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b30f" w14:paraId="628b30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DB3DFE">
        <w:rPr>
          <w:rFonts w:hAnsi="Times New Roman" w:ascii="Times New Roman"/>
          <w:szCs w:val="24"/>
          <w:lang w:val="hr-HR"/>
        </w:rPr>
        <w:t>2933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AF4602">
        <w:rPr>
          <w:rFonts w:hAnsi="Times New Roman" w:ascii="Times New Roman"/>
          <w:szCs w:val="24"/>
          <w:lang w:val="hr-HR"/>
        </w:rPr>
        <w:t>-12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8670EB">
      <w:pPr>
        <w:jc w:val="both"/>
        <w:rPr>
          <w:rFonts w:eastAsia="BatangChe"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E46E8B" w:rsidRPr="00E46E8B">
        <w:rPr>
          <w:rFonts w:hAnsi="Times New Roman" w:ascii="Times New Roman"/>
          <w:lang w:val="pt-BR"/>
        </w:rPr>
        <w:t xml:space="preserve">MAPAL LDM j.d.o.o., Veliko Polje, Maslenička ulica 4, OIB: </w:t>
      </w:r>
      <w:r w:rsidR="00E46E8B" w:rsidRPr="00E46E8B">
        <w:rPr>
          <w:rFonts w:hAnsi="Times New Roman" w:ascii="Times New Roman"/>
        </w:rPr>
        <w:t>29593500538</w:t>
      </w:r>
      <w:r w:rsidR="00D4254F" w:rsidRPr="00E46E8B">
        <w:rPr>
          <w:rFonts w:eastAsia="BatangChe" w:hAnsi="Times New Roman" w:ascii="Times New Roman"/>
        </w:rPr>
        <w:t>,</w:t>
      </w:r>
      <w:r w:rsidR="00464CAD" w:rsidRPr="00E46E8B">
        <w:rPr>
          <w:rFonts w:eastAsia="BatangChe" w:hAnsi="Times New Roman" w:ascii="Times New Roman"/>
          <w:szCs w:val="24"/>
        </w:rPr>
        <w:t xml:space="preserve"> </w:t>
      </w:r>
      <w:r w:rsidR="008B246C" w:rsidRPr="00E46E8B">
        <w:rPr>
          <w:rFonts w:eastAsia="BatangChe" w:hAnsi="Times New Roman" w:ascii="Times New Roman"/>
          <w:szCs w:val="24"/>
        </w:rPr>
        <w:t>22</w:t>
      </w:r>
      <w:r w:rsidR="00464CAD" w:rsidRPr="00E46E8B">
        <w:rPr>
          <w:rFonts w:eastAsia="BatangChe" w:hAnsi="Times New Roman" w:ascii="Times New Roman"/>
          <w:szCs w:val="24"/>
        </w:rPr>
        <w:t xml:space="preserve">. </w:t>
      </w:r>
      <w:r w:rsidR="00754878" w:rsidRPr="00E46E8B">
        <w:rPr>
          <w:rFonts w:eastAsia="BatangChe" w:hAnsi="Times New Roman" w:ascii="Times New Roman"/>
          <w:szCs w:val="24"/>
        </w:rPr>
        <w:t>svibnja</w:t>
      </w:r>
      <w:r w:rsidR="00464CAD" w:rsidRPr="00E46E8B">
        <w:rPr>
          <w:rFonts w:eastAsia="BatangChe" w:hAnsi="Times New Roman" w:ascii="Times New Roman"/>
          <w:szCs w:val="24"/>
        </w:rPr>
        <w:t xml:space="preserve"> 2017.,</w:t>
      </w:r>
    </w:p>
    <w:p w:rsidRDefault="004B6C33" w:rsidP="00997BA9" w:rsidR="004B6C33" w:rsidRPr="008670E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2427A" w:rsidRPr="00E46E8B">
        <w:rPr>
          <w:rFonts w:hAnsi="Times New Roman" w:ascii="Times New Roman"/>
          <w:lang w:val="pt-BR"/>
        </w:rPr>
        <w:t xml:space="preserve">MAPAL LDM j.d.o.o., Veliko Polje, Maslenička ulica 4, OIB: </w:t>
      </w:r>
      <w:r w:rsidR="0092427A" w:rsidRPr="00E46E8B">
        <w:rPr>
          <w:rFonts w:hAnsi="Times New Roman" w:ascii="Times New Roman"/>
        </w:rPr>
        <w:t>29593500538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E75E71">
        <w:rPr>
          <w:rFonts w:hAnsi="Times New Roman" w:ascii="Times New Roman"/>
          <w:szCs w:val="24"/>
          <w:lang w:val="hr-HR"/>
        </w:rPr>
        <w:t>22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svibnja 2017. u </w:t>
      </w:r>
      <w:r w:rsidR="00124DED">
        <w:rPr>
          <w:rFonts w:hAnsi="Times New Roman" w:ascii="Times New Roman"/>
          <w:szCs w:val="24"/>
          <w:lang w:val="hr-HR"/>
        </w:rPr>
        <w:t>15</w:t>
      </w:r>
      <w:r w:rsidR="008C3BC6" w:rsidRPr="00732FFF">
        <w:rPr>
          <w:rFonts w:hAnsi="Times New Roman" w:ascii="Times New Roman"/>
          <w:szCs w:val="24"/>
          <w:lang w:val="hr-HR"/>
        </w:rPr>
        <w:t>,</w:t>
      </w:r>
      <w:r w:rsidR="00124DED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CE721F">
        <w:rPr>
          <w:rFonts w:hAnsi="Times New Roman" w:ascii="Times New Roman"/>
          <w:szCs w:val="24"/>
        </w:rPr>
        <w:t xml:space="preserve"> Nikola Jakir, </w:t>
      </w:r>
      <w:r w:rsidR="00BA29DF">
        <w:rPr>
          <w:rFonts w:hAnsi="Times New Roman" w:ascii="Times New Roman"/>
          <w:szCs w:val="24"/>
        </w:rPr>
        <w:t>Zagreb, Vojina B</w:t>
      </w:r>
      <w:r w:rsidR="007C3638">
        <w:rPr>
          <w:rFonts w:hAnsi="Times New Roman" w:ascii="Times New Roman"/>
          <w:szCs w:val="24"/>
        </w:rPr>
        <w:t>akića 10, OIB:</w:t>
      </w:r>
      <w:r w:rsidR="0005228B">
        <w:rPr>
          <w:rFonts w:hAnsi="Times New Roman" w:ascii="Times New Roman"/>
          <w:szCs w:val="24"/>
        </w:rPr>
        <w:t xml:space="preserve"> 35440503043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D52EF4">
        <w:rPr>
          <w:rFonts w:hAnsi="Times New Roman" w:ascii="Times New Roman"/>
          <w:szCs w:val="24"/>
          <w:lang w:val="hr-HR"/>
        </w:rPr>
        <w:t xml:space="preserve"> </w:t>
      </w:r>
      <w:r w:rsidR="00D52EF4" w:rsidRPr="00E46E8B">
        <w:rPr>
          <w:rFonts w:hAnsi="Times New Roman" w:ascii="Times New Roman"/>
          <w:lang w:val="pt-BR"/>
        </w:rPr>
        <w:t xml:space="preserve">MAPAL LDM j.d.o.o., Veliko Polje, Maslenička ulica 4, OIB: </w:t>
      </w:r>
      <w:r w:rsidR="00D52EF4" w:rsidRPr="00E46E8B">
        <w:rPr>
          <w:rFonts w:hAnsi="Times New Roman" w:ascii="Times New Roman"/>
        </w:rPr>
        <w:t>29593500538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5256EA" w:rsidRPr="005256EA">
      <w:pPr>
        <w:ind w:firstLine="709"/>
        <w:jc w:val="both"/>
        <w:rPr>
          <w:rFonts w:hAnsi="Times New Roman" w:ascii="Times New Roman"/>
          <w:lang w:val="hr-HR"/>
        </w:rPr>
      </w:pPr>
      <w:r w:rsidRPr="00072AE7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D52EF4" w:rsidRPr="00E46E8B">
        <w:rPr>
          <w:rFonts w:hAnsi="Times New Roman" w:ascii="Times New Roman"/>
          <w:lang w:val="pt-BR"/>
        </w:rPr>
        <w:t xml:space="preserve">MAPAL LDM j.d.o.o., Veliko Polje, Maslenička ulica 4, OIB: </w:t>
      </w:r>
      <w:r w:rsidR="00D52EF4" w:rsidRPr="00E46E8B">
        <w:rPr>
          <w:rFonts w:hAnsi="Times New Roman" w:ascii="Times New Roman"/>
        </w:rPr>
        <w:t>29593500538</w:t>
      </w:r>
      <w:r w:rsidR="00D52EF4" w:rsidRPr="00072AE7">
        <w:rPr>
          <w:rFonts w:hAnsi="Times New Roman" w:ascii="Times New Roman"/>
          <w:szCs w:val="24"/>
          <w:lang w:val="hr-HR"/>
        </w:rPr>
        <w:t xml:space="preserve"> </w:t>
      </w:r>
      <w:r w:rsidRPr="00072AE7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5256EA">
        <w:rPr>
          <w:rFonts w:hAnsi="Times New Roman" w:ascii="Times New Roman"/>
          <w:szCs w:val="24"/>
          <w:lang w:val="hr-HR"/>
        </w:rPr>
        <w:t>110</w:t>
      </w:r>
      <w:r w:rsidR="00E24E03" w:rsidRPr="00072AE7">
        <w:rPr>
          <w:rFonts w:hAnsi="Times New Roman" w:ascii="Times New Roman"/>
          <w:szCs w:val="24"/>
          <w:lang w:val="hr-HR"/>
        </w:rPr>
        <w:t xml:space="preserve">. st. </w:t>
      </w:r>
      <w:r w:rsidR="005256EA">
        <w:rPr>
          <w:rFonts w:hAnsi="Times New Roman" w:ascii="Times New Roman"/>
          <w:szCs w:val="24"/>
          <w:lang w:val="hr-HR"/>
        </w:rPr>
        <w:t>1</w:t>
      </w:r>
      <w:r w:rsidRPr="00072AE7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095DCF" w:rsidRPr="00072AE7">
        <w:rPr>
          <w:rFonts w:hAnsi="Times New Roman" w:ascii="Times New Roman"/>
          <w:lang w:val="hr-HR"/>
        </w:rPr>
        <w:t xml:space="preserve">U prijedlogu za otvaranje stečajnog postupka se u bitnome navodi kako </w:t>
      </w:r>
      <w:r w:rsidR="00C634C0" w:rsidRPr="00072AE7">
        <w:rPr>
          <w:rFonts w:hAnsi="Times New Roman" w:ascii="Times New Roman"/>
          <w:lang w:val="hr-HR"/>
        </w:rPr>
        <w:t xml:space="preserve">je </w:t>
      </w:r>
      <w:r w:rsidR="00095DCF" w:rsidRPr="00441C8D">
        <w:rPr>
          <w:rFonts w:hAnsi="Times New Roman" w:ascii="Times New Roman"/>
          <w:lang w:val="hr-HR"/>
        </w:rPr>
        <w:t>na</w:t>
      </w:r>
      <w:r w:rsidR="00441C8D" w:rsidRPr="00441C8D">
        <w:rPr>
          <w:rFonts w:hAnsi="Times New Roman" w:ascii="Times New Roman"/>
          <w:lang w:val="hr-HR"/>
        </w:rPr>
        <w:t xml:space="preserve"> </w:t>
      </w:r>
      <w:r w:rsidR="00441C8D" w:rsidRPr="005C33CF">
        <w:rPr>
          <w:rFonts w:hAnsi="Times New Roman" w:ascii="Times New Roman"/>
          <w:lang w:val="hr-HR"/>
        </w:rPr>
        <w:t xml:space="preserve">dan </w:t>
      </w:r>
      <w:r w:rsidR="005256EA" w:rsidRPr="005256EA">
        <w:rPr>
          <w:rFonts w:hAnsi="Times New Roman" w:ascii="Times New Roman"/>
          <w:lang w:val="hr-HR"/>
        </w:rPr>
        <w:t xml:space="preserve">22. ožujka 2016. dužnik u Očevidniku redoslijeda osnova za plaćanje imao evidentirane neizvršene osnove za plaćanje u neprekinutom razdoblju od 120 dana, u ukupnom iznosu od 21.288,20 kn </w:t>
      </w:r>
      <w:r w:rsidR="005256EA">
        <w:rPr>
          <w:rFonts w:hAnsi="Times New Roman" w:ascii="Times New Roman"/>
          <w:lang w:val="hr-HR"/>
        </w:rPr>
        <w:t>te</w:t>
      </w:r>
      <w:r w:rsidR="005256EA" w:rsidRPr="005256EA">
        <w:rPr>
          <w:rFonts w:hAnsi="Times New Roman" w:ascii="Times New Roman"/>
          <w:lang w:val="hr-HR"/>
        </w:rPr>
        <w:t xml:space="preserve"> je imao 1 zaposlenog</w:t>
      </w:r>
      <w:r w:rsidR="001F22D8">
        <w:rPr>
          <w:rFonts w:hAnsi="Times New Roman" w:ascii="Times New Roman"/>
          <w:lang w:val="hr-HR"/>
        </w:rPr>
        <w:t>.</w:t>
      </w:r>
    </w:p>
    <w:p w:rsidRDefault="005256EA" w:rsidP="00C841FF" w:rsidR="005256EA" w:rsidRPr="005256EA">
      <w:pPr>
        <w:ind w:firstLine="709"/>
        <w:jc w:val="both"/>
        <w:rPr>
          <w:rFonts w:hAnsi="Times New Roman" w:ascii="Times New Roman"/>
          <w:lang w:val="hr-HR"/>
        </w:rPr>
      </w:pPr>
    </w:p>
    <w:p w:rsidRDefault="005256EA" w:rsidP="00C841FF" w:rsidR="005256EA">
      <w:pPr>
        <w:ind w:firstLine="709"/>
        <w:jc w:val="both"/>
        <w:rPr>
          <w:rFonts w:hAnsi="Times New Roman" w:ascii="Times New Roman"/>
          <w:lang w:val="hr-HR"/>
        </w:rPr>
      </w:pPr>
    </w:p>
    <w:p w:rsidRDefault="00AB4DAC" w:rsidP="00AB4DAC" w:rsidR="00AB4DAC">
      <w:pPr>
        <w:pStyle w:val="Tijeloteksta"/>
        <w:ind w:firstLine="708"/>
      </w:pPr>
      <w:r>
        <w:lastRenderedPageBreak/>
        <w:t xml:space="preserve">Rješenjem ovoga suda od 20. veljače 2017. pokrenut je prethodni postupak nad dužnikom u skladu s odredbom čl. 115. st. 1. SZ-a, dok je 30. ožujka 2017. održano ročište radi očitovanja o prijedlogu za otvaranje stečajnoga postupka. </w:t>
      </w:r>
    </w:p>
    <w:p w:rsidRDefault="00E24E03" w:rsidP="00C841FF" w:rsidR="00E24E03" w:rsidRPr="00072AE7">
      <w:pPr>
        <w:ind w:firstLine="709"/>
        <w:jc w:val="both"/>
        <w:rPr>
          <w:rFonts w:hAnsi="Times New Roman" w:ascii="Times New Roman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411BD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871E2" w:rsidP="006871E2" w:rsidR="00554224">
      <w:pPr>
        <w:ind w:firstLine="709"/>
        <w:jc w:val="both"/>
        <w:rPr>
          <w:rFonts w:hAnsi="Times New Roman" w:ascii="Times New Roman"/>
          <w:lang w:val="hr-HR"/>
        </w:rPr>
      </w:pPr>
      <w:r w:rsidRPr="006871E2">
        <w:rPr>
          <w:rFonts w:hAnsi="Times New Roman" w:ascii="Times New Roman"/>
          <w:lang w:val="hr-HR"/>
        </w:rPr>
        <w:t>Iz Potvrde o neizvršenim osnovama za plaćanje (list 8. spisa) proizlazi da dužnik ima evidentirane neizvršene osnove za plaćanje u neprekinutom razdoblju od 448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554224" w:rsidP="006871E2" w:rsidR="00554224">
      <w:pPr>
        <w:ind w:firstLine="709"/>
        <w:jc w:val="both"/>
        <w:rPr>
          <w:rFonts w:hAnsi="Times New Roman" w:ascii="Times New Roman"/>
          <w:lang w:val="hr-HR"/>
        </w:rPr>
      </w:pPr>
    </w:p>
    <w:p w:rsidRDefault="006871E2" w:rsidP="006871E2" w:rsidR="000D18BE" w:rsidRPr="00721980">
      <w:pPr>
        <w:ind w:firstLine="709"/>
        <w:jc w:val="both"/>
        <w:rPr>
          <w:rFonts w:hAnsi="Times New Roman" w:ascii="Times New Roman"/>
          <w:lang w:val="hr-HR"/>
        </w:rPr>
      </w:pPr>
      <w:r w:rsidRPr="006871E2">
        <w:rPr>
          <w:rFonts w:hAnsi="Times New Roman" w:ascii="Times New Roman"/>
          <w:lang w:val="hr-HR"/>
        </w:rPr>
        <w:t xml:space="preserve">Uvidom u pisano izvješće o financijsko-gospodarskom stanju dužnika (list 18. spisa) utvrđeno je da dužnik nema imovine. </w:t>
      </w:r>
      <w:r w:rsidR="000D18BE" w:rsidRPr="006871E2">
        <w:rPr>
          <w:rFonts w:hAnsi="Times New Roman" w:ascii="Times New Roman"/>
          <w:szCs w:val="24"/>
          <w:lang w:val="hr-HR"/>
        </w:rPr>
        <w:t>Zbog toga su</w:t>
      </w:r>
      <w:r w:rsidR="0020659A" w:rsidRPr="006871E2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6871E2">
        <w:rPr>
          <w:rFonts w:hAnsi="Times New Roman" w:ascii="Times New Roman"/>
          <w:szCs w:val="24"/>
          <w:lang w:val="hr-HR"/>
        </w:rPr>
        <w:t>(pravomoćnim</w:t>
      </w:r>
      <w:r w:rsidR="00735268" w:rsidRPr="00721980">
        <w:rPr>
          <w:rFonts w:hAnsi="Times New Roman" w:ascii="Times New Roman"/>
          <w:szCs w:val="24"/>
          <w:lang w:val="hr-HR"/>
        </w:rPr>
        <w:t xml:space="preserve">) </w:t>
      </w:r>
      <w:r w:rsidR="000D18BE" w:rsidRPr="00721980">
        <w:rPr>
          <w:rFonts w:hAnsi="Times New Roman" w:ascii="Times New Roman"/>
          <w:szCs w:val="24"/>
          <w:lang w:val="hr-HR"/>
        </w:rPr>
        <w:t xml:space="preserve">rješenjem ovoga suda od </w:t>
      </w:r>
      <w:r w:rsidR="00554224">
        <w:rPr>
          <w:rFonts w:hAnsi="Times New Roman" w:ascii="Times New Roman"/>
          <w:lang w:val="pt-BR"/>
        </w:rPr>
        <w:t>31</w:t>
      </w:r>
      <w:r w:rsidR="000D18BE" w:rsidRPr="00721980">
        <w:rPr>
          <w:rFonts w:hAnsi="Times New Roman" w:ascii="Times New Roman"/>
          <w:lang w:val="pt-BR"/>
        </w:rPr>
        <w:t>. ožujka 2017</w:t>
      </w:r>
      <w:r w:rsidR="000D18BE" w:rsidRPr="00721980">
        <w:rPr>
          <w:rFonts w:hAnsi="Times New Roman" w:ascii="Times New Roman"/>
          <w:lang w:val="hr-HR"/>
        </w:rPr>
        <w:t>. pozvane osobe koje imaju pravni interes za provedbom stečajnoga postupka nad dužnikom u roku 15 dana predujmiti iznos od 20.000,00 kn za pokriće troškova prethodnoga i otvorenoga stečajnog postupka</w:t>
      </w:r>
      <w:r w:rsidR="0020659A" w:rsidRPr="00721980">
        <w:rPr>
          <w:rFonts w:hAnsi="Times New Roman" w:ascii="Times New Roman"/>
          <w:lang w:val="hr-HR"/>
        </w:rPr>
        <w:t xml:space="preserve">, </w:t>
      </w:r>
      <w:r w:rsidR="000D18BE" w:rsidRPr="00721980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721980">
        <w:rPr>
          <w:rFonts w:hAnsi="Times New Roman" w:ascii="Times New Roman"/>
          <w:lang w:val="hr-HR"/>
        </w:rPr>
        <w:t>iz</w:t>
      </w:r>
      <w:r w:rsidR="000D18BE" w:rsidRPr="00721980">
        <w:rPr>
          <w:rFonts w:hAnsi="Times New Roman" w:ascii="Times New Roman"/>
          <w:lang w:val="hr-HR"/>
        </w:rPr>
        <w:t xml:space="preserve"> čl. 132.</w:t>
      </w:r>
      <w:r w:rsidR="008F6BD1" w:rsidRPr="00721980">
        <w:rPr>
          <w:rFonts w:hAnsi="Times New Roman" w:ascii="Times New Roman"/>
          <w:lang w:val="hr-HR"/>
        </w:rPr>
        <w:t xml:space="preserve"> st. 2. SZ-a, odnosno da će sud doni</w:t>
      </w:r>
      <w:r w:rsidR="0083323B" w:rsidRPr="00721980">
        <w:rPr>
          <w:rFonts w:hAnsi="Times New Roman" w:ascii="Times New Roman"/>
          <w:lang w:val="hr-HR"/>
        </w:rPr>
        <w:t>j</w:t>
      </w:r>
      <w:r w:rsidR="008F6BD1" w:rsidRPr="00721980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721980">
        <w:rPr>
          <w:rFonts w:hAnsi="Times New Roman" w:ascii="Times New Roman"/>
          <w:lang w:val="hr-HR"/>
        </w:rPr>
        <w:t>.</w:t>
      </w:r>
      <w:r w:rsidR="000D18BE" w:rsidRPr="00721980">
        <w:rPr>
          <w:rFonts w:hAnsi="Times New Roman" w:ascii="Times New Roman"/>
          <w:lang w:val="hr-HR"/>
        </w:rPr>
        <w:t xml:space="preserve"> </w:t>
      </w:r>
      <w:r w:rsidR="0020659A" w:rsidRPr="00721980">
        <w:rPr>
          <w:rFonts w:hAnsi="Times New Roman" w:ascii="Times New Roman"/>
          <w:lang w:val="hr-HR"/>
        </w:rPr>
        <w:t>Navedeno rješenje ob</w:t>
      </w:r>
      <w:r w:rsidR="00F841C9" w:rsidRPr="00721980">
        <w:rPr>
          <w:rFonts w:hAnsi="Times New Roman" w:ascii="Times New Roman"/>
          <w:lang w:val="hr-HR"/>
        </w:rPr>
        <w:t xml:space="preserve">javljeno je na mrežnoj stranici </w:t>
      </w:r>
      <w:r w:rsidR="0020659A" w:rsidRPr="00721980">
        <w:rPr>
          <w:rFonts w:hAnsi="Times New Roman" w:ascii="Times New Roman"/>
          <w:lang w:val="hr-HR"/>
        </w:rPr>
        <w:t xml:space="preserve">e-oglasna ploča ovoga suda </w:t>
      </w:r>
      <w:r w:rsidR="00554224">
        <w:rPr>
          <w:rFonts w:hAnsi="Times New Roman" w:ascii="Times New Roman"/>
          <w:lang w:val="hr-HR"/>
        </w:rPr>
        <w:t>3</w:t>
      </w:r>
      <w:r w:rsidR="0020659A" w:rsidRPr="00721980">
        <w:rPr>
          <w:rFonts w:hAnsi="Times New Roman" w:ascii="Times New Roman"/>
          <w:lang w:val="hr-HR"/>
        </w:rPr>
        <w:t xml:space="preserve">. </w:t>
      </w:r>
      <w:r w:rsidR="00BD57B4" w:rsidRPr="00721980">
        <w:rPr>
          <w:rFonts w:hAnsi="Times New Roman" w:ascii="Times New Roman"/>
          <w:lang w:val="hr-HR"/>
        </w:rPr>
        <w:t>travnja</w:t>
      </w:r>
      <w:r w:rsidR="001041B7" w:rsidRPr="00721980">
        <w:rPr>
          <w:rFonts w:hAnsi="Times New Roman" w:ascii="Times New Roman"/>
          <w:lang w:val="hr-HR"/>
        </w:rPr>
        <w:t xml:space="preserve"> </w:t>
      </w:r>
      <w:r w:rsidR="0020659A" w:rsidRPr="00721980">
        <w:rPr>
          <w:rFonts w:hAnsi="Times New Roman" w:ascii="Times New Roman"/>
          <w:lang w:val="hr-HR"/>
        </w:rPr>
        <w:t>2017.</w:t>
      </w:r>
      <w:r w:rsidR="00FE69AE" w:rsidRPr="00721980">
        <w:rPr>
          <w:rFonts w:hAnsi="Times New Roman" w:ascii="Times New Roman"/>
          <w:lang w:val="hr-HR"/>
        </w:rPr>
        <w:t xml:space="preserve"> Međutim, </w:t>
      </w:r>
      <w:r w:rsidR="007F4F73" w:rsidRPr="00721980">
        <w:rPr>
          <w:rFonts w:hAnsi="Times New Roman" w:ascii="Times New Roman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721980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B36C80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491730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AF4602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4602" w:rsidP="00AF4602" w:rsidR="00AF4602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AF4602" w:rsidP="00AF4602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F4602" w:rsidRPr="00AF4602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124DED">
          <w:rPr>
            <w:rFonts w:hAnsi="Times New Roman" w:ascii="Times New Roman"/>
          </w:rPr>
          <w:t>2933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228B"/>
    <w:rsid w:val="0005364E"/>
    <w:rsid w:val="00053F52"/>
    <w:rsid w:val="000624B4"/>
    <w:rsid w:val="00072AE7"/>
    <w:rsid w:val="00074E79"/>
    <w:rsid w:val="00082CF7"/>
    <w:rsid w:val="00095C65"/>
    <w:rsid w:val="00095DCF"/>
    <w:rsid w:val="000A23B5"/>
    <w:rsid w:val="000A4F52"/>
    <w:rsid w:val="000A5EFF"/>
    <w:rsid w:val="000B1ABC"/>
    <w:rsid w:val="000B609B"/>
    <w:rsid w:val="000B60E6"/>
    <w:rsid w:val="000B70BA"/>
    <w:rsid w:val="000B784F"/>
    <w:rsid w:val="000C1F29"/>
    <w:rsid w:val="000C47B3"/>
    <w:rsid w:val="000D11F2"/>
    <w:rsid w:val="000D18BE"/>
    <w:rsid w:val="000D7F28"/>
    <w:rsid w:val="000E03DE"/>
    <w:rsid w:val="000E236D"/>
    <w:rsid w:val="000E29DE"/>
    <w:rsid w:val="000E5A17"/>
    <w:rsid w:val="000F5459"/>
    <w:rsid w:val="00101756"/>
    <w:rsid w:val="001041B7"/>
    <w:rsid w:val="001062F3"/>
    <w:rsid w:val="00112B50"/>
    <w:rsid w:val="00116FF9"/>
    <w:rsid w:val="00122ECB"/>
    <w:rsid w:val="00124DED"/>
    <w:rsid w:val="00125741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22D8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C5DF8"/>
    <w:rsid w:val="002D3C0F"/>
    <w:rsid w:val="002E1310"/>
    <w:rsid w:val="002F2EAA"/>
    <w:rsid w:val="00314802"/>
    <w:rsid w:val="00325193"/>
    <w:rsid w:val="00325C1E"/>
    <w:rsid w:val="0032654D"/>
    <w:rsid w:val="003301F6"/>
    <w:rsid w:val="00332875"/>
    <w:rsid w:val="003340DB"/>
    <w:rsid w:val="0034238D"/>
    <w:rsid w:val="00361624"/>
    <w:rsid w:val="0036343F"/>
    <w:rsid w:val="00366203"/>
    <w:rsid w:val="003734ED"/>
    <w:rsid w:val="003818F8"/>
    <w:rsid w:val="00390896"/>
    <w:rsid w:val="003B0BD8"/>
    <w:rsid w:val="003B2493"/>
    <w:rsid w:val="003C1EE0"/>
    <w:rsid w:val="003C6061"/>
    <w:rsid w:val="003D7189"/>
    <w:rsid w:val="003E29B0"/>
    <w:rsid w:val="00411055"/>
    <w:rsid w:val="00411BDC"/>
    <w:rsid w:val="0042162E"/>
    <w:rsid w:val="004310D4"/>
    <w:rsid w:val="00433292"/>
    <w:rsid w:val="004417A9"/>
    <w:rsid w:val="00441C8D"/>
    <w:rsid w:val="004567D4"/>
    <w:rsid w:val="00464CAD"/>
    <w:rsid w:val="00465511"/>
    <w:rsid w:val="00480E62"/>
    <w:rsid w:val="00490466"/>
    <w:rsid w:val="00490F29"/>
    <w:rsid w:val="00491730"/>
    <w:rsid w:val="004B0D46"/>
    <w:rsid w:val="004B6C33"/>
    <w:rsid w:val="004B7D8E"/>
    <w:rsid w:val="004C0DF2"/>
    <w:rsid w:val="004C47F4"/>
    <w:rsid w:val="004C4AD3"/>
    <w:rsid w:val="004D1007"/>
    <w:rsid w:val="004D4B74"/>
    <w:rsid w:val="004D4CD1"/>
    <w:rsid w:val="004E0939"/>
    <w:rsid w:val="004F0ED3"/>
    <w:rsid w:val="004F1753"/>
    <w:rsid w:val="004F50FD"/>
    <w:rsid w:val="00500D3E"/>
    <w:rsid w:val="00503CF1"/>
    <w:rsid w:val="0051222B"/>
    <w:rsid w:val="0052568D"/>
    <w:rsid w:val="005256EA"/>
    <w:rsid w:val="0052713E"/>
    <w:rsid w:val="00532B71"/>
    <w:rsid w:val="00533789"/>
    <w:rsid w:val="00537BDA"/>
    <w:rsid w:val="00554224"/>
    <w:rsid w:val="00557CD9"/>
    <w:rsid w:val="00560B25"/>
    <w:rsid w:val="005662D7"/>
    <w:rsid w:val="00575D08"/>
    <w:rsid w:val="00576B23"/>
    <w:rsid w:val="00591C1A"/>
    <w:rsid w:val="005940E9"/>
    <w:rsid w:val="005B1B7B"/>
    <w:rsid w:val="005C1159"/>
    <w:rsid w:val="005C33CF"/>
    <w:rsid w:val="005F79FE"/>
    <w:rsid w:val="00614A16"/>
    <w:rsid w:val="00617DAB"/>
    <w:rsid w:val="006356C5"/>
    <w:rsid w:val="00655203"/>
    <w:rsid w:val="00673893"/>
    <w:rsid w:val="00684F22"/>
    <w:rsid w:val="006871E2"/>
    <w:rsid w:val="006B13DB"/>
    <w:rsid w:val="006C1E76"/>
    <w:rsid w:val="006D1D1A"/>
    <w:rsid w:val="006D77E6"/>
    <w:rsid w:val="006E4B7B"/>
    <w:rsid w:val="006F2512"/>
    <w:rsid w:val="006F4D9C"/>
    <w:rsid w:val="00701E77"/>
    <w:rsid w:val="0070323E"/>
    <w:rsid w:val="007037F9"/>
    <w:rsid w:val="00707BE1"/>
    <w:rsid w:val="00713853"/>
    <w:rsid w:val="00721980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85BF1"/>
    <w:rsid w:val="007A29F9"/>
    <w:rsid w:val="007C2B5D"/>
    <w:rsid w:val="007C3638"/>
    <w:rsid w:val="007C53C7"/>
    <w:rsid w:val="007D775A"/>
    <w:rsid w:val="007E017C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0EB"/>
    <w:rsid w:val="00867F16"/>
    <w:rsid w:val="008800F8"/>
    <w:rsid w:val="00893F57"/>
    <w:rsid w:val="008A5CDE"/>
    <w:rsid w:val="008B246C"/>
    <w:rsid w:val="008B30D1"/>
    <w:rsid w:val="008C3BC6"/>
    <w:rsid w:val="008D5425"/>
    <w:rsid w:val="008F4C87"/>
    <w:rsid w:val="008F6BD1"/>
    <w:rsid w:val="009144EB"/>
    <w:rsid w:val="0092427A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25DF2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A4342"/>
    <w:rsid w:val="00AB30A2"/>
    <w:rsid w:val="00AB4DAC"/>
    <w:rsid w:val="00AB687F"/>
    <w:rsid w:val="00AB7883"/>
    <w:rsid w:val="00AC74C9"/>
    <w:rsid w:val="00AE2B9E"/>
    <w:rsid w:val="00AF40B4"/>
    <w:rsid w:val="00AF4602"/>
    <w:rsid w:val="00B03169"/>
    <w:rsid w:val="00B079D1"/>
    <w:rsid w:val="00B07B03"/>
    <w:rsid w:val="00B13DE9"/>
    <w:rsid w:val="00B24149"/>
    <w:rsid w:val="00B2463B"/>
    <w:rsid w:val="00B25B09"/>
    <w:rsid w:val="00B27509"/>
    <w:rsid w:val="00B358E7"/>
    <w:rsid w:val="00B36C80"/>
    <w:rsid w:val="00B576D2"/>
    <w:rsid w:val="00B71FF5"/>
    <w:rsid w:val="00B803C4"/>
    <w:rsid w:val="00B94C71"/>
    <w:rsid w:val="00BA25F3"/>
    <w:rsid w:val="00BA29DF"/>
    <w:rsid w:val="00BB2D96"/>
    <w:rsid w:val="00BD57B4"/>
    <w:rsid w:val="00BF3B37"/>
    <w:rsid w:val="00C06C05"/>
    <w:rsid w:val="00C202D8"/>
    <w:rsid w:val="00C21419"/>
    <w:rsid w:val="00C4021E"/>
    <w:rsid w:val="00C4374F"/>
    <w:rsid w:val="00C56D4F"/>
    <w:rsid w:val="00C57CAF"/>
    <w:rsid w:val="00C634C0"/>
    <w:rsid w:val="00C65237"/>
    <w:rsid w:val="00C72641"/>
    <w:rsid w:val="00C735DF"/>
    <w:rsid w:val="00C826FA"/>
    <w:rsid w:val="00C841FF"/>
    <w:rsid w:val="00CA2376"/>
    <w:rsid w:val="00CA52A3"/>
    <w:rsid w:val="00CA71B0"/>
    <w:rsid w:val="00CB3343"/>
    <w:rsid w:val="00CC3DB6"/>
    <w:rsid w:val="00CC74FD"/>
    <w:rsid w:val="00CC7D88"/>
    <w:rsid w:val="00CD1153"/>
    <w:rsid w:val="00CD2670"/>
    <w:rsid w:val="00CD691F"/>
    <w:rsid w:val="00CD704E"/>
    <w:rsid w:val="00CE721F"/>
    <w:rsid w:val="00CF21A3"/>
    <w:rsid w:val="00CF2939"/>
    <w:rsid w:val="00CF2B7C"/>
    <w:rsid w:val="00D26A08"/>
    <w:rsid w:val="00D3539A"/>
    <w:rsid w:val="00D4254F"/>
    <w:rsid w:val="00D44D4F"/>
    <w:rsid w:val="00D52EF4"/>
    <w:rsid w:val="00D55327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6A66"/>
    <w:rsid w:val="00DB29D2"/>
    <w:rsid w:val="00DB3DFE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31B8"/>
    <w:rsid w:val="00E15EF7"/>
    <w:rsid w:val="00E21DBB"/>
    <w:rsid w:val="00E24E03"/>
    <w:rsid w:val="00E37677"/>
    <w:rsid w:val="00E4130C"/>
    <w:rsid w:val="00E43D20"/>
    <w:rsid w:val="00E46E8B"/>
    <w:rsid w:val="00E51ACC"/>
    <w:rsid w:val="00E544A6"/>
    <w:rsid w:val="00E55BDB"/>
    <w:rsid w:val="00E578A4"/>
    <w:rsid w:val="00E75E71"/>
    <w:rsid w:val="00E8598F"/>
    <w:rsid w:val="00EA23EA"/>
    <w:rsid w:val="00EB1310"/>
    <w:rsid w:val="00EB57CC"/>
    <w:rsid w:val="00ED665D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87316"/>
    <w:rsid w:val="00F91491"/>
    <w:rsid w:val="00F93A8C"/>
    <w:rsid w:val="00F95B23"/>
    <w:rsid w:val="00F97FC5"/>
    <w:rsid w:val="00FC30D6"/>
    <w:rsid w:val="00FC31F8"/>
    <w:rsid w:val="00FC7393"/>
    <w:rsid w:val="00FD35C3"/>
    <w:rsid w:val="00FD5A31"/>
    <w:rsid w:val="00FE0A25"/>
    <w:rsid w:val="00FE69AE"/>
    <w:rsid w:val="00FF29D4"/>
    <w:rsid w:val="00FF445E"/>
    <w:rsid w:val="00FF561A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041B7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041B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041B7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041B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St-2933/2016-12</izvorni_sadrzaj>
    <derivirana_varijabla naziv="DomainObject.Oznaka_1">St-2933/2016-12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2933</izvorni_sadrzaj>
    <derivirana_varijabla naziv="DomainObject.Predmet.Broj_1">2933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St-2933/2016</izvorni_sadrzaj>
    <derivirana_varijabla naziv="DomainObject.Predmet.OznakaBroj_1">St-2933/2016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MAPAL LDM jednostavno društvo s ograničenom odgovornošću za usluge</izvorni_sadrzaj>
    <derivirana_varijabla naziv="DomainObject.Predmet.ProtustrankaFormated_1">  MAPAL LDM jednostavno društvo s ograničenom odgovornošću za usluge</derivirana_varijabla>
  </DomainObject.Predmet.ProtustrankaFormated>
  <DomainObject.Predmet.ProtustrankaFormatedOIB>
    <izvorni_sadrzaj>  MAPAL LDM jednostavno društvo s ograničenom odgovornošću za usluge, OIB 29593500538</izvorni_sadrzaj>
    <derivirana_varijabla naziv="DomainObject.Predmet.ProtustrankaFormatedOIB_1">  MAPAL LDM jednostavno društvo s ograničenom odgovornošću za usluge, OIB 29593500538</derivirana_varijabla>
  </DomainObject.Predmet.ProtustrankaFormatedOIB>
  <DomainObject.Predmet.ProtustrankaFormatedWithAdress>
    <izvorni_sadrzaj> MAPAL LDM jednostavno društvo s ograničenom odgovornošću za usluge, Maslenička ulica 4, 10020 Veliko Polje</izvorni_sadrzaj>
    <derivirana_varijabla naziv="DomainObject.Predmet.ProtustrankaFormatedWithAdress_1"> MAPAL LDM jednostavno društvo s ograničenom odgovornošću za usluge, Maslenička ulica 4, 10020 Veliko Polje</derivirana_varijabla>
  </DomainObject.Predmet.ProtustrankaFormatedWithAdress>
  <DomainObject.Predmet.ProtustrankaFormatedWithAdressOIB>
    <izvorni_sadrzaj> MAPAL LDM jednostavno društvo s ograničenom odgovornošću za usluge, OIB 29593500538, Maslenička ulica 4, 10020 Veliko Polje</izvorni_sadrzaj>
    <derivirana_varijabla naziv="DomainObject.Predmet.ProtustrankaFormatedWithAdressOIB_1"> MAPAL LDM jednostavno društvo s ograničenom odgovornošću za usluge, OIB 29593500538, Maslenička ulica 4, 10020 Veliko Polje</derivirana_varijabla>
  </DomainObject.Predmet.ProtustrankaFormatedWithAdressOIB>
  <DomainObject.Predmet.ProtustrankaWithAdress>
    <izvorni_sadrzaj>MAPAL LDM jednostavno društvo s ograničenom odgovornošću za usluge Maslenička ulica 4, 10020 Veliko Polje</izvorni_sadrzaj>
    <derivirana_varijabla naziv="DomainObject.Predmet.ProtustrankaWithAdress_1">MAPAL LDM jednostavno društvo s ograničenom odgovornošću za usluge Maslenička ulica 4, 10020 Veliko Polje</derivirana_varijabla>
  </DomainObject.Predmet.ProtustrankaWithAdress>
  <DomainObject.Predmet.ProtustrankaWithAdressOIB>
    <izvorni_sadrzaj>MAPAL LDM jednostavno društvo s ograničenom odgovornošću za usluge, OIB 29593500538, Maslenička ulica 4, 10020 Veliko Polje</izvorni_sadrzaj>
    <derivirana_varijabla naziv="DomainObject.Predmet.ProtustrankaWithAdressOIB_1">MAPAL LDM jednostavno društvo s ograničenom odgovornošću za usluge, OIB 29593500538, Maslenička ulica 4, 10020 Veliko Polje</derivirana_varijabla>
  </DomainObject.Predmet.ProtustrankaWithAdressOIB>
  <DomainObject.Predmet.ProtustrankaNazivFormated>
    <izvorni_sadrzaj>MAPAL LDM jednostavno društvo s ograničenom odgovornošću za usluge</izvorni_sadrzaj>
    <derivirana_varijabla naziv="DomainObject.Predmet.ProtustrankaNazivFormated_1">MAPAL LDM jednostavno društvo s ograničenom odgovornošću za usluge</derivirana_varijabla>
  </DomainObject.Predmet.ProtustrankaNazivFormated>
  <DomainObject.Predmet.ProtustrankaNazivFormatedOIB>
    <izvorni_sadrzaj>MAPAL LDM jednostavno društvo s ograničenom odgovornošću za usluge, OIB 29593500538</izvorni_sadrzaj>
    <derivirana_varijabla naziv="DomainObject.Predmet.ProtustrankaNazivFormatedOIB_1">MAPAL LDM jednostavno društvo s ograničenom odgovornošću za usluge, OIB 29593500538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Marina Palac</izvorni_sadrzaj>
    <derivirana_varijabla naziv="DomainObject.Predmet.StrankaFormated_1">  FINA Regionalni centar Zagreb; Marina Palac</derivirana_varijabla>
  </DomainObject.Predmet.StrankaFormated>
  <DomainObject.Predmet.StrankaFormatedOIB>
    <izvorni_sadrzaj>  FINA Regionalni centar Zagreb, OIB 85821130368; Marina Palac, OIB 21154526185</izvorni_sadrzaj>
    <derivirana_varijabla naziv="DomainObject.Predmet.StrankaFormatedOIB_1">  FINA Regionalni centar Zagreb, OIB 85821130368; Marina Palac, OIB 21154526185</derivirana_varijabla>
  </DomainObject.Predmet.StrankaFormatedOIB>
  <DomainObject.Predmet.StrankaFormatedWithAdress>
    <izvorni_sadrzaj> FINA Regionalni centar Zagreb, Trg svibanjskih žrtava 1995. br. 1, 10000 Zagreb; Marina Palac, Maslenička Ulica 4, 10010 Veliko Polje</izvorni_sadrzaj>
    <derivirana_varijabla naziv="DomainObject.Predmet.StrankaFormatedWithAdress_1"> FINA Regionalni centar Zagreb, Trg svibanjskih žrtava 1995. br. 1, 10000 Zagreb; Marina Palac, Maslenička Ulica 4, 10010 Veliko Polje</derivirana_varijabla>
  </DomainObject.Predmet.StrankaFormatedWithAdress>
  <DomainObject.Predmet.StrankaFormatedWithAdressOIB>
    <izvorni_sadrzaj> FINA Regionalni centar Zagreb, OIB 85821130368, Trg svibanjskih žrtava 1995. br. 1, 10000 Zagreb; Marina Palac, OIB 21154526185, Maslenička Ulica 4, 10010 Veliko Polje</izvorni_sadrzaj>
    <derivirana_varijabla naziv="DomainObject.Predmet.StrankaFormatedWithAdressOIB_1"> FINA Regionalni centar Zagreb, OIB 85821130368, Trg svibanjskih žrtava 1995. br. 1, 10000 Zagreb; Marina Palac, OIB 21154526185, Maslenička Ulica 4, 10010 Veliko Polje</derivirana_varijabla>
  </DomainObject.Predmet.StrankaFormatedWithAdressOIB>
  <DomainObject.Predmet.StrankaWithAdress>
    <izvorni_sadrzaj>FINA Regionalni centar Zagreb Trg svibanjskih žrtava 1995. br. 1,10000 Zagreb,Marina Palac Maslenička Ulica 4,10010 Veliko Polje</izvorni_sadrzaj>
    <derivirana_varijabla naziv="DomainObject.Predmet.StrankaWithAdress_1">FINA Regionalni centar Zagreb Trg svibanjskih žrtava 1995. br. 1,10000 Zagreb,Marina Palac Maslenička Ulica 4,10010 Veliko Polje</derivirana_varijabla>
  </DomainObject.Predmet.StrankaWithAdress>
  <DomainObject.Predmet.StrankaWithAdressOIB>
    <izvorni_sadrzaj>FINA Regionalni centar Zagreb, OIB 85821130368, Trg svibanjskih žrtava 1995. br. 1,10000 Zagreb,Marina Palac, OIB 21154526185, Maslenička Ulica 4,10010 Veliko Polje</izvorni_sadrzaj>
    <derivirana_varijabla naziv="DomainObject.Predmet.StrankaWithAdressOIB_1">FINA Regionalni centar Zagreb, OIB 85821130368, Trg svibanjskih žrtava 1995. br. 1,10000 Zagreb,Marina Palac, OIB 21154526185, Maslenička Ulica 4,10010 Veliko Polje</derivirana_varijabla>
  </DomainObject.Predmet.StrankaWithAdressOIB>
  <DomainObject.Predmet.StrankaNazivFormated>
    <izvorni_sadrzaj>FINA Regionalni centar Zagreb,Marina Palac</izvorni_sadrzaj>
    <derivirana_varijabla naziv="DomainObject.Predmet.StrankaNazivFormated_1">FINA Regionalni centar Zagreb,Marina Palac</derivirana_varijabla>
  </DomainObject.Predmet.StrankaNazivFormated>
  <DomainObject.Predmet.StrankaNazivFormatedOIB>
    <izvorni_sadrzaj>FINA Regionalni centar Zagreb, OIB 85821130368,Marina Palac, OIB 21154526185</izvorni_sadrzaj>
    <derivirana_varijabla naziv="DomainObject.Predmet.StrankaNazivFormatedOIB_1">FINA Regionalni centar Zagreb, OIB 85821130368,Marina Palac, OIB 21154526185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Marina Palac</item>
    </izvorni_sadrzaj>
    <derivirana_varijabla naziv="DomainObject.Predmet.StrankaListFormated_1">
      <item>FINA Regionalni centar Zagreb</item>
      <item>Marina Palac</item>
    </derivirana_varijabla>
  </DomainObject.Predmet.StrankaListFormated>
  <DomainObject.Predmet.StrankaListFormatedOIB>
    <izvorni_sadrzaj>
      <item>FINA Regionalni centar Zagreb, OIB 85821130368</item>
      <item>Marina Palac, OIB 21154526185</item>
    </izvorni_sadrzaj>
    <derivirana_varijabla naziv="DomainObject.Predmet.StrankaListFormatedOIB_1">
      <item>FINA Regionalni centar Zagreb, OIB 85821130368</item>
      <item>Marina Palac, OIB 21154526185</item>
    </derivirana_varijabla>
  </DomainObject.Predmet.StrankaListFormatedOIB>
  <DomainObject.Predmet.StrankaListFormatedWithAdress>
    <izvorni_sadrzaj>
      <item>FINA Regionalni centar Zagreb, Trg svibanjskih žrtava 1995. br. 1, 10000 Zagreb</item>
      <item>Marina Palac, Maslenička Ulica 4, 10010 Veliko Polje</item>
    </izvorni_sadrzaj>
    <derivirana_varijabla naziv="DomainObject.Predmet.StrankaListFormatedWithAdress_1">
      <item>FINA Regionalni centar Zagreb, Trg svibanjskih žrtava 1995. br. 1, 10000 Zagreb</item>
      <item>Marina Palac, Maslenička Ulica 4, 10010 Veliko Polje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Marina Palac, OIB 21154526185, Maslenička Ulica 4, 10010 Veliko Polje</item>
    </izvorni_sadrzaj>
    <derivirana_varijabla naziv="DomainObject.Predmet.StrankaListFormatedWithAdressOIB_1">
      <item>FINA Regionalni centar Zagreb, OIB 85821130368, Trg svibanjskih žrtava 1995. br. 1, 10000 Zagreb</item>
      <item>Marina Palac, OIB 21154526185, Maslenička Ulica 4, 10010 Veliko Polje</item>
    </derivirana_varijabla>
  </DomainObject.Predmet.StrankaListFormatedWithAdressOIB>
  <DomainObject.Predmet.StrankaListNazivFormated>
    <izvorni_sadrzaj>
      <item>FINA Regionalni centar Zagreb</item>
      <item>Marina Palac</item>
    </izvorni_sadrzaj>
    <derivirana_varijabla naziv="DomainObject.Predmet.StrankaListNazivFormated_1">
      <item>FINA Regionalni centar Zagreb</item>
      <item>Marina Palac</item>
    </derivirana_varijabla>
  </DomainObject.Predmet.StrankaListNazivFormated>
  <DomainObject.Predmet.StrankaListNazivFormatedOIB>
    <izvorni_sadrzaj>
      <item>FINA Regionalni centar Zagreb, OIB 85821130368</item>
      <item>Marina Palac, OIB 21154526185</item>
    </izvorni_sadrzaj>
    <derivirana_varijabla naziv="DomainObject.Predmet.StrankaListNazivFormatedOIB_1">
      <item>FINA Regionalni centar Zagreb, OIB 85821130368</item>
      <item>Marina Palac, OIB 21154526185</item>
    </derivirana_varijabla>
  </DomainObject.Predmet.StrankaListNazivFormatedOIB>
  <DomainObject.Predmet.ProtuStrankaListFormated>
    <izvorni_sadrzaj>
      <item>MAPAL LDM jednostavno društvo s ograničenom odgovornošću za usluge</item>
    </izvorni_sadrzaj>
    <derivirana_varijabla naziv="DomainObject.Predmet.ProtuStrankaListFormated_1">
      <item>MAPAL LDM jednostavno društvo s ograničenom odgovornošću za usluge</item>
    </derivirana_varijabla>
  </DomainObject.Predmet.ProtuStrankaListFormated>
  <DomainObject.Predmet.ProtuStrankaListFormatedOIB>
    <izvorni_sadrzaj>
      <item>MAPAL LDM jednostavno društvo s ograničenom odgovornošću za usluge, OIB 29593500538</item>
    </izvorni_sadrzaj>
    <derivirana_varijabla naziv="DomainObject.Predmet.ProtuStrankaListFormatedOIB_1">
      <item>MAPAL LDM jednostavno društvo s ograničenom odgovornošću za usluge, OIB 29593500538</item>
    </derivirana_varijabla>
  </DomainObject.Predmet.ProtuStrankaListFormatedOIB>
  <DomainObject.Predmet.ProtuStrankaListFormatedWithAdress>
    <izvorni_sadrzaj>
      <item>MAPAL LDM jednostavno društvo s ograničenom odgovornošću za usluge, Maslenička ulica 4, 10020 Veliko Polje</item>
    </izvorni_sadrzaj>
    <derivirana_varijabla naziv="DomainObject.Predmet.ProtuStrankaListFormatedWithAdress_1">
      <item>MAPAL LDM jednostavno društvo s ograničenom odgovornošću za usluge, Maslenička ulica 4, 10020 Veliko Polje</item>
    </derivirana_varijabla>
  </DomainObject.Predmet.ProtuStrankaListFormatedWithAdress>
  <DomainObject.Predmet.ProtuStrankaListFormatedWithAdressOIB>
    <izvorni_sadrzaj>
      <item>MAPAL LDM jednostavno društvo s ograničenom odgovornošću za usluge, OIB 29593500538, Maslenička ulica 4, 10020 Veliko Polje</item>
    </izvorni_sadrzaj>
    <derivirana_varijabla naziv="DomainObject.Predmet.ProtuStrankaListFormatedWithAdressOIB_1">
      <item>MAPAL LDM jednostavno društvo s ograničenom odgovornošću za usluge, OIB 29593500538, Maslenička ulica 4, 10020 Veliko Polje</item>
    </derivirana_varijabla>
  </DomainObject.Predmet.ProtuStrankaListFormatedWithAdressOIB>
  <DomainObject.Predmet.ProtuStrankaListNazivFormated>
    <izvorni_sadrzaj>
      <item>MAPAL LDM jednostavno društvo s ograničenom odgovornošću za usluge</item>
    </izvorni_sadrzaj>
    <derivirana_varijabla naziv="DomainObject.Predmet.ProtuStrankaListNazivFormated_1">
      <item>MAPAL LDM jednostavno društvo s ograničenom odgovornošću za usluge</item>
    </derivirana_varijabla>
  </DomainObject.Predmet.ProtuStrankaListNazivFormated>
  <DomainObject.Predmet.ProtuStrankaListNazivFormatedOIB>
    <izvorni_sadrzaj>
      <item>MAPAL LDM jednostavno društvo s ograničenom odgovornošću za usluge, OIB 29593500538</item>
    </izvorni_sadrzaj>
    <derivirana_varijabla naziv="DomainObject.Predmet.ProtuStrankaListNazivFormatedOIB_1">
      <item>MAPAL LDM jednostavno društvo s ograničenom odgovornošću za usluge, OIB 29593500538</item>
    </derivirana_varijabla>
  </DomainObject.Predmet.ProtuStrankaListNazivFormatedOIB>
  <DomainObject.Predmet.OstaliListFormated>
    <izvorni_sadrzaj>
      <item>OTP banka Hrvatska dioničko društvo</item>
      <item>Marina Palac</item>
    </izvorni_sadrzaj>
    <derivirana_varijabla naziv="DomainObject.Predmet.OstaliListFormated_1">
      <item>OTP banka Hrvatska dioničko društvo</item>
      <item>Marina Palac</item>
    </derivirana_varijabla>
  </DomainObject.Predmet.OstaliListFormated>
  <DomainObject.Predmet.OstaliListFormatedOIB>
    <izvorni_sadrzaj>
      <item>OTP banka Hrvatska dioničko društvo, OIB 52508873833</item>
      <item>Marina Palac, OIB 21154526185</item>
    </izvorni_sadrzaj>
    <derivirana_varijabla naziv="DomainObject.Predmet.OstaliListFormatedOIB_1">
      <item>OTP banka Hrvatska dioničko društvo, OIB 52508873833</item>
      <item>Marina Palac, OIB 21154526185</item>
    </derivirana_varijabla>
  </DomainObject.Predmet.OstaliListFormatedOIB>
  <DomainObject.Predmet.OstaliListFormatedWithAdress>
    <izvorni_sadrzaj>
      <item>OTP banka Hrvatska dioničko društvo, Ulica Domovinskog rata 3, 23000 Zadar</item>
      <item>Marina Palac, Maslenička Ulica 4, 10010 Veliko Polje</item>
    </izvorni_sadrzaj>
    <derivirana_varijabla naziv="DomainObject.Predmet.OstaliListFormatedWithAdress_1">
      <item>OTP banka Hrvatska dioničko društvo, Ulica Domovinskog rata 3, 23000 Zadar</item>
      <item>Marina Palac, Maslenička Ulica 4, 10010 Veliko Polje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Marina Palac, OIB 21154526185, Maslenička Ulica 4, 10010 Veliko Polje</item>
    </izvorni_sadrzaj>
    <derivirana_varijabla naziv="DomainObject.Predmet.OstaliListFormatedWithAdressOIB_1">
      <item>OTP banka Hrvatska dioničko društvo, OIB 52508873833, Ulica Domovinskog rata 3, 23000 Zadar</item>
      <item>Marina Palac, OIB 21154526185, Maslenička Ulica 4, 10010 Veliko Polje</item>
    </derivirana_varijabla>
  </DomainObject.Predmet.OstaliListFormatedWithAdressOIB>
  <DomainObject.Predmet.OstaliListNazivFormated>
    <izvorni_sadrzaj>
      <item>OTP banka Hrvatska dioničko društvo</item>
      <item>Marina Palac</item>
    </izvorni_sadrzaj>
    <derivirana_varijabla naziv="DomainObject.Predmet.OstaliListNazivFormated_1">
      <item>OTP banka Hrvatska dioničko društvo</item>
      <item>Marina Palac</item>
    </derivirana_varijabla>
  </DomainObject.Predmet.OstaliListNazivFormated>
  <DomainObject.Predmet.OstaliListNazivFormatedOIB>
    <izvorni_sadrzaj>
      <item>OTP banka Hrvatska dioničko društvo, OIB 52508873833</item>
      <item>Marina Palac, OIB 21154526185</item>
    </izvorni_sadrzaj>
    <derivirana_varijabla naziv="DomainObject.Predmet.OstaliListNazivFormatedOIB_1">
      <item>OTP banka Hrvatska dioničko društvo, OIB 52508873833</item>
      <item>Marina Palac, OIB 21154526185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St-2933/2016-12</izvorni_sadrzaj>
    <derivirana_varijabla naziv="DomainObject.PoslovniBrojDokumenta_1">St-2933/2016-12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MAPAL LDM jednostavno društvo s ograničenom odgovornošću za usluge</izvorni_sadrzaj>
    <derivirana_varijabla naziv="DomainObject.Predmet.ProtustrankaIDrugi_1">MAPAL LDM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MAPAL LDM jednostavno društvo s ograničenom odgovornošću za usluge, OIB 29593500538, Maslenička ulica 4, 10020 Veliko Polje</izvorni_sadrzaj>
    <derivirana_varijabla naziv="DomainObject.Predmet.ProtustrankaIDrugiAdressOIB_1">MAPAL LDM jednostavno društvo s ograničenom odgovornošću za usluge, OIB 29593500538, Maslenička ulica 4, 10020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St-2933/2016-12</izvorni_sadrzaj>
    <derivirana_varijabla naziv="DomainObject.Predmet.OdlukaRjesenje.Oznaka_1">St-2933/2016-12</derivirana_varijabla>
  </DomainObject.Predmet.OdlukaRjesenje.Oznaka>
  <DomainObject.Predmet.SudioniciListNaziv>
    <izvorni_sadrzaj>
      <item>FINA Regionalni centar Zagreb</item>
      <item>MAPAL LDM jednostavno društvo s ograničenom odgovornošću za usluge</item>
      <item>OTP banka Hrvatska dioničko društvo</item>
      <item>Marina Palac</item>
      <item>Marina Palac</item>
    </izvorni_sadrzaj>
    <derivirana_varijabla naziv="DomainObject.Predmet.SudioniciListNaziv_1">
      <item>FINA Regionalni centar Zagreb</item>
      <item>MAPAL LDM jednostavno društvo s ograničenom odgovornošću za usluge</item>
      <item>OTP banka Hrvatska dioničko društvo</item>
      <item>Marina Palac</item>
      <item>Marina Palac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MAPAL LDM jednostavno društvo s ograničenom odgovornošću za usluge, OIB 29593500538, Maslenička ulica 4,10020 Veliko Polje</item>
      <item>OTP banka Hrvatska dioničko društvo, OIB 52508873833, Ulica Domovinskog rata 3,23000 Zadar</item>
      <item>Marina Palac, OIB 21154526185, Maslenička Ulica 4,10010 Veliko Polje</item>
      <item>Marina Palac, OIB 21154526185, Maslenička Ulica 4,10010 Veliko Polje</item>
    </izvorni_sadrzaj>
    <derivirana_varijabla naziv="DomainObject.Predmet.SudioniciListAdressOIB_1">
      <item>FINA Regionalni centar Zagreb, OIB 85821130368, Trg svibanjskih žrtava 1995. br. 1,10000 Zagreb</item>
      <item>MAPAL LDM jednostavno društvo s ograničenom odgovornošću za usluge, OIB 29593500538, Maslenička ulica 4,10020 Veliko Polje</item>
      <item>OTP banka Hrvatska dioničko društvo, OIB 52508873833, Ulica Domovinskog rata 3,23000 Zadar</item>
      <item>Marina Palac, OIB 21154526185, Maslenička Ulica 4,10010 Veliko Polje</item>
      <item>Marina Palac, OIB 21154526185, Maslenička Ulica 4,10010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29593500538</item>
      <item>, OIB 52508873833</item>
      <item>, OIB 21154526185</item>
      <item>, OIB 21154526185</item>
    </izvorni_sadrzaj>
    <derivirana_varijabla naziv="DomainObject.Predmet.SudioniciListNazivOIB_1">
      <item>, OIB 85821130368</item>
      <item>, OIB 29593500538</item>
      <item>, OIB 52508873833</item>
      <item>, OIB 21154526185</item>
      <item>, OIB 21154526185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49DBB-4877-4CC6-A5DC-FA5E907FF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985</properties:Words>
  <properties:Characters>5169</properties:Characters>
  <properties:Lines>115</properties:Lines>
  <properties:Paragraphs>31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2017-05-22T13:04:00Z</cp:lastPrinted>
  <dcterms:modified xmlns:xsi="http://www.w3.org/2001/XMLSchema-instance" xsi:type="dcterms:W3CDTF">2017-05-22T13:04:00Z</dcterms:modified>
  <cp:revision>282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St-2933/2016-12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