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694626" w14:paraId="c694626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D241F2">
        <w:rPr>
          <w:rFonts w:hAnsi="Times New Roman" w:ascii="Times New Roman"/>
          <w:sz w:val="24"/>
        </w:rPr>
        <w:t>2050/13</w:t>
      </w:r>
      <w:r w:rsidR="0032426E">
        <w:rPr>
          <w:rFonts w:hAnsi="Times New Roman" w:ascii="Times New Roman"/>
          <w:sz w:val="24"/>
        </w:rPr>
        <w:t>-402</w:t>
      </w:r>
      <w:r w:rsidR="003807A4" w:rsidRPr="00040E80">
        <w:rPr>
          <w:rFonts w:hAnsi="Times New Roman" w:ascii="Times New Roman"/>
          <w:sz w:val="24"/>
        </w:rPr>
        <w:t xml:space="preserve"> 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D241F2" w:rsidRPr="00D241F2">
        <w:rPr>
          <w:rFonts w:hAnsi="Times New Roman" w:ascii="Times New Roman"/>
          <w:sz w:val="24"/>
        </w:rPr>
        <w:t>TEMPO d.d. u stečaju, Zagreb, Strojarska cesta 12</w:t>
      </w:r>
      <w:r w:rsidR="00D241F2">
        <w:rPr>
          <w:rFonts w:hAnsi="Times New Roman" w:ascii="Times New Roman"/>
          <w:sz w:val="24"/>
        </w:rPr>
        <w:t>/</w:t>
      </w:r>
      <w:r w:rsidR="00D241F2" w:rsidRPr="00D241F2">
        <w:rPr>
          <w:rFonts w:hAnsi="Times New Roman" w:ascii="Times New Roman"/>
          <w:sz w:val="24"/>
        </w:rPr>
        <w:t>B, OIB: 16001962270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CC1D9E">
        <w:rPr>
          <w:rFonts w:hAnsi="Times New Roman" w:ascii="Times New Roman"/>
          <w:sz w:val="24"/>
        </w:rPr>
        <w:t>19. ožujka 2018.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52602C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D241F2">
        <w:rPr>
          <w:rFonts w:hAnsi="Times New Roman" w:ascii="Times New Roman"/>
          <w:sz w:val="24"/>
        </w:rPr>
        <w:t>polučene prodajom nekretnin</w:t>
      </w:r>
      <w:r w:rsidR="0052602C">
        <w:rPr>
          <w:rFonts w:hAnsi="Times New Roman" w:ascii="Times New Roman"/>
          <w:sz w:val="24"/>
        </w:rPr>
        <w:t>a</w:t>
      </w:r>
      <w:r w:rsidR="00D241F2">
        <w:rPr>
          <w:rFonts w:hAnsi="Times New Roman" w:ascii="Times New Roman"/>
          <w:sz w:val="24"/>
        </w:rPr>
        <w:t xml:space="preserve"> upisan</w:t>
      </w:r>
      <w:r w:rsidR="0052602C">
        <w:rPr>
          <w:rFonts w:hAnsi="Times New Roman" w:ascii="Times New Roman"/>
          <w:sz w:val="24"/>
        </w:rPr>
        <w:t>ih</w:t>
      </w:r>
      <w:r w:rsidR="00D241F2">
        <w:rPr>
          <w:rFonts w:hAnsi="Times New Roman" w:ascii="Times New Roman"/>
          <w:sz w:val="24"/>
        </w:rPr>
        <w:t xml:space="preserve"> u</w:t>
      </w:r>
      <w:r w:rsidR="0052602C">
        <w:rPr>
          <w:rFonts w:hAnsi="Times New Roman" w:ascii="Times New Roman"/>
          <w:sz w:val="24"/>
        </w:rPr>
        <w:t xml:space="preserve">: </w:t>
      </w:r>
    </w:p>
    <w:p w:rsidRDefault="0052602C" w:rsidP="00860524" w:rsidR="0052602C">
      <w:pPr>
        <w:rPr>
          <w:rFonts w:hAnsi="Times New Roman" w:ascii="Times New Roman"/>
          <w:sz w:val="24"/>
        </w:rPr>
      </w:pPr>
    </w:p>
    <w:p w:rsidRDefault="0052602C" w:rsidP="00860524" w:rsidR="005260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</w:t>
      </w:r>
      <w:r w:rsidR="00D241F2">
        <w:rPr>
          <w:rFonts w:hAnsi="Times New Roman" w:ascii="Times New Roman"/>
          <w:sz w:val="24"/>
        </w:rPr>
        <w:t xml:space="preserve"> </w:t>
      </w:r>
      <w:r w:rsidRPr="0052602C">
        <w:rPr>
          <w:rFonts w:hAnsi="Times New Roman" w:ascii="Times New Roman"/>
          <w:sz w:val="24"/>
        </w:rPr>
        <w:t>k.o. Karlovac I, zk. ul. 2562, čkbr. 1308</w:t>
      </w:r>
      <w:r>
        <w:rPr>
          <w:rFonts w:hAnsi="Times New Roman" w:ascii="Times New Roman"/>
          <w:sz w:val="24"/>
        </w:rPr>
        <w:t xml:space="preserve"> – 1.000.000,00 kn,</w:t>
      </w:r>
    </w:p>
    <w:p w:rsidRDefault="0052602C" w:rsidP="00860524" w:rsidR="005260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</w:t>
      </w:r>
      <w:r w:rsidRPr="0052602C">
        <w:rPr>
          <w:rFonts w:hAnsi="Times New Roman" w:ascii="Times New Roman"/>
          <w:sz w:val="24"/>
        </w:rPr>
        <w:t>k.o. Dugo Selo II,  zk. ul. 13, čkbr. 2542</w:t>
      </w:r>
      <w:r>
        <w:rPr>
          <w:rFonts w:hAnsi="Times New Roman" w:ascii="Times New Roman"/>
          <w:sz w:val="24"/>
        </w:rPr>
        <w:t xml:space="preserve"> – 2.200.000,00 kn,</w:t>
      </w:r>
    </w:p>
    <w:p w:rsidRDefault="0052602C" w:rsidP="00860524" w:rsidR="005260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</w:t>
      </w:r>
      <w:r w:rsidRPr="0052602C">
        <w:rPr>
          <w:rFonts w:hAnsi="Times New Roman" w:ascii="Times New Roman"/>
          <w:sz w:val="24"/>
        </w:rPr>
        <w:t>k.o. Karlovac I, zk. ul. 404</w:t>
      </w:r>
      <w:r>
        <w:rPr>
          <w:rFonts w:hAnsi="Times New Roman" w:ascii="Times New Roman"/>
          <w:sz w:val="24"/>
        </w:rPr>
        <w:t xml:space="preserve"> – 3.000.000,00 kn i</w:t>
      </w:r>
    </w:p>
    <w:p w:rsidRDefault="0052602C" w:rsidP="00860524" w:rsidR="005260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</w:t>
      </w:r>
      <w:r w:rsidRPr="0052602C">
        <w:rPr>
          <w:rFonts w:hAnsi="Times New Roman" w:ascii="Times New Roman"/>
          <w:sz w:val="24"/>
        </w:rPr>
        <w:t>k.o. Dugo Selo II, zk. ul. 13</w:t>
      </w:r>
      <w:r>
        <w:rPr>
          <w:rFonts w:hAnsi="Times New Roman" w:ascii="Times New Roman"/>
          <w:sz w:val="24"/>
        </w:rPr>
        <w:t xml:space="preserve"> – 400.000,00 kn</w:t>
      </w:r>
    </w:p>
    <w:p w:rsidRDefault="0052602C" w:rsidP="00860524" w:rsidR="0052602C">
      <w:pPr>
        <w:rPr>
          <w:rFonts w:hAnsi="Times New Roman" w:ascii="Times New Roman"/>
          <w:sz w:val="24"/>
        </w:rPr>
      </w:pPr>
    </w:p>
    <w:p w:rsidRDefault="0052602C" w:rsidP="00860524" w:rsidR="00860524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52602C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</w:t>
      </w:r>
      <w:r w:rsidR="00CC1D9E">
        <w:rPr>
          <w:rFonts w:hAnsi="Times New Roman" w:ascii="Times New Roman"/>
          <w:b/>
          <w:sz w:val="24"/>
          <w:u w:val="single"/>
        </w:rPr>
        <w:t>1</w:t>
      </w:r>
      <w:r>
        <w:rPr>
          <w:rFonts w:hAnsi="Times New Roman" w:ascii="Times New Roman"/>
          <w:b/>
          <w:sz w:val="24"/>
          <w:u w:val="single"/>
        </w:rPr>
        <w:t>.</w:t>
      </w:r>
      <w:r w:rsidR="00CB5A76">
        <w:rPr>
          <w:rFonts w:hAnsi="Times New Roman" w:ascii="Times New Roman"/>
          <w:b/>
          <w:sz w:val="24"/>
          <w:u w:val="single"/>
        </w:rPr>
        <w:t xml:space="preserve"> </w:t>
      </w:r>
      <w:r>
        <w:rPr>
          <w:rFonts w:hAnsi="Times New Roman" w:ascii="Times New Roman"/>
          <w:b/>
          <w:sz w:val="24"/>
          <w:u w:val="single"/>
        </w:rPr>
        <w:t>travnja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 w:rsidR="00CC1D9E"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804387">
        <w:rPr>
          <w:rFonts w:hAnsi="Times New Roman" w:ascii="Times New Roman"/>
          <w:b/>
          <w:sz w:val="24"/>
          <w:u w:val="single"/>
        </w:rPr>
        <w:t>12,50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52602C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52602C">
        <w:rPr>
          <w:rFonts w:hAnsi="Times New Roman" w:ascii="Times New Roman"/>
          <w:sz w:val="24"/>
        </w:rPr>
        <w:t>Velika dvorana</w:t>
      </w:r>
      <w:r w:rsidR="0013072E">
        <w:rPr>
          <w:rFonts w:hAnsi="Times New Roman" w:ascii="Times New Roman"/>
          <w:sz w:val="24"/>
        </w:rPr>
        <w:t>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32426E">
        <w:rPr>
          <w:rFonts w:hAnsi="Times New Roman" w:ascii="Times New Roman"/>
          <w:sz w:val="24"/>
        </w:rPr>
        <w:t>19</w:t>
      </w:r>
      <w:r w:rsidR="00CB5A76">
        <w:rPr>
          <w:rFonts w:hAnsi="Times New Roman" w:ascii="Times New Roman"/>
          <w:sz w:val="24"/>
        </w:rPr>
        <w:t xml:space="preserve">. </w:t>
      </w:r>
      <w:r w:rsidR="0032426E">
        <w:rPr>
          <w:rFonts w:hAnsi="Times New Roman" w:ascii="Times New Roman"/>
          <w:sz w:val="24"/>
        </w:rPr>
        <w:t>ožujka 2</w:t>
      </w:r>
      <w:r w:rsidR="006E42DE" w:rsidRPr="00040E80">
        <w:rPr>
          <w:rFonts w:hAnsi="Times New Roman" w:ascii="Times New Roman"/>
          <w:sz w:val="24"/>
        </w:rPr>
        <w:t>01</w:t>
      </w:r>
      <w:r w:rsidR="00804387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B831AA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4C59D6" w:rsidP="006A3BBC" w:rsidR="005C342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C59D6" w:rsidP="006A3BBC" w:rsidR="004C59D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4C59D6">
      <w:pPr>
        <w:rPr>
          <w:rFonts w:hAnsi="Times New Roman" w:ascii="Times New Roman"/>
          <w:color w:themeColor="background1" w:val="FFFFFF"/>
          <w:sz w:val="24"/>
        </w:rPr>
      </w:pPr>
      <w:r w:rsidRPr="004C59D6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6A3BBC" w:rsidP="00B9185A" w:rsidR="006613E5" w:rsidRPr="004C59D6">
      <w:pPr>
        <w:rPr>
          <w:rFonts w:hAnsi="Times New Roman" w:ascii="Times New Roman"/>
          <w:color w:themeColor="background1" w:val="FFFFFF"/>
          <w:sz w:val="24"/>
        </w:rPr>
      </w:pPr>
      <w:r w:rsidRPr="004C59D6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4C59D6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4C59D6">
        <w:rPr>
          <w:rFonts w:hAnsi="Times New Roman" w:ascii="Times New Roman"/>
          <w:color w:themeColor="background1" w:val="FFFFFF"/>
          <w:sz w:val="24"/>
        </w:rPr>
        <w:t xml:space="preserve">čajnom </w:t>
      </w:r>
      <w:r w:rsidR="00746195" w:rsidRPr="004C59D6">
        <w:rPr>
          <w:rFonts w:hAnsi="Times New Roman" w:ascii="Times New Roman"/>
          <w:color w:themeColor="background1" w:val="FFFFFF"/>
          <w:sz w:val="24"/>
        </w:rPr>
        <w:t>dužniku</w:t>
      </w:r>
      <w:r w:rsidR="0052602C" w:rsidRPr="004C59D6">
        <w:rPr>
          <w:rFonts w:hAnsi="Times New Roman" w:ascii="Times New Roman"/>
          <w:color w:themeColor="background1" w:val="FFFFFF"/>
          <w:sz w:val="24"/>
        </w:rPr>
        <w:t>, na adresu sjedišta</w:t>
      </w:r>
    </w:p>
    <w:p w:rsidRDefault="0013072E" w:rsidP="00B9185A" w:rsidR="006A3BBC" w:rsidRPr="004C59D6">
      <w:pPr>
        <w:rPr>
          <w:rFonts w:hAnsi="Times New Roman" w:ascii="Times New Roman"/>
          <w:color w:themeColor="background1" w:val="FFFFFF"/>
          <w:sz w:val="24"/>
        </w:rPr>
      </w:pPr>
      <w:r w:rsidRPr="004C59D6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4C59D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3072E" w:rsidR="00040E80" w:rsidRPr="004C59D6">
      <w:pPr>
        <w:rPr>
          <w:rFonts w:hAnsi="Times New Roman" w:ascii="Times New Roman"/>
          <w:color w:themeColor="background1" w:val="FFFFFF"/>
          <w:sz w:val="24"/>
        </w:rPr>
      </w:pPr>
      <w:r w:rsidRPr="004C59D6">
        <w:rPr>
          <w:rFonts w:hAnsi="Times New Roman" w:ascii="Times New Roman"/>
          <w:color w:themeColor="background1" w:val="FFFFFF"/>
          <w:sz w:val="24"/>
        </w:rPr>
        <w:t>3.</w:t>
      </w:r>
      <w:r w:rsidR="00CB5A76" w:rsidRPr="004C59D6">
        <w:rPr>
          <w:rFonts w:hAnsi="Times New Roman" w:ascii="Times New Roman"/>
          <w:color w:themeColor="background1" w:val="FFFFFF"/>
          <w:sz w:val="24"/>
        </w:rPr>
        <w:t xml:space="preserve"> Veneto banka d.d. Zagreb, Draškovićeva 58</w:t>
      </w:r>
    </w:p>
    <w:p w:rsidRDefault="0052602C" w:rsidR="00CB5A76" w:rsidRPr="004C59D6">
      <w:pPr>
        <w:rPr>
          <w:rFonts w:hAnsi="Times New Roman" w:ascii="Times New Roman"/>
          <w:color w:themeColor="background1" w:val="FFFFFF"/>
          <w:sz w:val="24"/>
        </w:rPr>
      </w:pPr>
      <w:r w:rsidRPr="004C59D6">
        <w:rPr>
          <w:rFonts w:hAnsi="Times New Roman" w:ascii="Times New Roman"/>
          <w:color w:themeColor="background1" w:val="FFFFFF"/>
          <w:sz w:val="24"/>
        </w:rPr>
        <w:t>4. Republika Hrvatska, zastupana po zz. Županijskom državnom odvjetništvu u Zagrebu</w:t>
      </w:r>
      <w:r w:rsidR="00CB5A76" w:rsidRPr="004C59D6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4C59D6" w:rsidR="00CB5A76" w:rsidRPr="004C59D6">
      <w:headerReference w:type="even" r:id="rId9"/>
      <w:headerReference w:type="default" r:id="rId10"/>
      <w:pgSz w:code="9" w:h="16840" w:w="11907"/>
      <w:pgMar w:gutter="0" w:footer="0" w:header="709" w:left="1440" w:bottom="1440" w:right="144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979" w:rsidR="00E45979">
      <w:r>
        <w:separator/>
      </w:r>
    </w:p>
  </w:endnote>
  <w:endnote w:id="0" w:type="continuationSeparator">
    <w:p w:rsidRDefault="00E45979" w:rsidR="00E45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979" w:rsidR="00E45979">
      <w:r>
        <w:separator/>
      </w:r>
    </w:p>
  </w:footnote>
  <w:footnote w:id="0" w:type="continuationSeparator">
    <w:p w:rsidRDefault="00E45979" w:rsidR="00E459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52602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</w:p>
  <w:p w:rsidRDefault="00040E80" w:rsidP="0052602C" w:rsidR="00040E80">
    <w:pPr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41F2"/>
    <w:rsid w:val="00034763"/>
    <w:rsid w:val="00040E80"/>
    <w:rsid w:val="000A2603"/>
    <w:rsid w:val="000A610E"/>
    <w:rsid w:val="001241C1"/>
    <w:rsid w:val="001246F3"/>
    <w:rsid w:val="0013072E"/>
    <w:rsid w:val="00173472"/>
    <w:rsid w:val="001A77B3"/>
    <w:rsid w:val="001B07AD"/>
    <w:rsid w:val="001C0A37"/>
    <w:rsid w:val="00226FF1"/>
    <w:rsid w:val="00227A1C"/>
    <w:rsid w:val="0029118A"/>
    <w:rsid w:val="002B366C"/>
    <w:rsid w:val="002B418C"/>
    <w:rsid w:val="0032426E"/>
    <w:rsid w:val="00354125"/>
    <w:rsid w:val="003626F3"/>
    <w:rsid w:val="003807A4"/>
    <w:rsid w:val="003B3623"/>
    <w:rsid w:val="003B4319"/>
    <w:rsid w:val="003E5829"/>
    <w:rsid w:val="003E6526"/>
    <w:rsid w:val="003F02C7"/>
    <w:rsid w:val="003F3A53"/>
    <w:rsid w:val="00427D4E"/>
    <w:rsid w:val="00436CBD"/>
    <w:rsid w:val="00455BA6"/>
    <w:rsid w:val="0047141A"/>
    <w:rsid w:val="00474D10"/>
    <w:rsid w:val="004A2F51"/>
    <w:rsid w:val="004C59D6"/>
    <w:rsid w:val="004E162C"/>
    <w:rsid w:val="0052602C"/>
    <w:rsid w:val="00535458"/>
    <w:rsid w:val="0057341F"/>
    <w:rsid w:val="005C3429"/>
    <w:rsid w:val="005C54D4"/>
    <w:rsid w:val="00607038"/>
    <w:rsid w:val="00632B86"/>
    <w:rsid w:val="006613E5"/>
    <w:rsid w:val="006A3BBC"/>
    <w:rsid w:val="006E1347"/>
    <w:rsid w:val="006E42DE"/>
    <w:rsid w:val="00746195"/>
    <w:rsid w:val="00754E7F"/>
    <w:rsid w:val="00755CD2"/>
    <w:rsid w:val="00766050"/>
    <w:rsid w:val="00790BAB"/>
    <w:rsid w:val="007B5188"/>
    <w:rsid w:val="007E0A65"/>
    <w:rsid w:val="00804387"/>
    <w:rsid w:val="00860524"/>
    <w:rsid w:val="008715EA"/>
    <w:rsid w:val="0088174C"/>
    <w:rsid w:val="008B6BCE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831AA"/>
    <w:rsid w:val="00B9185A"/>
    <w:rsid w:val="00BD6375"/>
    <w:rsid w:val="00BF6148"/>
    <w:rsid w:val="00C74832"/>
    <w:rsid w:val="00C84F1E"/>
    <w:rsid w:val="00C94B5B"/>
    <w:rsid w:val="00C96797"/>
    <w:rsid w:val="00CB5A76"/>
    <w:rsid w:val="00CC1D9E"/>
    <w:rsid w:val="00CD7B58"/>
    <w:rsid w:val="00CF3AE7"/>
    <w:rsid w:val="00D241F2"/>
    <w:rsid w:val="00D27FB3"/>
    <w:rsid w:val="00D84213"/>
    <w:rsid w:val="00DD4E82"/>
    <w:rsid w:val="00DD6FB1"/>
    <w:rsid w:val="00E24AF4"/>
    <w:rsid w:val="00E37420"/>
    <w:rsid w:val="00E43451"/>
    <w:rsid w:val="00E45979"/>
    <w:rsid w:val="00E56515"/>
    <w:rsid w:val="00ED2FB2"/>
    <w:rsid w:val="00F01471"/>
    <w:rsid w:val="00F276B5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5C3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42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5C3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42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I-VII dio spisa u ref.</izvorni_sadrzaj>
    <derivirana_varijabla naziv="DomainObject.Predmet.PrimjedbaSuca_1">VEZA:
40.ST-111/13
31.ST-305/12
40.ST-605/11
I-VII dio spisa u ref.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1383</properties:Characters>
  <properties:Lines>53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2018-03-19T10:28:00Z</dcterms:created>
  <dc:creator>MK</dc:creator>
  <cp:lastModifiedBy>Belma Čolić</cp:lastModifiedBy>
  <cp:lastPrinted>2018-03-19T10:34:00Z</cp:lastPrinted>
  <dcterms:modified xmlns:xsi="http://www.w3.org/2001/XMLSchema-instance" xsi:type="dcterms:W3CDTF">2018-03-19T10:34:00Z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(Poziv_na_roč._za_diobu_kupovnine_-_ostalo_2._za_diobu_kupovnine_-_ostalo_2)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