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644f" w14:paraId="264644f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114E47">
        <w:rPr>
          <w:sz w:val="24"/>
          <w:szCs w:val="24"/>
        </w:rPr>
        <w:t>3098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886B5E">
        <w:rPr>
          <w:sz w:val="24"/>
          <w:szCs w:val="24"/>
        </w:rPr>
        <w:t>-16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5C1D9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560EC" w:rsidRPr="005560EC">
        <w:rPr>
          <w:sz w:val="24"/>
          <w:szCs w:val="24"/>
          <w:lang w:val="pt-BR"/>
        </w:rPr>
        <w:t>FUNKY GAME j.d.o.o., Zagreb, Avenija Marina Držića 64B, OIB: 69781997032</w:t>
      </w:r>
      <w:r>
        <w:rPr>
          <w:sz w:val="24"/>
          <w:szCs w:val="24"/>
        </w:rPr>
        <w:t xml:space="preserve">, </w:t>
      </w:r>
      <w:r w:rsidR="00114E47">
        <w:rPr>
          <w:sz w:val="24"/>
          <w:szCs w:val="24"/>
        </w:rPr>
        <w:t>12</w:t>
      </w:r>
      <w:r>
        <w:rPr>
          <w:sz w:val="24"/>
          <w:szCs w:val="24"/>
          <w:lang w:val="pt-BR"/>
        </w:rPr>
        <w:t xml:space="preserve">. </w:t>
      </w:r>
      <w:r w:rsidR="00114E47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7519E8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žalba </w:t>
      </w:r>
      <w:r>
        <w:rPr>
          <w:sz w:val="24"/>
          <w:szCs w:val="24"/>
        </w:rPr>
        <w:t>osobe ovlaštene za zastupanje duž</w:t>
      </w:r>
      <w:r w:rsidR="007519E8">
        <w:rPr>
          <w:sz w:val="24"/>
          <w:szCs w:val="24"/>
        </w:rPr>
        <w:t xml:space="preserve">nika </w:t>
      </w:r>
      <w:r w:rsidR="007566B0">
        <w:rPr>
          <w:sz w:val="24"/>
          <w:szCs w:val="24"/>
        </w:rPr>
        <w:t>Ive</w:t>
      </w:r>
      <w:r w:rsidR="007566B0" w:rsidRPr="007566B0">
        <w:rPr>
          <w:sz w:val="24"/>
          <w:szCs w:val="24"/>
        </w:rPr>
        <w:t xml:space="preserve"> Stipeć Mamula </w:t>
      </w:r>
      <w:r w:rsidR="00EE0BD6">
        <w:rPr>
          <w:sz w:val="24"/>
          <w:szCs w:val="24"/>
        </w:rPr>
        <w:t xml:space="preserve">od </w:t>
      </w:r>
      <w:r w:rsidR="00BE11FD">
        <w:rPr>
          <w:sz w:val="24"/>
          <w:szCs w:val="24"/>
        </w:rPr>
        <w:t>10</w:t>
      </w:r>
      <w:r w:rsidR="00FC62E0">
        <w:rPr>
          <w:sz w:val="24"/>
          <w:szCs w:val="24"/>
        </w:rPr>
        <w:t xml:space="preserve">. </w:t>
      </w:r>
      <w:r w:rsidR="00BE11FD">
        <w:rPr>
          <w:sz w:val="24"/>
          <w:szCs w:val="24"/>
        </w:rPr>
        <w:t>travnja</w:t>
      </w:r>
      <w:r w:rsidR="00FC62E0">
        <w:rPr>
          <w:sz w:val="24"/>
          <w:szCs w:val="24"/>
        </w:rPr>
        <w:t xml:space="preserve"> 2017. </w:t>
      </w:r>
      <w:r w:rsidR="00381475">
        <w:rPr>
          <w:sz w:val="24"/>
          <w:szCs w:val="24"/>
        </w:rPr>
        <w:t>protiv rješenja Trgovačkog suda u Zagrebu poslovni broj St-</w:t>
      </w:r>
      <w:r w:rsidR="00BE11FD">
        <w:rPr>
          <w:sz w:val="24"/>
          <w:szCs w:val="24"/>
        </w:rPr>
        <w:t>3098</w:t>
      </w:r>
      <w:r w:rsidR="00381475">
        <w:rPr>
          <w:sz w:val="24"/>
          <w:szCs w:val="24"/>
        </w:rPr>
        <w:t>/16</w:t>
      </w:r>
      <w:r w:rsidR="00BE11FD">
        <w:rPr>
          <w:sz w:val="24"/>
          <w:szCs w:val="24"/>
        </w:rPr>
        <w:t>-7</w:t>
      </w:r>
      <w:r w:rsidR="00381475">
        <w:rPr>
          <w:sz w:val="24"/>
          <w:szCs w:val="24"/>
        </w:rPr>
        <w:t xml:space="preserve"> od </w:t>
      </w:r>
      <w:r w:rsidR="00BE11FD">
        <w:rPr>
          <w:sz w:val="24"/>
          <w:szCs w:val="24"/>
        </w:rPr>
        <w:t>13</w:t>
      </w:r>
      <w:r w:rsidR="00381475">
        <w:rPr>
          <w:sz w:val="24"/>
          <w:szCs w:val="24"/>
        </w:rPr>
        <w:t xml:space="preserve">. </w:t>
      </w:r>
      <w:r w:rsidR="00BE11FD">
        <w:rPr>
          <w:sz w:val="24"/>
          <w:szCs w:val="24"/>
        </w:rPr>
        <w:t>ožujka</w:t>
      </w:r>
      <w:r w:rsidR="00381475">
        <w:rPr>
          <w:sz w:val="24"/>
          <w:szCs w:val="24"/>
        </w:rPr>
        <w:t xml:space="preserve"> 2017.,</w:t>
      </w:r>
      <w:r w:rsidR="007519E8">
        <w:rPr>
          <w:sz w:val="24"/>
          <w:szCs w:val="24"/>
        </w:rPr>
        <w:t xml:space="preserve"> kao nepravodobna.</w:t>
      </w:r>
    </w:p>
    <w:p w:rsidRDefault="00BE11FD" w:rsidP="00397B61" w:rsidR="00BE11FD">
      <w:pPr>
        <w:ind w:hanging="720" w:left="720"/>
        <w:jc w:val="center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600B41" w:rsidR="00600B4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Rješenjem 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CB2673">
        <w:rPr>
          <w:sz w:val="24"/>
          <w:szCs w:val="24"/>
        </w:rPr>
        <w:t xml:space="preserve">3098/16-7 od 13. ožujka 2017. </w:t>
      </w:r>
      <w:r w:rsidR="00AC0A51">
        <w:rPr>
          <w:sz w:val="24"/>
          <w:szCs w:val="24"/>
        </w:rPr>
        <w:t xml:space="preserve">naloženo je </w:t>
      </w:r>
      <w:r>
        <w:rPr>
          <w:sz w:val="24"/>
        </w:rPr>
        <w:t xml:space="preserve">osobi ovlaštenoj za zastupanje dužnika </w:t>
      </w:r>
      <w:r w:rsidRPr="0041101F">
        <w:rPr>
          <w:sz w:val="24"/>
          <w:szCs w:val="24"/>
        </w:rPr>
        <w:t>dužnika</w:t>
      </w:r>
      <w:r>
        <w:rPr>
          <w:sz w:val="24"/>
          <w:szCs w:val="24"/>
        </w:rPr>
        <w:t xml:space="preserve"> </w:t>
      </w:r>
      <w:r w:rsidR="00901ACC">
        <w:rPr>
          <w:sz w:val="24"/>
          <w:szCs w:val="24"/>
        </w:rPr>
        <w:t>Ivi</w:t>
      </w:r>
      <w:r w:rsidR="00901ACC" w:rsidRPr="00901ACC">
        <w:rPr>
          <w:sz w:val="24"/>
          <w:szCs w:val="24"/>
        </w:rPr>
        <w:t xml:space="preserve"> Stipeć Mamula</w:t>
      </w:r>
      <w:r>
        <w:rPr>
          <w:sz w:val="24"/>
          <w:szCs w:val="24"/>
        </w:rPr>
        <w:t xml:space="preserve"> </w:t>
      </w:r>
      <w:r w:rsidR="00AC0A51">
        <w:rPr>
          <w:sz w:val="24"/>
          <w:szCs w:val="24"/>
        </w:rPr>
        <w:t xml:space="preserve">platiti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>za korist Fonda za namire</w:t>
      </w:r>
      <w:r w:rsidR="00AC0A51">
        <w:rPr>
          <w:sz w:val="24"/>
          <w:szCs w:val="24"/>
        </w:rPr>
        <w:t>nje troškova stečajnog postupka, uz upozorenje na pravne posljedice ne postupanja po nalogu suda propisane odredbama</w:t>
      </w:r>
      <w:r w:rsidR="0028141C" w:rsidRPr="0028141C">
        <w:rPr>
          <w:sz w:val="24"/>
          <w:szCs w:val="24"/>
        </w:rPr>
        <w:t xml:space="preserve"> </w:t>
      </w:r>
      <w:r w:rsidR="0028141C">
        <w:rPr>
          <w:sz w:val="24"/>
          <w:szCs w:val="24"/>
        </w:rPr>
        <w:t>čl. 113. st. 3</w:t>
      </w:r>
      <w:r w:rsidR="007203D9">
        <w:rPr>
          <w:sz w:val="24"/>
          <w:szCs w:val="24"/>
        </w:rPr>
        <w:t xml:space="preserve">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216B71" w:rsidP="00216B71" w:rsidR="0021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navedenog rješenja </w:t>
      </w:r>
      <w:r>
        <w:rPr>
          <w:sz w:val="24"/>
        </w:rPr>
        <w:t xml:space="preserve">osoba ovlaštena za zastupanje dužnika </w:t>
      </w:r>
      <w:r w:rsidR="00901ACC" w:rsidRPr="00901ACC">
        <w:rPr>
          <w:sz w:val="24"/>
          <w:szCs w:val="24"/>
        </w:rPr>
        <w:t>Iv</w:t>
      </w:r>
      <w:r w:rsidR="00FD1953">
        <w:rPr>
          <w:sz w:val="24"/>
          <w:szCs w:val="24"/>
        </w:rPr>
        <w:t>a</w:t>
      </w:r>
      <w:r w:rsidR="00901ACC" w:rsidRPr="00901ACC">
        <w:rPr>
          <w:sz w:val="24"/>
          <w:szCs w:val="24"/>
        </w:rPr>
        <w:t xml:space="preserve"> Stipeć Mamula </w:t>
      </w:r>
      <w:r w:rsidR="00D23AF0">
        <w:rPr>
          <w:sz w:val="24"/>
          <w:szCs w:val="24"/>
        </w:rPr>
        <w:t xml:space="preserve">je, 10. travnja 2017., </w:t>
      </w:r>
      <w:r>
        <w:rPr>
          <w:sz w:val="24"/>
          <w:szCs w:val="24"/>
        </w:rPr>
        <w:t xml:space="preserve">izjavila žalbu u kojoj u bitnome navodi kako nije u </w:t>
      </w:r>
      <w:r w:rsidR="004F6DA1">
        <w:rPr>
          <w:sz w:val="24"/>
          <w:szCs w:val="24"/>
        </w:rPr>
        <w:t xml:space="preserve">financijskoj </w:t>
      </w:r>
      <w:r>
        <w:rPr>
          <w:sz w:val="24"/>
          <w:szCs w:val="24"/>
        </w:rPr>
        <w:t>mogućnosti platiti navedeni iznos</w:t>
      </w:r>
      <w:r w:rsidR="004F6DA1">
        <w:rPr>
          <w:sz w:val="24"/>
          <w:szCs w:val="24"/>
        </w:rPr>
        <w:t>.</w:t>
      </w:r>
    </w:p>
    <w:p w:rsidRDefault="00DD1B28" w:rsidP="00216B71" w:rsidR="00216B71">
      <w:pPr>
        <w:ind w:firstLine="708"/>
        <w:jc w:val="both"/>
        <w:rPr>
          <w:rFonts w:eastAsia="BatangChe"/>
          <w:color w:val="000000"/>
          <w:sz w:val="24"/>
          <w:szCs w:val="24"/>
        </w:rPr>
      </w:pPr>
      <w:r>
        <w:rPr>
          <w:rFonts w:eastAsia="BatangChe"/>
          <w:color w:val="000000"/>
          <w:sz w:val="24"/>
          <w:szCs w:val="24"/>
        </w:rPr>
        <w:t>Odredbom čl. 19. st. 2. SZ-a propisano je da se ž</w:t>
      </w:r>
      <w:r w:rsidRPr="00DD1B28">
        <w:rPr>
          <w:rFonts w:eastAsia="BatangChe"/>
          <w:color w:val="000000"/>
          <w:sz w:val="24"/>
          <w:szCs w:val="24"/>
        </w:rPr>
        <w:t>alba izjavljuje u roku od osam dana od dostave prvostupanjskoga rješenja, ako ovim Zakonom nije drukčije određeno.</w:t>
      </w:r>
      <w:r>
        <w:rPr>
          <w:rFonts w:eastAsia="BatangChe"/>
          <w:color w:val="000000"/>
          <w:sz w:val="24"/>
          <w:szCs w:val="24"/>
        </w:rPr>
        <w:t xml:space="preserve"> Pobijano rješenje sadrži jasnu uputu o pravnom lijeku (list </w:t>
      </w:r>
      <w:r w:rsidR="004F6DA1">
        <w:rPr>
          <w:rFonts w:eastAsia="BatangChe"/>
          <w:color w:val="000000"/>
          <w:sz w:val="24"/>
          <w:szCs w:val="24"/>
        </w:rPr>
        <w:t>15</w:t>
      </w:r>
      <w:r>
        <w:rPr>
          <w:rFonts w:eastAsia="BatangChe"/>
          <w:color w:val="000000"/>
          <w:sz w:val="24"/>
          <w:szCs w:val="24"/>
        </w:rPr>
        <w:t>. spisa).</w:t>
      </w:r>
      <w:r w:rsidR="00216B71">
        <w:rPr>
          <w:rFonts w:eastAsia="BatangChe"/>
          <w:color w:val="000000"/>
          <w:sz w:val="24"/>
          <w:szCs w:val="24"/>
        </w:rPr>
        <w:t xml:space="preserve"> </w:t>
      </w:r>
    </w:p>
    <w:p w:rsidRDefault="00216B71" w:rsidP="00600B41" w:rsidR="00041DA9" w:rsidRPr="00FF41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F95E65">
        <w:rPr>
          <w:sz w:val="24"/>
          <w:szCs w:val="24"/>
        </w:rPr>
        <w:t xml:space="preserve">vidom u uredno potpisanu dostavnicu (uz list </w:t>
      </w:r>
      <w:r w:rsidR="004F6DA1">
        <w:rPr>
          <w:sz w:val="24"/>
          <w:szCs w:val="24"/>
        </w:rPr>
        <w:t>13</w:t>
      </w:r>
      <w:r w:rsidR="00F95E65">
        <w:rPr>
          <w:sz w:val="24"/>
          <w:szCs w:val="24"/>
        </w:rPr>
        <w:t xml:space="preserve">. spisa) utvrđeno je da je </w:t>
      </w:r>
      <w:r w:rsidR="00F95E65">
        <w:rPr>
          <w:sz w:val="24"/>
        </w:rPr>
        <w:t xml:space="preserve">osoba ovlaštena za zastupanje dužnika </w:t>
      </w:r>
      <w:r w:rsidR="00F95E65" w:rsidRPr="0041101F">
        <w:rPr>
          <w:sz w:val="24"/>
          <w:szCs w:val="24"/>
        </w:rPr>
        <w:t>dužnika</w:t>
      </w:r>
      <w:r w:rsidR="00F95E65">
        <w:rPr>
          <w:sz w:val="24"/>
          <w:szCs w:val="24"/>
        </w:rPr>
        <w:t xml:space="preserve"> </w:t>
      </w:r>
      <w:r w:rsidR="004F6DA1" w:rsidRPr="004F6DA1">
        <w:rPr>
          <w:sz w:val="24"/>
          <w:szCs w:val="24"/>
        </w:rPr>
        <w:t>Iv</w:t>
      </w:r>
      <w:r w:rsidR="004F6DA1">
        <w:rPr>
          <w:sz w:val="24"/>
          <w:szCs w:val="24"/>
        </w:rPr>
        <w:t>a</w:t>
      </w:r>
      <w:r w:rsidR="004F6DA1" w:rsidRPr="004F6DA1">
        <w:rPr>
          <w:sz w:val="24"/>
          <w:szCs w:val="24"/>
        </w:rPr>
        <w:t xml:space="preserve"> Stipeć Mamula </w:t>
      </w:r>
      <w:r w:rsidR="00F95E65">
        <w:rPr>
          <w:sz w:val="24"/>
          <w:szCs w:val="24"/>
        </w:rPr>
        <w:t>uredno primila navedeno rješenj</w:t>
      </w:r>
      <w:r w:rsidR="00C67327">
        <w:rPr>
          <w:sz w:val="24"/>
          <w:szCs w:val="24"/>
        </w:rPr>
        <w:t xml:space="preserve">e 28. </w:t>
      </w:r>
      <w:r w:rsidR="004F6DA1">
        <w:rPr>
          <w:sz w:val="24"/>
          <w:szCs w:val="24"/>
        </w:rPr>
        <w:t>ožujka</w:t>
      </w:r>
      <w:r w:rsidR="00C67327">
        <w:rPr>
          <w:sz w:val="24"/>
          <w:szCs w:val="24"/>
        </w:rPr>
        <w:t xml:space="preserve"> 2017., dok je </w:t>
      </w:r>
      <w:r w:rsidR="0074698C">
        <w:rPr>
          <w:sz w:val="24"/>
          <w:szCs w:val="24"/>
        </w:rPr>
        <w:t>žalbu</w:t>
      </w:r>
      <w:r w:rsidR="00EE0BD6">
        <w:rPr>
          <w:sz w:val="24"/>
          <w:szCs w:val="24"/>
        </w:rPr>
        <w:t xml:space="preserve"> protiv tog rješenja izjavila </w:t>
      </w:r>
      <w:r w:rsidR="004F6DA1">
        <w:rPr>
          <w:sz w:val="24"/>
          <w:szCs w:val="24"/>
        </w:rPr>
        <w:t>10</w:t>
      </w:r>
      <w:r w:rsidR="0074698C">
        <w:rPr>
          <w:sz w:val="24"/>
          <w:szCs w:val="24"/>
        </w:rPr>
        <w:t xml:space="preserve">. </w:t>
      </w:r>
      <w:r w:rsidR="004F6DA1">
        <w:rPr>
          <w:sz w:val="24"/>
          <w:szCs w:val="24"/>
        </w:rPr>
        <w:t xml:space="preserve">travnja </w:t>
      </w:r>
      <w:r w:rsidR="0074698C">
        <w:rPr>
          <w:sz w:val="24"/>
          <w:szCs w:val="24"/>
        </w:rPr>
        <w:t>2017.</w:t>
      </w:r>
      <w:r>
        <w:rPr>
          <w:sz w:val="24"/>
          <w:szCs w:val="24"/>
        </w:rPr>
        <w:t xml:space="preserve"> S obzirom na to da je navedeno rješenje osoba ovlaštena za zastupan</w:t>
      </w:r>
      <w:r w:rsidR="006D7A8D">
        <w:rPr>
          <w:sz w:val="24"/>
          <w:szCs w:val="24"/>
        </w:rPr>
        <w:t>j</w:t>
      </w:r>
      <w:r>
        <w:rPr>
          <w:sz w:val="24"/>
          <w:szCs w:val="24"/>
        </w:rPr>
        <w:t xml:space="preserve">e dužnika </w:t>
      </w:r>
      <w:r w:rsidR="00B62F02">
        <w:rPr>
          <w:sz w:val="24"/>
          <w:szCs w:val="24"/>
        </w:rPr>
        <w:t>Iva</w:t>
      </w:r>
      <w:r w:rsidR="00B62F02" w:rsidRPr="00B62F02">
        <w:rPr>
          <w:sz w:val="24"/>
          <w:szCs w:val="24"/>
        </w:rPr>
        <w:t xml:space="preserve"> Stipeć Mamula </w:t>
      </w:r>
      <w:r>
        <w:rPr>
          <w:sz w:val="24"/>
          <w:szCs w:val="24"/>
        </w:rPr>
        <w:t xml:space="preserve">uredno primila 28. </w:t>
      </w:r>
      <w:r w:rsidR="00B62F02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2017., to je </w:t>
      </w:r>
      <w:r w:rsidR="00B62F02">
        <w:rPr>
          <w:sz w:val="24"/>
          <w:szCs w:val="24"/>
        </w:rPr>
        <w:t xml:space="preserve">posljednji dan roka za žalbu bio 5. travnja 2017. </w:t>
      </w:r>
      <w:r w:rsidR="006D7A8D">
        <w:rPr>
          <w:sz w:val="24"/>
          <w:szCs w:val="24"/>
        </w:rPr>
        <w:t xml:space="preserve">Budući da je žalbu protiv tog rješenja osoba ovlaštena za zastupanje dužnika </w:t>
      </w:r>
      <w:r w:rsidR="00B62F02" w:rsidRPr="00B62F02">
        <w:rPr>
          <w:sz w:val="24"/>
          <w:szCs w:val="24"/>
        </w:rPr>
        <w:t xml:space="preserve">Iva Stipeć Mamula </w:t>
      </w:r>
      <w:r w:rsidR="006D7A8D">
        <w:rPr>
          <w:sz w:val="24"/>
          <w:szCs w:val="24"/>
        </w:rPr>
        <w:t>izjavil</w:t>
      </w:r>
      <w:r w:rsidR="00EE0BD6">
        <w:rPr>
          <w:sz w:val="24"/>
          <w:szCs w:val="24"/>
        </w:rPr>
        <w:t xml:space="preserve">a </w:t>
      </w:r>
      <w:r w:rsidR="00B62F02">
        <w:rPr>
          <w:sz w:val="24"/>
          <w:szCs w:val="24"/>
        </w:rPr>
        <w:t>10</w:t>
      </w:r>
      <w:r w:rsidR="006D7A8D">
        <w:rPr>
          <w:sz w:val="24"/>
          <w:szCs w:val="24"/>
        </w:rPr>
        <w:t xml:space="preserve">. </w:t>
      </w:r>
      <w:r w:rsidR="00B62F02">
        <w:rPr>
          <w:sz w:val="24"/>
          <w:szCs w:val="24"/>
        </w:rPr>
        <w:t xml:space="preserve">travnja </w:t>
      </w:r>
      <w:r w:rsidR="006D7A8D">
        <w:rPr>
          <w:sz w:val="24"/>
          <w:szCs w:val="24"/>
        </w:rPr>
        <w:t xml:space="preserve">2017., to proizlazi da je žalba izjavljena nakon </w:t>
      </w:r>
      <w:r w:rsidR="00C91564">
        <w:rPr>
          <w:sz w:val="24"/>
          <w:szCs w:val="24"/>
        </w:rPr>
        <w:t xml:space="preserve">proteka </w:t>
      </w:r>
      <w:r w:rsidR="003E5F6B">
        <w:rPr>
          <w:sz w:val="24"/>
          <w:szCs w:val="24"/>
        </w:rPr>
        <w:t>zakonskog roka za njezino podnošenje zbog čega je žalba nepravodobna.</w:t>
      </w:r>
      <w:r w:rsidR="003106DE">
        <w:rPr>
          <w:sz w:val="24"/>
          <w:szCs w:val="24"/>
        </w:rPr>
        <w:t xml:space="preserve"> </w:t>
      </w:r>
      <w:r w:rsidR="003E5F6B">
        <w:rPr>
          <w:sz w:val="24"/>
          <w:szCs w:val="24"/>
        </w:rPr>
        <w:t>Posl</w:t>
      </w:r>
      <w:r w:rsidR="003106DE">
        <w:rPr>
          <w:sz w:val="24"/>
          <w:szCs w:val="24"/>
        </w:rPr>
        <w:t xml:space="preserve">jedično, na temelju odredbe čl. 358. st. 1. </w:t>
      </w:r>
      <w:r w:rsidR="00FF41BB" w:rsidRPr="00FF41BB">
        <w:rPr>
          <w:sz w:val="24"/>
          <w:szCs w:val="24"/>
        </w:rPr>
        <w:t xml:space="preserve">Zakon o parničnom postupku („Narodne novine“ broj 53/91, 91/92, 112/99, 88/01, 117/03, </w:t>
      </w:r>
      <w:r w:rsidR="00FF41BB" w:rsidRPr="00FF41BB">
        <w:rPr>
          <w:sz w:val="24"/>
          <w:szCs w:val="24"/>
        </w:rPr>
        <w:lastRenderedPageBreak/>
        <w:t>88/05, 2/07, 84/08, 123/08, 57/11, 25/13 i 89/14; dalje: ZPP)</w:t>
      </w:r>
      <w:r w:rsidR="00043052">
        <w:rPr>
          <w:sz w:val="24"/>
          <w:szCs w:val="24"/>
        </w:rPr>
        <w:t xml:space="preserve"> </w:t>
      </w:r>
      <w:r w:rsidR="003106DE" w:rsidRPr="00FF41BB">
        <w:rPr>
          <w:sz w:val="24"/>
          <w:szCs w:val="24"/>
        </w:rPr>
        <w:t>u vezi s odredbom čl.</w:t>
      </w:r>
      <w:r w:rsidR="00041DA9" w:rsidRPr="00FF41BB">
        <w:rPr>
          <w:sz w:val="24"/>
          <w:szCs w:val="24"/>
        </w:rPr>
        <w:t xml:space="preserve"> 381</w:t>
      </w:r>
      <w:r w:rsidR="003106DE" w:rsidRPr="00FF41BB">
        <w:rPr>
          <w:sz w:val="24"/>
          <w:szCs w:val="24"/>
        </w:rPr>
        <w:t>. Z</w:t>
      </w:r>
      <w:r w:rsidR="00041DA9" w:rsidRPr="00FF41BB">
        <w:rPr>
          <w:sz w:val="24"/>
          <w:szCs w:val="24"/>
        </w:rPr>
        <w:t>PP-a i čl. 10. SZ-a, odlučeno</w:t>
      </w:r>
      <w:r w:rsidR="00672BC6">
        <w:rPr>
          <w:sz w:val="24"/>
          <w:szCs w:val="24"/>
        </w:rPr>
        <w:t xml:space="preserve"> je</w:t>
      </w:r>
      <w:r w:rsidR="00041DA9" w:rsidRPr="00FF41BB">
        <w:rPr>
          <w:sz w:val="24"/>
          <w:szCs w:val="24"/>
        </w:rPr>
        <w:t xml:space="preserve"> kao u izreci ovog rješenja.</w:t>
      </w:r>
    </w:p>
    <w:p w:rsidRDefault="00041DA9" w:rsidP="00600B41" w:rsidR="00041DA9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14E47">
        <w:rPr>
          <w:sz w:val="24"/>
        </w:rPr>
        <w:t>12</w:t>
      </w:r>
      <w:r w:rsidR="00C42E26">
        <w:rPr>
          <w:sz w:val="24"/>
        </w:rPr>
        <w:t xml:space="preserve">. </w:t>
      </w:r>
      <w:r w:rsidR="00114E47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886B5E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833DDA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86B5E" w:rsidP="00886B5E" w:rsidR="00886B5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86B5E" w:rsidP="00886B5E" w:rsidR="00886B5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33DDA" w:rsidP="00886B5E" w:rsidR="00833DDA" w:rsidRPr="008A0616">
      <w:pPr>
        <w:jc w:val="both"/>
        <w:rPr>
          <w:sz w:val="24"/>
        </w:rPr>
      </w:pPr>
    </w:p>
    <w:sectPr w:rsidSect="00491CF2" w:rsidR="00833DDA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86B5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114E47">
      <w:rPr>
        <w:sz w:val="24"/>
        <w:szCs w:val="24"/>
      </w:rPr>
      <w:t>3098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5973"/>
    <w:rsid w:val="000A487A"/>
    <w:rsid w:val="000B46B5"/>
    <w:rsid w:val="000C28B4"/>
    <w:rsid w:val="000C40E3"/>
    <w:rsid w:val="000F0E1C"/>
    <w:rsid w:val="000F3539"/>
    <w:rsid w:val="001048F4"/>
    <w:rsid w:val="001077A7"/>
    <w:rsid w:val="00114E4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766D1"/>
    <w:rsid w:val="00180B86"/>
    <w:rsid w:val="00181F38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8141C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06DE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7102"/>
    <w:rsid w:val="00397B61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6690A"/>
    <w:rsid w:val="004717A3"/>
    <w:rsid w:val="00471AC3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6DA1"/>
    <w:rsid w:val="004F7BEE"/>
    <w:rsid w:val="00500D56"/>
    <w:rsid w:val="00510B72"/>
    <w:rsid w:val="00525878"/>
    <w:rsid w:val="00534FDC"/>
    <w:rsid w:val="005372D7"/>
    <w:rsid w:val="005402C0"/>
    <w:rsid w:val="00543245"/>
    <w:rsid w:val="005560EC"/>
    <w:rsid w:val="0056060C"/>
    <w:rsid w:val="00570C57"/>
    <w:rsid w:val="00577998"/>
    <w:rsid w:val="0058238A"/>
    <w:rsid w:val="00594739"/>
    <w:rsid w:val="00595E69"/>
    <w:rsid w:val="005963FC"/>
    <w:rsid w:val="005A4711"/>
    <w:rsid w:val="005C1D95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30CF"/>
    <w:rsid w:val="00666931"/>
    <w:rsid w:val="00672BC6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203D9"/>
    <w:rsid w:val="00734DB3"/>
    <w:rsid w:val="00737B65"/>
    <w:rsid w:val="0074698C"/>
    <w:rsid w:val="00746F8C"/>
    <w:rsid w:val="007519E8"/>
    <w:rsid w:val="00752674"/>
    <w:rsid w:val="007538C9"/>
    <w:rsid w:val="007540E1"/>
    <w:rsid w:val="007566B0"/>
    <w:rsid w:val="00756DBA"/>
    <w:rsid w:val="00757ADB"/>
    <w:rsid w:val="00763D4F"/>
    <w:rsid w:val="0078279C"/>
    <w:rsid w:val="00793CFC"/>
    <w:rsid w:val="007955B7"/>
    <w:rsid w:val="007A4312"/>
    <w:rsid w:val="007C06C0"/>
    <w:rsid w:val="007D16D0"/>
    <w:rsid w:val="007E15FF"/>
    <w:rsid w:val="0080172B"/>
    <w:rsid w:val="00831448"/>
    <w:rsid w:val="00833DDA"/>
    <w:rsid w:val="008375F1"/>
    <w:rsid w:val="00841524"/>
    <w:rsid w:val="008522AA"/>
    <w:rsid w:val="00852F2B"/>
    <w:rsid w:val="00860494"/>
    <w:rsid w:val="00874734"/>
    <w:rsid w:val="008751FB"/>
    <w:rsid w:val="00882DD1"/>
    <w:rsid w:val="00884822"/>
    <w:rsid w:val="00886B5E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1ACC"/>
    <w:rsid w:val="00902E7D"/>
    <w:rsid w:val="00906A76"/>
    <w:rsid w:val="00912770"/>
    <w:rsid w:val="00916B77"/>
    <w:rsid w:val="009273AD"/>
    <w:rsid w:val="00927A0E"/>
    <w:rsid w:val="009315DF"/>
    <w:rsid w:val="00935DEC"/>
    <w:rsid w:val="00943B53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0A51"/>
    <w:rsid w:val="00AC2EFA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2F02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D2041"/>
    <w:rsid w:val="00BE11FD"/>
    <w:rsid w:val="00BE572C"/>
    <w:rsid w:val="00BF352C"/>
    <w:rsid w:val="00C029A5"/>
    <w:rsid w:val="00C135E1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7327"/>
    <w:rsid w:val="00C91564"/>
    <w:rsid w:val="00C95D9C"/>
    <w:rsid w:val="00CA1177"/>
    <w:rsid w:val="00CA61B0"/>
    <w:rsid w:val="00CB0997"/>
    <w:rsid w:val="00CB2673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CF4C2C"/>
    <w:rsid w:val="00D006C0"/>
    <w:rsid w:val="00D03F41"/>
    <w:rsid w:val="00D0499D"/>
    <w:rsid w:val="00D13892"/>
    <w:rsid w:val="00D1480C"/>
    <w:rsid w:val="00D23AF0"/>
    <w:rsid w:val="00D301D2"/>
    <w:rsid w:val="00D31553"/>
    <w:rsid w:val="00D37A51"/>
    <w:rsid w:val="00D37D29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1B28"/>
    <w:rsid w:val="00DD1C0E"/>
    <w:rsid w:val="00DE0CE1"/>
    <w:rsid w:val="00DE2AF0"/>
    <w:rsid w:val="00DE31DD"/>
    <w:rsid w:val="00DE4983"/>
    <w:rsid w:val="00DE5170"/>
    <w:rsid w:val="00E0342F"/>
    <w:rsid w:val="00E06EF1"/>
    <w:rsid w:val="00E14F12"/>
    <w:rsid w:val="00E15BB5"/>
    <w:rsid w:val="00E23DAA"/>
    <w:rsid w:val="00E24718"/>
    <w:rsid w:val="00E25B65"/>
    <w:rsid w:val="00E35C77"/>
    <w:rsid w:val="00E4014F"/>
    <w:rsid w:val="00E45AD6"/>
    <w:rsid w:val="00E469A1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13FFB"/>
    <w:rsid w:val="00F36F0F"/>
    <w:rsid w:val="00F445D9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953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C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C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C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C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C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C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C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C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St-3098/2016-16</izvorni_sadrzaj>
    <derivirana_varijabla naziv="DomainObject.Oznaka_1">St-3098/2016-16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St-3098/2016</izvorni_sadrzaj>
    <derivirana_varijabla naziv="DomainObject.Predmet.OznakaBroj_1">St-3098/2016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FUNKY GAME j.d.o.o. za usluge</izvorni_sadrzaj>
    <derivirana_varijabla naziv="DomainObject.Predmet.ProtustrankaFormated_1">  FUNKY GAME j.d.o.o. za usluge</derivirana_varijabla>
  </DomainObject.Predmet.ProtustrankaFormated>
  <DomainObject.Predmet.ProtustrankaFormatedOIB>
    <izvorni_sadrzaj>  FUNKY GAME j.d.o.o. za usluge, OIB 69781997032</izvorni_sadrzaj>
    <derivirana_varijabla naziv="DomainObject.Predmet.ProtustrankaFormatedOIB_1">  FUNKY GAME j.d.o.o. za usluge, OIB 69781997032</derivirana_varijabla>
  </DomainObject.Predmet.ProtustrankaFormatedOIB>
  <DomainObject.Predmet.ProtustrankaFormatedWithAdress>
    <izvorni_sadrzaj> FUNKY GAME j.d.o.o. za usluge, Avenija Marina Držića 64 B, 10000 Zagreb</izvorni_sadrzaj>
    <derivirana_varijabla naziv="DomainObject.Predmet.ProtustrankaFormatedWithAdress_1"> FUNKY GAME j.d.o.o. za usluge, Avenija Marina Držića 64 B, 10000 Zagreb</derivirana_varijabla>
  </DomainObject.Predmet.ProtustrankaFormatedWithAdress>
  <DomainObject.Predmet.ProtustrankaFormatedWithAdressOIB>
    <izvorni_sadrzaj> FUNKY GAME j.d.o.o. za usluge, OIB 69781997032, Avenija Marina Držića 64 B, 10000 Zagreb</izvorni_sadrzaj>
    <derivirana_varijabla naziv="DomainObject.Predmet.ProtustrankaFormatedWithAdressOIB_1"> FUNKY GAME j.d.o.o. za usluge, OIB 69781997032, Avenija Marina Držića 64 B, 10000 Zagreb</derivirana_varijabla>
  </DomainObject.Predmet.ProtustrankaFormatedWithAdressOIB>
  <DomainObject.Predmet.ProtustrankaWithAdress>
    <izvorni_sadrzaj>FUNKY GAME j.d.o.o. za usluge Avenija Marina Držića 64 B, 10000 Zagreb</izvorni_sadrzaj>
    <derivirana_varijabla naziv="DomainObject.Predmet.ProtustrankaWithAdress_1">FUNKY GAME j.d.o.o. za usluge Avenija Marina Držića 64 B, 10000 Zagreb</derivirana_varijabla>
  </DomainObject.Predmet.ProtustrankaWithAdress>
  <DomainObject.Predmet.ProtustrankaWithAdressOIB>
    <izvorni_sadrzaj>FUNKY GAME j.d.o.o. za usluge, OIB 69781997032, Avenija Marina Držića 64 B, 10000 Zagreb</izvorni_sadrzaj>
    <derivirana_varijabla naziv="DomainObject.Predmet.ProtustrankaWithAdressOIB_1">FUNKY GAME j.d.o.o. za usluge, OIB 69781997032, Avenija Marina Držića 64 B, 10000 Zagreb</derivirana_varijabla>
  </DomainObject.Predmet.ProtustrankaWithAdressOIB>
  <DomainObject.Predmet.ProtustrankaNazivFormated>
    <izvorni_sadrzaj>FUNKY GAME j.d.o.o. za usluge</izvorni_sadrzaj>
    <derivirana_varijabla naziv="DomainObject.Predmet.ProtustrankaNazivFormated_1">FUNKY GAME j.d.o.o. za usluge</derivirana_varijabla>
  </DomainObject.Predmet.ProtustrankaNazivFormated>
  <DomainObject.Predmet.ProtustrankaNazivFormatedOIB>
    <izvorni_sadrzaj>FUNKY GAME j.d.o.o. za usluge, OIB 69781997032</izvorni_sadrzaj>
    <derivirana_varijabla naziv="DomainObject.Predmet.ProtustrankaNazivFormatedOIB_1">FUNKY GAME j.d.o.o. za usluge, OIB 69781997032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Stipeć Mamula</izvorni_sadrzaj>
    <derivirana_varijabla naziv="DomainObject.Predmet.StrankaFormated_1">  FINA Regionalni centar Zagreb; Iva Stipeć Mamula</derivirana_varijabla>
  </DomainObject.Predmet.StrankaFormated>
  <DomainObject.Predmet.StrankaFormatedOIB>
    <izvorni_sadrzaj>  FINA Regionalni centar Zagreb, OIB 85821130368; Iva Stipeć Mamula, OIB 49808942837</izvorni_sadrzaj>
    <derivirana_varijabla naziv="DomainObject.Predmet.StrankaFormatedOIB_1">  FINA Regionalni centar Zagreb, OIB 85821130368; Iva Stipeć Mamula, OIB 49808942837</derivirana_varijabla>
  </DomainObject.Predmet.StrankaFormatedOIB>
  <DomainObject.Predmet.StrankaFormatedWithAdress>
    <izvorni_sadrzaj> FINA Regionalni centar Zagreb, Trg svibanjskih žrtava 1995. br. 1, 10000 Zagreb; Iva Stipeć Mamula, Rožman Brdo 4, 51326 Vrbovsko</izvorni_sadrzaj>
    <derivirana_varijabla naziv="DomainObject.Predmet.StrankaFormatedWithAdress_1"> FINA Regionalni centar Zagreb, Trg svibanjskih žrtava 1995. br. 1, 10000 Zagreb; Iva Stipeć Mamula, Rožman Brdo 4, 51326 Vrbovsko</derivirana_varijabla>
  </DomainObject.Predmet.StrankaFormatedWithAdress>
  <DomainObject.Predmet.StrankaFormatedWithAdressOIB>
    <izvorni_sadrzaj> FINA Regionalni centar Zagreb, OIB 85821130368, Trg svibanjskih žrtava 1995. br. 1, 10000 Zagreb; Iva Stipeć Mamula, OIB 49808942837, Rožman Brdo 4, 51326 Vrbovsko</izvorni_sadrzaj>
    <derivirana_varijabla naziv="DomainObject.Predmet.StrankaFormatedWithAdressOIB_1"> FINA Regionalni centar Zagreb, OIB 85821130368, Trg svibanjskih žrtava 1995. br. 1, 10000 Zagreb; Iva Stipeć Mamula, OIB 49808942837, Rožman Brdo 4, 51326 Vrbovsko</derivirana_varijabla>
  </DomainObject.Predmet.StrankaFormatedWithAdressOIB>
  <DomainObject.Predmet.StrankaWithAdress>
    <izvorni_sadrzaj>FINA Regionalni centar Zagreb Trg svibanjskih žrtava 1995. br. 1,10000 Zagreb,Iva Stipeć Mamula Rožman Brdo 4,51326 Vrbovsko</izvorni_sadrzaj>
    <derivirana_varijabla naziv="DomainObject.Predmet.StrankaWithAdress_1">FINA Regionalni centar Zagreb Trg svibanjskih žrtava 1995. br. 1,10000 Zagreb,Iva Stipeć Mamula Rožman Brdo 4,51326 Vrbovsko</derivirana_varijabla>
  </DomainObject.Predmet.StrankaWithAdress>
  <DomainObject.Predmet.StrankaWithAdressOIB>
    <izvorni_sadrzaj>FINA Regionalni centar Zagreb, OIB 85821130368, Trg svibanjskih žrtava 1995. br. 1,10000 Zagreb,Iva Stipeć Mamula, OIB 49808942837, Rožman Brdo 4,51326 Vrbovsko</izvorni_sadrzaj>
    <derivirana_varijabla naziv="DomainObject.Predmet.StrankaWithAdressOIB_1">FINA Regionalni centar Zagreb, OIB 85821130368, Trg svibanjskih žrtava 1995. br. 1,10000 Zagreb,Iva Stipeć Mamula, OIB 49808942837, Rožman Brdo 4,51326 Vrbovsko</derivirana_varijabla>
  </DomainObject.Predmet.StrankaWithAdressOIB>
  <DomainObject.Predmet.StrankaNazivFormated>
    <izvorni_sadrzaj>FINA Regionalni centar Zagreb,Iva Stipeć Mamula</izvorni_sadrzaj>
    <derivirana_varijabla naziv="DomainObject.Predmet.StrankaNazivFormated_1">FINA Regionalni centar Zagreb,Iva Stipeć Mamula</derivirana_varijabla>
  </DomainObject.Predmet.StrankaNazivFormated>
  <DomainObject.Predmet.StrankaNazivFormatedOIB>
    <izvorni_sadrzaj>FINA Regionalni centar Zagreb, OIB 85821130368,Iva Stipeć Mamula, OIB 49808942837</izvorni_sadrzaj>
    <derivirana_varijabla naziv="DomainObject.Predmet.StrankaNazivFormatedOIB_1">FINA Regionalni centar Zagreb, OIB 85821130368,Iva Stipeć Mamula, OIB 49808942837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 Stipeć Mamula</item>
    </izvorni_sadrzaj>
    <derivirana_varijabla naziv="DomainObject.Predmet.StrankaListFormated_1">
      <item>FINA Regionalni centar Zagreb</item>
      <item>Iva Stipeć Mamula</item>
    </derivirana_varijabla>
  </DomainObject.Predmet.StrankaListFormated>
  <DomainObject.Predmet.StrankaListFormatedOIB>
    <izvorni_sadrzaj>
      <item>FINA Regionalni centar Zagreb, OIB 85821130368</item>
      <item>Iva Stipeć Mamula, OIB 49808942837</item>
    </izvorni_sadrzaj>
    <derivirana_varijabla naziv="DomainObject.Predmet.StrankaListFormatedOIB_1">
      <item>FINA Regionalni centar Zagreb, OIB 85821130368</item>
      <item>Iva Stipeć Mamula, OIB 49808942837</item>
    </derivirana_varijabla>
  </DomainObject.Predmet.StrankaListFormatedOIB>
  <DomainObject.Predmet.StrankaListFormatedWithAdress>
    <izvorni_sadrzaj>
      <item>FINA Regionalni centar Zagreb, Trg svibanjskih žrtava 1995. br. 1, 10000 Zagreb</item>
      <item>Iva Stipeć Mamula, Rožman Brdo 4, 51326 Vrbovsko</item>
    </izvorni_sadrzaj>
    <derivirana_varijabla naziv="DomainObject.Predmet.StrankaListFormatedWithAdress_1">
      <item>FINA Regionalni centar Zagreb, Trg svibanjskih žrtava 1995. br. 1, 10000 Zagreb</item>
      <item>Iva Stipeć Mamula, Rožman Brdo 4, 51326 Vrbovsko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Stipeć Mamula, OIB 49808942837, Rožman Brdo 4, 51326 Vrbovsko</item>
    </izvorni_sadrzaj>
    <derivirana_varijabla naziv="DomainObject.Predmet.StrankaListFormatedWithAdressOIB_1">
      <item>FINA Regionalni centar Zagreb, OIB 85821130368, Trg svibanjskih žrtava 1995. br. 1, 10000 Zagreb</item>
      <item>Iva Stipeć Mamula, OIB 49808942837, Rožman Brdo 4, 51326 Vrbovsko</item>
    </derivirana_varijabla>
  </DomainObject.Predmet.StrankaListFormatedWithAdressOIB>
  <DomainObject.Predmet.StrankaListNazivFormated>
    <izvorni_sadrzaj>
      <item>FINA Regionalni centar Zagreb</item>
      <item>Iva Stipeć Mamula</item>
    </izvorni_sadrzaj>
    <derivirana_varijabla naziv="DomainObject.Predmet.StrankaListNazivFormated_1">
      <item>FINA Regionalni centar Zagreb</item>
      <item>Iva Stipeć Mamula</item>
    </derivirana_varijabla>
  </DomainObject.Predmet.StrankaListNazivFormated>
  <DomainObject.Predmet.StrankaListNazivFormatedOIB>
    <izvorni_sadrzaj>
      <item>FINA Regionalni centar Zagreb, OIB 85821130368</item>
      <item>Iva Stipeć Mamula, OIB 49808942837</item>
    </izvorni_sadrzaj>
    <derivirana_varijabla naziv="DomainObject.Predmet.StrankaListNazivFormatedOIB_1">
      <item>FINA Regionalni centar Zagreb, OIB 85821130368</item>
      <item>Iva Stipeć Mamula, OIB 49808942837</item>
    </derivirana_varijabla>
  </DomainObject.Predmet.StrankaListNazivFormatedOIB>
  <DomainObject.Predmet.ProtuStrankaListFormated>
    <izvorni_sadrzaj>
      <item>FUNKY GAME j.d.o.o. za usluge</item>
    </izvorni_sadrzaj>
    <derivirana_varijabla naziv="DomainObject.Predmet.ProtuStrankaListFormated_1">
      <item>FUNKY GAME j.d.o.o. za usluge</item>
    </derivirana_varijabla>
  </DomainObject.Predmet.ProtuStrankaListFormated>
  <DomainObject.Predmet.ProtuStrankaListFormatedOIB>
    <izvorni_sadrzaj>
      <item>FUNKY GAME j.d.o.o. za usluge, OIB 69781997032</item>
    </izvorni_sadrzaj>
    <derivirana_varijabla naziv="DomainObject.Predmet.ProtuStrankaListFormatedOIB_1">
      <item>FUNKY GAME j.d.o.o. za usluge, OIB 69781997032</item>
    </derivirana_varijabla>
  </DomainObject.Predmet.ProtuStrankaListFormatedOIB>
  <DomainObject.Predmet.ProtuStrankaListFormatedWithAdress>
    <izvorni_sadrzaj>
      <item>FUNKY GAME j.d.o.o. za usluge, Avenija Marina Držića 64 B, 10000 Zagreb</item>
    </izvorni_sadrzaj>
    <derivirana_varijabla naziv="DomainObject.Predmet.ProtuStrankaListFormatedWithAdress_1">
      <item>FUNKY GAME j.d.o.o. za usluge, Avenija Marina Držića 64 B, 10000 Zagreb</item>
    </derivirana_varijabla>
  </DomainObject.Predmet.ProtuStrankaListFormatedWithAdress>
  <DomainObject.Predmet.ProtuStrankaListFormatedWithAdressOIB>
    <izvorni_sadrzaj>
      <item>FUNKY GAME j.d.o.o. za usluge, OIB 69781997032, Avenija Marina Držića 64 B, 10000 Zagreb</item>
    </izvorni_sadrzaj>
    <derivirana_varijabla naziv="DomainObject.Predmet.ProtuStrankaListFormatedWithAdressOIB_1">
      <item>FUNKY GAME j.d.o.o. za usluge, OIB 69781997032, Avenija Marina Držića 64 B, 10000 Zagreb</item>
    </derivirana_varijabla>
  </DomainObject.Predmet.ProtuStrankaListFormatedWithAdressOIB>
  <DomainObject.Predmet.ProtuStrankaListNazivFormated>
    <izvorni_sadrzaj>
      <item>FUNKY GAME j.d.o.o. za usluge</item>
    </izvorni_sadrzaj>
    <derivirana_varijabla naziv="DomainObject.Predmet.ProtuStrankaListNazivFormated_1">
      <item>FUNKY GAME j.d.o.o. za usluge</item>
    </derivirana_varijabla>
  </DomainObject.Predmet.ProtuStrankaListNazivFormated>
  <DomainObject.Predmet.ProtuStrankaListNazivFormatedOIB>
    <izvorni_sadrzaj>
      <item>FUNKY GAME j.d.o.o. za usluge, OIB 69781997032</item>
    </izvorni_sadrzaj>
    <derivirana_varijabla naziv="DomainObject.Predmet.ProtuStrankaListNazivFormatedOIB_1">
      <item>FUNKY GAME j.d.o.o. za usluge, OIB 69781997032</item>
    </derivirana_varijabla>
  </DomainObject.Predmet.ProtuStrankaListNazivFormatedOIB>
  <DomainObject.Predmet.OstaliListFormated>
    <izvorni_sadrzaj>
      <item>OTP banka Hrvatska dioničko društvo</item>
      <item>Iva Stipeć Mamula</item>
    </izvorni_sadrzaj>
    <derivirana_varijabla naziv="DomainObject.Predmet.OstaliListFormated_1">
      <item>OTP banka Hrvatska dioničko društvo</item>
      <item>Iva Stipeć Mamula</item>
    </derivirana_varijabla>
  </DomainObject.Predmet.OstaliListFormated>
  <DomainObject.Predmet.OstaliListFormatedOIB>
    <izvorni_sadrzaj>
      <item>OTP banka Hrvatska dioničko društvo, OIB 52508873833</item>
      <item>Iva Stipeć Mamula, OIB 49808942837</item>
    </izvorni_sadrzaj>
    <derivirana_varijabla naziv="DomainObject.Predmet.OstaliListFormatedOIB_1">
      <item>OTP banka Hrvatska dioničko društvo, OIB 52508873833</item>
      <item>Iva Stipeć Mamula, OIB 49808942837</item>
    </derivirana_varijabla>
  </DomainObject.Predmet.OstaliListFormatedOIB>
  <DomainObject.Predmet.OstaliListFormatedWithAdress>
    <izvorni_sadrzaj>
      <item>OTP banka Hrvatska dioničko društvo, Ulica Domovinskog rata 3, 23000 Zadar</item>
      <item>Iva Stipeć Mamula, Rožman Brdo 4, 51326 Vrbovsko</item>
    </izvorni_sadrzaj>
    <derivirana_varijabla naziv="DomainObject.Predmet.OstaliListFormatedWithAdress_1">
      <item>OTP banka Hrvatska dioničko društvo, Ulica Domovinskog rata 3, 23000 Zadar</item>
      <item>Iva Stipeć Mamula, Rožman Brdo 4, 51326 Vrbovsko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Iva Stipeć Mamula, OIB 49808942837, Rožman Brdo 4, 51326 Vrbovsko</item>
    </izvorni_sadrzaj>
    <derivirana_varijabla naziv="DomainObject.Predmet.OstaliListFormatedWithAdressOIB_1">
      <item>OTP banka Hrvatska dioničko društvo, OIB 52508873833, Ulica Domovinskog rata 3, 23000 Zadar</item>
      <item>Iva Stipeć Mamula, OIB 49808942837, Rožman Brdo 4, 51326 Vrbovsko</item>
    </derivirana_varijabla>
  </DomainObject.Predmet.OstaliListFormatedWithAdressOIB>
  <DomainObject.Predmet.OstaliListNazivFormated>
    <izvorni_sadrzaj>
      <item>OTP banka Hrvatska dioničko društvo</item>
      <item>Iva Stipeć Mamula</item>
    </izvorni_sadrzaj>
    <derivirana_varijabla naziv="DomainObject.Predmet.OstaliListNazivFormated_1">
      <item>OTP banka Hrvatska dioničko društvo</item>
      <item>Iva Stipeć Mamula</item>
    </derivirana_varijabla>
  </DomainObject.Predmet.OstaliListNazivFormated>
  <DomainObject.Predmet.OstaliListNazivFormatedOIB>
    <izvorni_sadrzaj>
      <item>OTP banka Hrvatska dioničko društvo, OIB 52508873833</item>
      <item>Iva Stipeć Mamula, OIB 49808942837</item>
    </izvorni_sadrzaj>
    <derivirana_varijabla naziv="DomainObject.Predmet.OstaliListNazivFormatedOIB_1">
      <item>OTP banka Hrvatska dioničko društvo, OIB 52508873833</item>
      <item>Iva Stipeć Mamula, OIB 49808942837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St-3098/2016-16</izvorni_sadrzaj>
    <derivirana_varijabla naziv="DomainObject.PoslovniBrojDokumenta_1">St-3098/2016-16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FUNKY GAME j.d.o.o. za usluge</izvorni_sadrzaj>
    <derivirana_varijabla naziv="DomainObject.Predmet.ProtustrankaIDrugi_1">FUNKY GAME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FUNKY GAME j.d.o.o. za usluge, OIB 69781997032, Avenija Marina Držića 64 B, 10000 Zagreb</izvorni_sadrzaj>
    <derivirana_varijabla naziv="DomainObject.Predmet.ProtustrankaIDrugiAdressOIB_1">FUNKY GAME j.d.o.o. za usluge, OIB 69781997032, Avenija Marina Držića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FUNKY GAME j.d.o.o. za usluge</item>
      <item>OTP banka Hrvatska dioničko društvo</item>
      <item>Iva Stipeć Mamula</item>
      <item>Iva Stipeć Mamula</item>
    </izvorni_sadrzaj>
    <derivirana_varijabla naziv="DomainObject.Predmet.SudioniciListNaziv_1">
      <item>FINA Regionalni centar Zagreb</item>
      <item>FUNKY GAME j.d.o.o. za usluge</item>
      <item>OTP banka Hrvatska dioničko društvo</item>
      <item>Iva Stipeć Mamula</item>
      <item>Iva Stipeć Mamula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izvorni_sadrzaj>
    <derivirana_varijabla naziv="DomainObject.Predmet.SudioniciListAdressOIB_1"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69781997032</item>
      <item>, OIB 52508873833</item>
      <item>, OIB 49808942837</item>
      <item>, OIB 49808942837</item>
    </izvorni_sadrzaj>
    <derivirana_varijabla naziv="DomainObject.Predmet.SudioniciListNazivOIB_1">
      <item>, OIB 85821130368</item>
      <item>, OIB 69781997032</item>
      <item>, OIB 52508873833</item>
      <item>, OIB 49808942837</item>
      <item>, OIB 49808942837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2358</properties:Characters>
  <properties:Lines>61</properties:Lines>
  <properties:Paragraphs>21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Petra Čiček</cp:lastModifiedBy>
  <cp:lastPrinted>2017-04-12T09:48:00Z</cp:lastPrinted>
  <dcterms:modified xmlns:xsi="http://www.w3.org/2001/XMLSchema-instance" xsi:type="dcterms:W3CDTF">2017-04-12T09:49:00Z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St-3098/2016-16 / Odluka - Rješenje - odbačena žalba kao 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