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4514" w14:paraId="2ec4514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5A7A71">
        <w:rPr>
          <w:sz w:val="24"/>
          <w:szCs w:val="24"/>
        </w:rPr>
        <w:t>2373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5A7A71">
        <w:rPr>
          <w:sz w:val="24"/>
          <w:szCs w:val="24"/>
          <w:lang w:val="pt-BR"/>
        </w:rPr>
        <w:t>STIL DOGAĐAJI j.d.o.o., Zagreb, Ladislava Štritofa 12</w:t>
      </w:r>
      <w:r w:rsidR="005A7A71">
        <w:rPr>
          <w:sz w:val="24"/>
          <w:szCs w:val="24"/>
        </w:rPr>
        <w:t xml:space="preserve">, OIB: </w:t>
      </w:r>
      <w:r w:rsidR="005A7A71" w:rsidRPr="008970A1">
        <w:rPr>
          <w:sz w:val="24"/>
          <w:szCs w:val="24"/>
        </w:rPr>
        <w:t>26654574733</w:t>
      </w:r>
      <w:r>
        <w:rPr>
          <w:sz w:val="24"/>
          <w:szCs w:val="24"/>
        </w:rPr>
        <w:t xml:space="preserve">, </w:t>
      </w:r>
      <w:r w:rsidR="00C927E3">
        <w:rPr>
          <w:sz w:val="24"/>
          <w:szCs w:val="24"/>
        </w:rPr>
        <w:t>2</w:t>
      </w:r>
      <w:r w:rsidR="00484A3E">
        <w:rPr>
          <w:sz w:val="24"/>
          <w:szCs w:val="24"/>
        </w:rPr>
        <w:t>8</w:t>
      </w:r>
      <w:r>
        <w:rPr>
          <w:sz w:val="24"/>
          <w:szCs w:val="24"/>
          <w:lang w:val="pt-BR"/>
        </w:rPr>
        <w:t xml:space="preserve">. </w:t>
      </w:r>
      <w:r w:rsidR="00C927E3">
        <w:rPr>
          <w:sz w:val="24"/>
          <w:szCs w:val="24"/>
          <w:lang w:val="pt-BR"/>
        </w:rPr>
        <w:t>travnja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87053E" w:rsidR="0087053E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5A7A71">
        <w:rPr>
          <w:lang w:val="pt-BR"/>
        </w:rPr>
        <w:t>STIL DOGAĐAJI j.d.o.o., Zagreb, Ladislava Štritofa 12</w:t>
      </w:r>
      <w:r w:rsidR="005A7A71">
        <w:t xml:space="preserve">, OIB: </w:t>
      </w:r>
      <w:r w:rsidR="005A7A71" w:rsidRPr="008970A1">
        <w:t>26654574733</w:t>
      </w:r>
      <w:r w:rsidR="00C927E3" w:rsidRPr="00A358AE">
        <w:t>, imenuje se</w:t>
      </w:r>
      <w:r w:rsidR="00A53D97">
        <w:t xml:space="preserve"> Renata Horvatin, Našice, </w:t>
      </w:r>
      <w:r w:rsidR="00575553">
        <w:t xml:space="preserve">Trg dr. Franje Tuđmana </w:t>
      </w:r>
      <w:r w:rsidR="002A6D2C">
        <w:t xml:space="preserve">12, OIB: </w:t>
      </w:r>
      <w:r w:rsidR="00C94136">
        <w:t>45832446829</w:t>
      </w:r>
      <w:r w:rsidR="00C927E3" w:rsidRPr="00A358AE">
        <w:t>.</w:t>
      </w:r>
    </w:p>
    <w:p w:rsidRDefault="002925EF" w:rsidP="002925EF" w:rsidR="002925EF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11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A470C6">
        <w:rPr>
          <w:sz w:val="24"/>
          <w:szCs w:val="24"/>
          <w:lang w:val="pt-BR"/>
        </w:rPr>
        <w:t>STIL DOGAĐAJI j.d.o.o., Zagreb, Ladislava Štritofa 12</w:t>
      </w:r>
      <w:r w:rsidR="00A470C6">
        <w:rPr>
          <w:sz w:val="24"/>
          <w:szCs w:val="24"/>
        </w:rPr>
        <w:t xml:space="preserve">, OIB: </w:t>
      </w:r>
      <w:r w:rsidR="00A470C6" w:rsidRPr="008970A1">
        <w:rPr>
          <w:sz w:val="24"/>
          <w:szCs w:val="24"/>
        </w:rPr>
        <w:t>26654574733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753821">
        <w:rPr>
          <w:sz w:val="24"/>
          <w:szCs w:val="24"/>
        </w:rPr>
        <w:t>444. st. 2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647EC8">
        <w:rPr>
          <w:sz w:val="24"/>
          <w:szCs w:val="24"/>
        </w:rPr>
        <w:t>27</w:t>
      </w:r>
      <w:r>
        <w:rPr>
          <w:sz w:val="24"/>
          <w:szCs w:val="24"/>
        </w:rPr>
        <w:t xml:space="preserve">. </w:t>
      </w:r>
      <w:r w:rsidR="00647EC8">
        <w:rPr>
          <w:sz w:val="24"/>
          <w:szCs w:val="24"/>
        </w:rPr>
        <w:t>veljače</w:t>
      </w:r>
      <w:r>
        <w:rPr>
          <w:sz w:val="24"/>
          <w:szCs w:val="24"/>
        </w:rPr>
        <w:t xml:space="preserve"> 2017.</w:t>
      </w:r>
      <w:r w:rsidR="00A911E6">
        <w:rPr>
          <w:sz w:val="24"/>
          <w:szCs w:val="24"/>
        </w:rPr>
        <w:t xml:space="preserve">, koji su objavljeni na mrežnoj stranici e-oglasna ploča ovoga suda </w:t>
      </w:r>
      <w:r w:rsidR="00647EC8">
        <w:rPr>
          <w:sz w:val="24"/>
          <w:szCs w:val="24"/>
        </w:rPr>
        <w:t>7</w:t>
      </w:r>
      <w:r w:rsidR="00A911E6">
        <w:rPr>
          <w:sz w:val="24"/>
          <w:szCs w:val="24"/>
        </w:rPr>
        <w:t xml:space="preserve">. ožujka 2017.,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5C1E82">
        <w:rPr>
          <w:sz w:val="24"/>
          <w:szCs w:val="24"/>
        </w:rPr>
        <w:t>5</w:t>
      </w:r>
      <w:r w:rsidR="00EB3C5E">
        <w:rPr>
          <w:sz w:val="24"/>
          <w:szCs w:val="24"/>
        </w:rPr>
        <w:t xml:space="preserve">. travnja 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BF5493">
        <w:rPr>
          <w:sz w:val="24"/>
          <w:szCs w:val="24"/>
        </w:rPr>
        <w:t>27</w:t>
      </w:r>
      <w:r w:rsidR="000901FE">
        <w:rPr>
          <w:sz w:val="24"/>
          <w:szCs w:val="24"/>
        </w:rPr>
        <w:t xml:space="preserve">. </w:t>
      </w:r>
      <w:r w:rsidR="00BF5493">
        <w:rPr>
          <w:sz w:val="24"/>
          <w:szCs w:val="24"/>
        </w:rPr>
        <w:t xml:space="preserve">veljače </w:t>
      </w:r>
      <w:r w:rsidR="000901FE">
        <w:rPr>
          <w:sz w:val="24"/>
          <w:szCs w:val="24"/>
        </w:rPr>
        <w:t xml:space="preserve">2017., niti je pristupila na ročište radi očitovanja o prijedlogu za otvaranje stečajnog postupka održano </w:t>
      </w:r>
      <w:r w:rsidR="00BF5493">
        <w:rPr>
          <w:sz w:val="24"/>
          <w:szCs w:val="24"/>
        </w:rPr>
        <w:t>5</w:t>
      </w:r>
      <w:r w:rsidR="000901FE">
        <w:rPr>
          <w:sz w:val="24"/>
          <w:szCs w:val="24"/>
        </w:rPr>
        <w:t>. travnja 2017.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3869CA">
        <w:rPr>
          <w:sz w:val="24"/>
        </w:rPr>
        <w:t>28</w:t>
      </w:r>
      <w:r w:rsidR="00C42E26">
        <w:rPr>
          <w:sz w:val="24"/>
        </w:rPr>
        <w:t xml:space="preserve">. </w:t>
      </w:r>
      <w:r w:rsidR="003869CA">
        <w:rPr>
          <w:sz w:val="24"/>
        </w:rPr>
        <w:t>travnja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>zaklj. od 28.4.2017.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>zaklj. od 28.4.2017.</w:t>
      </w:r>
    </w:p>
    <w:p w:rsidRDefault="00A264BF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 w:rsidRPr="008A0616">
        <w:rPr>
          <w:sz w:val="24"/>
        </w:rPr>
        <w:t>zz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rj. </w:t>
      </w:r>
      <w:r w:rsidR="008F3D0F">
        <w:rPr>
          <w:sz w:val="24"/>
          <w:szCs w:val="24"/>
        </w:rPr>
        <w:t>o dodatnom predujmu od 28.4.2017. i zaklj. od 28.4.2017.</w:t>
      </w:r>
    </w:p>
    <w:p w:rsidRDefault="00D9668D" w:rsidP="00D9668D" w:rsidR="00D9668D" w:rsidRPr="00A1797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r>
        <w:rPr>
          <w:sz w:val="24"/>
          <w:szCs w:val="24"/>
        </w:rPr>
        <w:t>zaklj. od 28.4.2017.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8B220A">
      <w:pPr>
        <w:numPr>
          <w:ilvl w:val="0"/>
          <w:numId w:val="2"/>
        </w:numPr>
        <w:jc w:val="both"/>
        <w:rPr>
          <w:sz w:val="24"/>
        </w:rPr>
      </w:pPr>
      <w:r w:rsidRPr="008B220A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C5BD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073A05">
      <w:rPr>
        <w:sz w:val="24"/>
        <w:szCs w:val="24"/>
      </w:rPr>
      <w:t>2373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E66"/>
    <w:rsid w:val="000362C3"/>
    <w:rsid w:val="00055DD4"/>
    <w:rsid w:val="000646F8"/>
    <w:rsid w:val="00073A05"/>
    <w:rsid w:val="00074771"/>
    <w:rsid w:val="000856EB"/>
    <w:rsid w:val="000877D8"/>
    <w:rsid w:val="000901FE"/>
    <w:rsid w:val="000921AE"/>
    <w:rsid w:val="00095973"/>
    <w:rsid w:val="000A487A"/>
    <w:rsid w:val="000B36D2"/>
    <w:rsid w:val="000C40E3"/>
    <w:rsid w:val="000D6E37"/>
    <w:rsid w:val="000F3539"/>
    <w:rsid w:val="001048F4"/>
    <w:rsid w:val="00105E73"/>
    <w:rsid w:val="00110DF8"/>
    <w:rsid w:val="00112794"/>
    <w:rsid w:val="00113DD4"/>
    <w:rsid w:val="00117A98"/>
    <w:rsid w:val="00120C62"/>
    <w:rsid w:val="00125393"/>
    <w:rsid w:val="00135A44"/>
    <w:rsid w:val="0013643E"/>
    <w:rsid w:val="00136566"/>
    <w:rsid w:val="00140662"/>
    <w:rsid w:val="0014387B"/>
    <w:rsid w:val="0015448D"/>
    <w:rsid w:val="00155CD9"/>
    <w:rsid w:val="00161012"/>
    <w:rsid w:val="00172F24"/>
    <w:rsid w:val="001747B2"/>
    <w:rsid w:val="00180B86"/>
    <w:rsid w:val="00181F38"/>
    <w:rsid w:val="001A4AB1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367A"/>
    <w:rsid w:val="002164B8"/>
    <w:rsid w:val="0022128F"/>
    <w:rsid w:val="002265A1"/>
    <w:rsid w:val="00240545"/>
    <w:rsid w:val="00242C24"/>
    <w:rsid w:val="00245750"/>
    <w:rsid w:val="00245F29"/>
    <w:rsid w:val="0024600F"/>
    <w:rsid w:val="002650E8"/>
    <w:rsid w:val="00265BFA"/>
    <w:rsid w:val="00273A31"/>
    <w:rsid w:val="00274077"/>
    <w:rsid w:val="00275B64"/>
    <w:rsid w:val="00275FE6"/>
    <w:rsid w:val="00276701"/>
    <w:rsid w:val="00276A24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C5BD3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61018"/>
    <w:rsid w:val="0036221F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20757"/>
    <w:rsid w:val="00426703"/>
    <w:rsid w:val="00427491"/>
    <w:rsid w:val="0043419B"/>
    <w:rsid w:val="00445579"/>
    <w:rsid w:val="0044635F"/>
    <w:rsid w:val="00451753"/>
    <w:rsid w:val="0046354F"/>
    <w:rsid w:val="0046690A"/>
    <w:rsid w:val="004717A3"/>
    <w:rsid w:val="00484650"/>
    <w:rsid w:val="00484A3E"/>
    <w:rsid w:val="00485449"/>
    <w:rsid w:val="0049006E"/>
    <w:rsid w:val="00491147"/>
    <w:rsid w:val="00491CF2"/>
    <w:rsid w:val="00492E03"/>
    <w:rsid w:val="004973C8"/>
    <w:rsid w:val="004A7C22"/>
    <w:rsid w:val="004B05E8"/>
    <w:rsid w:val="004B13ED"/>
    <w:rsid w:val="004B239B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963FC"/>
    <w:rsid w:val="005A4711"/>
    <w:rsid w:val="005A7A71"/>
    <w:rsid w:val="005B1FD2"/>
    <w:rsid w:val="005C1E82"/>
    <w:rsid w:val="005E06FF"/>
    <w:rsid w:val="005E3E61"/>
    <w:rsid w:val="005E7C19"/>
    <w:rsid w:val="00611026"/>
    <w:rsid w:val="00611A12"/>
    <w:rsid w:val="00613E69"/>
    <w:rsid w:val="00627C30"/>
    <w:rsid w:val="006365B5"/>
    <w:rsid w:val="00644BF3"/>
    <w:rsid w:val="00646D10"/>
    <w:rsid w:val="00647EC8"/>
    <w:rsid w:val="00654AEF"/>
    <w:rsid w:val="00673137"/>
    <w:rsid w:val="00683F41"/>
    <w:rsid w:val="00685865"/>
    <w:rsid w:val="00687EF0"/>
    <w:rsid w:val="0069450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F20"/>
    <w:rsid w:val="006E0DEA"/>
    <w:rsid w:val="006E495A"/>
    <w:rsid w:val="00713FA8"/>
    <w:rsid w:val="0072343F"/>
    <w:rsid w:val="00732872"/>
    <w:rsid w:val="00734DB3"/>
    <w:rsid w:val="00746F8C"/>
    <w:rsid w:val="00752674"/>
    <w:rsid w:val="00753821"/>
    <w:rsid w:val="007540E1"/>
    <w:rsid w:val="00756DBA"/>
    <w:rsid w:val="00761453"/>
    <w:rsid w:val="00763D4F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F6582"/>
    <w:rsid w:val="007F692F"/>
    <w:rsid w:val="0080037E"/>
    <w:rsid w:val="0080172B"/>
    <w:rsid w:val="008114DF"/>
    <w:rsid w:val="00820886"/>
    <w:rsid w:val="00831448"/>
    <w:rsid w:val="008375F1"/>
    <w:rsid w:val="00841524"/>
    <w:rsid w:val="008512F1"/>
    <w:rsid w:val="00852F2B"/>
    <w:rsid w:val="0087053E"/>
    <w:rsid w:val="008751FB"/>
    <w:rsid w:val="00884822"/>
    <w:rsid w:val="008908E5"/>
    <w:rsid w:val="00894867"/>
    <w:rsid w:val="00897588"/>
    <w:rsid w:val="00897714"/>
    <w:rsid w:val="008979AC"/>
    <w:rsid w:val="008A0616"/>
    <w:rsid w:val="008A5CD3"/>
    <w:rsid w:val="008B220A"/>
    <w:rsid w:val="008B3006"/>
    <w:rsid w:val="008B3E73"/>
    <w:rsid w:val="008B5EF8"/>
    <w:rsid w:val="008C1325"/>
    <w:rsid w:val="008C1695"/>
    <w:rsid w:val="008E09C8"/>
    <w:rsid w:val="008E6162"/>
    <w:rsid w:val="008F2517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D97"/>
    <w:rsid w:val="00A625BD"/>
    <w:rsid w:val="00A63C2D"/>
    <w:rsid w:val="00A6427C"/>
    <w:rsid w:val="00A6658A"/>
    <w:rsid w:val="00A704E4"/>
    <w:rsid w:val="00A77E93"/>
    <w:rsid w:val="00A839C3"/>
    <w:rsid w:val="00A840A4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9E2"/>
    <w:rsid w:val="00BB6B92"/>
    <w:rsid w:val="00BB7AD5"/>
    <w:rsid w:val="00BC0BA4"/>
    <w:rsid w:val="00BC3FB9"/>
    <w:rsid w:val="00BC7781"/>
    <w:rsid w:val="00BD2041"/>
    <w:rsid w:val="00BE572C"/>
    <w:rsid w:val="00BF5493"/>
    <w:rsid w:val="00C029A5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7A72"/>
    <w:rsid w:val="00C927E3"/>
    <w:rsid w:val="00C94136"/>
    <w:rsid w:val="00C95D9C"/>
    <w:rsid w:val="00CA1177"/>
    <w:rsid w:val="00CA61B0"/>
    <w:rsid w:val="00CB0997"/>
    <w:rsid w:val="00CB2F1F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675C"/>
    <w:rsid w:val="00D22DEA"/>
    <w:rsid w:val="00D31553"/>
    <w:rsid w:val="00D55C5B"/>
    <w:rsid w:val="00D63ED2"/>
    <w:rsid w:val="00D71FD5"/>
    <w:rsid w:val="00D73BC3"/>
    <w:rsid w:val="00D842CC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4FD9"/>
    <w:rsid w:val="00E05B19"/>
    <w:rsid w:val="00E12717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323D3"/>
    <w:rsid w:val="00E4014F"/>
    <w:rsid w:val="00E508AB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F046F4"/>
    <w:rsid w:val="00F13E37"/>
    <w:rsid w:val="00F26516"/>
    <w:rsid w:val="00F36F0F"/>
    <w:rsid w:val="00F445D9"/>
    <w:rsid w:val="00F46B71"/>
    <w:rsid w:val="00F5123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7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A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A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A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A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7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A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A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A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A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etra.Cicek@tszg.pravosudje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St-2373/2016-12</izvorni_sadrzaj>
    <derivirana_varijabla naziv="DomainObject.Oznaka_1">St-2373/2016-12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2373</izvorni_sadrzaj>
    <derivirana_varijabla naziv="DomainObject.Predmet.Broj_1">2373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St-2373/2016</izvorni_sadrzaj>
    <derivirana_varijabla naziv="DomainObject.Predmet.OznakaBroj_1">St-2373/2016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 DOGAĐAJI j.d.o.o.</izvorni_sadrzaj>
    <derivirana_varijabla naziv="DomainObject.Predmet.ProtustrankaFormated_1">  STIL DOGAĐAJI j.d.o.o.</derivirana_varijabla>
  </DomainObject.Predmet.ProtustrankaFormated>
  <DomainObject.Predmet.ProtustrankaFormatedOIB>
    <izvorni_sadrzaj>  STIL DOGAĐAJI j.d.o.o., OIB 26654574733</izvorni_sadrzaj>
    <derivirana_varijabla naziv="DomainObject.Predmet.ProtustrankaFormatedOIB_1">  STIL DOGAĐAJI j.d.o.o., OIB 26654574733</derivirana_varijabla>
  </DomainObject.Predmet.ProtustrankaFormatedOIB>
  <DomainObject.Predmet.ProtustrankaFormatedWithAdress>
    <izvorni_sadrzaj> STIL DOGAĐAJI j.d.o.o., Ladislava Štritofa 12, 10000 Zagreb</izvorni_sadrzaj>
    <derivirana_varijabla naziv="DomainObject.Predmet.ProtustrankaFormatedWithAdress_1"> STIL DOGAĐAJI j.d.o.o., Ladislava Štritofa 12, 10000 Zagreb</derivirana_varijabla>
  </DomainObject.Predmet.ProtustrankaFormatedWithAdress>
  <DomainObject.Predmet.ProtustrankaFormatedWithAdressOIB>
    <izvorni_sadrzaj> STIL DOGAĐAJI j.d.o.o., OIB 26654574733, Ladislava Štritofa 12, 10000 Zagreb</izvorni_sadrzaj>
    <derivirana_varijabla naziv="DomainObject.Predmet.ProtustrankaFormatedWithAdressOIB_1"> STIL DOGAĐAJI j.d.o.o., OIB 26654574733, Ladislava Štritofa 12, 10000 Zagreb</derivirana_varijabla>
  </DomainObject.Predmet.ProtustrankaFormatedWithAdressOIB>
  <DomainObject.Predmet.ProtustrankaWithAdress>
    <izvorni_sadrzaj>STIL DOGAĐAJI j.d.o.o. Ladislava Štritofa 12, 10000 Zagreb</izvorni_sadrzaj>
    <derivirana_varijabla naziv="DomainObject.Predmet.ProtustrankaWithAdress_1">STIL DOGAĐAJI j.d.o.o. Ladislava Štritofa 12, 10000 Zagreb</derivirana_varijabla>
  </DomainObject.Predmet.ProtustrankaWithAdress>
  <DomainObject.Predmet.ProtustrankaWithAdressOIB>
    <izvorni_sadrzaj>STIL DOGAĐAJI j.d.o.o., OIB 26654574733, Ladislava Štritofa 12, 10000 Zagreb</izvorni_sadrzaj>
    <derivirana_varijabla naziv="DomainObject.Predmet.ProtustrankaWithAdressOIB_1">STIL DOGAĐAJI j.d.o.o., OIB 26654574733, Ladislava Štritofa 12, 10000 Zagreb</derivirana_varijabla>
  </DomainObject.Predmet.ProtustrankaWithAdressOIB>
  <DomainObject.Predmet.ProtustrankaNazivFormated>
    <izvorni_sadrzaj>STIL DOGAĐAJI j.d.o.o.</izvorni_sadrzaj>
    <derivirana_varijabla naziv="DomainObject.Predmet.ProtustrankaNazivFormated_1">STIL DOGAĐAJI j.d.o.o.</derivirana_varijabla>
  </DomainObject.Predmet.ProtustrankaNazivFormated>
  <DomainObject.Predmet.ProtustrankaNazivFormatedOIB>
    <izvorni_sadrzaj>STIL DOGAĐAJI j.d.o.o., OIB 26654574733</izvorni_sadrzaj>
    <derivirana_varijabla naziv="DomainObject.Predmet.ProtustrankaNazivFormatedOIB_1">STIL DOGAĐAJI j.d.o.o., OIB 26654574733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Sedlar</izvorni_sadrzaj>
    <derivirana_varijabla naziv="DomainObject.Predmet.StrankaFormated_1">  FINA Regionalni centar Zagreb; Zoran Sedlar</derivirana_varijabla>
  </DomainObject.Predmet.StrankaFormated>
  <DomainObject.Predmet.StrankaFormatedOIB>
    <izvorni_sadrzaj>  FINA Regionalni centar Zagreb, OIB 85821130368; Zoran Sedlar, OIB 56354413363</izvorni_sadrzaj>
    <derivirana_varijabla naziv="DomainObject.Predmet.StrankaFormatedOIB_1">  FINA Regionalni centar Zagreb, OIB 85821130368; Zoran Sedlar, OIB 56354413363</derivirana_varijabla>
  </DomainObject.Predmet.StrankaFormatedOIB>
  <DomainObject.Predmet.StrankaFormatedWithAdress>
    <izvorni_sadrzaj> FINA Regionalni centar Zagreb, Trg svibanjskih žrtava 1995. 1, 10000 Zagreb; Zoran Sedlar, Ladislava Štritofa 12, 10000 Zagreb</izvorni_sadrzaj>
    <derivirana_varijabla naziv="DomainObject.Predmet.StrankaFormatedWithAdress_1"> FINA Regionalni centar Zagreb, Trg svibanjskih žrtava 1995. 1, 10000 Zagreb; Zoran Sedlar, Ladislava Štritofa 12, 10000 Zagreb</derivirana_varijabla>
  </DomainObject.Predmet.StrankaFormatedWithAdress>
  <DomainObject.Predmet.StrankaFormatedWithAdressOIB>
    <izvorni_sadrzaj> FINA Regionalni centar Zagreb, OIB 85821130368, Trg svibanjskih žrtava 1995. 1, 10000 Zagreb; Zoran Sedlar, OIB 56354413363, Ladislava Štritofa 12, 10000 Zagreb</izvorni_sadrzaj>
    <derivirana_varijabla naziv="DomainObject.Predmet.StrankaFormatedWithAdressOIB_1"> FINA Regionalni centar Zagreb, OIB 85821130368, Trg svibanjskih žrtava 1995. 1, 10000 Zagreb; Zoran Sedlar, OIB 56354413363, Ladislava Štritofa 12, 10000 Zagreb</derivirana_varijabla>
  </DomainObject.Predmet.StrankaFormatedWithAdressOIB>
  <DomainObject.Predmet.StrankaWithAdress>
    <izvorni_sadrzaj>FINA Regionalni centar Zagreb Trg svibanjskih žrtava 1995. 1,10000 Zagreb,Zoran Sedlar Ladislava Štritofa 12,10000 Zagreb</izvorni_sadrzaj>
    <derivirana_varijabla naziv="DomainObject.Predmet.StrankaWithAdress_1">FINA Regionalni centar Zagreb Trg svibanjskih žrtava 1995. 1,10000 Zagreb,Zoran Sedlar Ladislava Štritofa 12,10000 Zagreb</derivirana_varijabla>
  </DomainObject.Predmet.StrankaWithAdress>
  <DomainObject.Predmet.StrankaWithAdressOIB>
    <izvorni_sadrzaj>FINA Regionalni centar Zagreb, OIB 85821130368, Trg svibanjskih žrtava 1995. 1,10000 Zagreb,Zoran Sedlar, OIB 56354413363, Ladislava Štritofa 12,10000 Zagreb</izvorni_sadrzaj>
    <derivirana_varijabla naziv="DomainObject.Predmet.StrankaWithAdressOIB_1">FINA Regionalni centar Zagreb, OIB 85821130368, Trg svibanjskih žrtava 1995. 1,10000 Zagreb,Zoran Sedlar, OIB 56354413363, Ladislava Štritofa 12,10000 Zagreb</derivirana_varijabla>
  </DomainObject.Predmet.StrankaWithAdressOIB>
  <DomainObject.Predmet.StrankaNazivFormated>
    <izvorni_sadrzaj>FINA Regionalni centar Zagreb,Zoran Sedlar</izvorni_sadrzaj>
    <derivirana_varijabla naziv="DomainObject.Predmet.StrankaNazivFormated_1">FINA Regionalni centar Zagreb,Zoran Sedlar</derivirana_varijabla>
  </DomainObject.Predmet.StrankaNazivFormated>
  <DomainObject.Predmet.StrankaNazivFormatedOIB>
    <izvorni_sadrzaj>FINA Regionalni centar Zagreb, OIB 85821130368,Zoran Sedlar, OIB 56354413363</izvorni_sadrzaj>
    <derivirana_varijabla naziv="DomainObject.Predmet.StrankaNazivFormatedOIB_1">FINA Regionalni centar Zagreb, OIB 85821130368,Zoran Sedlar, OIB 56354413363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Zoran Sedlar</item>
    </izvorni_sadrzaj>
    <derivirana_varijabla naziv="DomainObject.Predmet.StrankaListFormated_1">
      <item>FINA Regionalni centar Zagreb</item>
      <item>Zoran Sedlar</item>
    </derivirana_varijabla>
  </DomainObject.Predmet.StrankaListFormated>
  <DomainObject.Predmet.StrankaListFormatedOIB>
    <izvorni_sadrzaj>
      <item>FINA Regionalni centar Zagreb, OIB 85821130368</item>
      <item>Zoran Sedlar, OIB 56354413363</item>
    </izvorni_sadrzaj>
    <derivirana_varijabla naziv="DomainObject.Predmet.StrankaListFormatedOIB_1">
      <item>FINA Regionalni centar Zagreb, OIB 85821130368</item>
      <item>Zoran Sedlar, OIB 56354413363</item>
    </derivirana_varijabla>
  </DomainObject.Predmet.StrankaListFormatedOIB>
  <DomainObject.Predmet.StrankaListFormatedWithAdress>
    <izvorni_sadrzaj>
      <item>FINA Regionalni centar Zagreb, Trg svibanjskih žrtava 1995. 1, 10000 Zagreb</item>
      <item>Zoran Sedlar, Ladislava Štritofa 12, 10000 Zagreb</item>
    </izvorni_sadrzaj>
    <derivirana_varijabla naziv="DomainObject.Predmet.StrankaListFormatedWithAdress_1">
      <item>FINA Regionalni centar Zagreb, Trg svibanjskih žrtava 1995. 1, 10000 Zagreb</item>
      <item>Zoran Sedlar, Ladislava Štritofa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Sedlar, OIB 56354413363, Ladislava Štritofa 12, 10000 Zagreb</item>
    </izvorni_sadrzaj>
    <derivirana_varijabla naziv="DomainObject.Predmet.StrankaListFormatedWithAdressOIB_1">
      <item>FINA Regionalni centar Zagreb, OIB 85821130368, Trg svibanjskih žrtava 1995. 1, 10000 Zagreb</item>
      <item>Zoran Sedlar, OIB 56354413363, Ladislava Štritofa 12, 10000 Zagreb</item>
    </derivirana_varijabla>
  </DomainObject.Predmet.StrankaListFormatedWithAdressOIB>
  <DomainObject.Predmet.StrankaListNazivFormated>
    <izvorni_sadrzaj>
      <item>FINA Regionalni centar Zagreb</item>
      <item>Zoran Sedlar</item>
    </izvorni_sadrzaj>
    <derivirana_varijabla naziv="DomainObject.Predmet.StrankaListNazivFormated_1">
      <item>FINA Regionalni centar Zagreb</item>
      <item>Zoran Sedlar</item>
    </derivirana_varijabla>
  </DomainObject.Predmet.StrankaListNazivFormated>
  <DomainObject.Predmet.StrankaListNazivFormatedOIB>
    <izvorni_sadrzaj>
      <item>FINA Regionalni centar Zagreb, OIB 85821130368</item>
      <item>Zoran Sedlar, OIB 56354413363</item>
    </izvorni_sadrzaj>
    <derivirana_varijabla naziv="DomainObject.Predmet.StrankaListNazivFormatedOIB_1">
      <item>FINA Regionalni centar Zagreb, OIB 85821130368</item>
      <item>Zoran Sedlar, OIB 56354413363</item>
    </derivirana_varijabla>
  </DomainObject.Predmet.StrankaListNazivFormatedOIB>
  <DomainObject.Predmet.ProtuStrankaListFormated>
    <izvorni_sadrzaj>
      <item>STIL DOGAĐAJI j.d.o.o.</item>
    </izvorni_sadrzaj>
    <derivirana_varijabla naziv="DomainObject.Predmet.ProtuStrankaListFormated_1">
      <item>STIL DOGAĐAJI j.d.o.o.</item>
    </derivirana_varijabla>
  </DomainObject.Predmet.ProtuStrankaListFormated>
  <DomainObject.Predmet.ProtuStrankaListFormatedOIB>
    <izvorni_sadrzaj>
      <item>STIL DOGAĐAJI j.d.o.o., OIB 26654574733</item>
    </izvorni_sadrzaj>
    <derivirana_varijabla naziv="DomainObject.Predmet.ProtuStrankaListFormatedOIB_1">
      <item>STIL DOGAĐAJI j.d.o.o., OIB 26654574733</item>
    </derivirana_varijabla>
  </DomainObject.Predmet.ProtuStrankaListFormatedOIB>
  <DomainObject.Predmet.ProtuStrankaListFormatedWithAdress>
    <izvorni_sadrzaj>
      <item>STIL DOGAĐAJI j.d.o.o., Ladislava Štritofa 12, 10000 Zagreb</item>
    </izvorni_sadrzaj>
    <derivirana_varijabla naziv="DomainObject.Predmet.ProtuStrankaListFormatedWithAdress_1">
      <item>STIL DOGAĐAJI j.d.o.o., Ladislava Štritofa 12, 10000 Zagreb</item>
    </derivirana_varijabla>
  </DomainObject.Predmet.ProtuStrankaListFormatedWithAdress>
  <DomainObject.Predmet.ProtuStrankaListFormatedWithAdressOIB>
    <izvorni_sadrzaj>
      <item>STIL DOGAĐAJI j.d.o.o., OIB 26654574733, Ladislava Štritofa 12, 10000 Zagreb</item>
    </izvorni_sadrzaj>
    <derivirana_varijabla naziv="DomainObject.Predmet.ProtuStrankaListFormatedWithAdressOIB_1">
      <item>STIL DOGAĐAJI j.d.o.o., OIB 26654574733, Ladislava Štritofa 12, 10000 Zagreb</item>
    </derivirana_varijabla>
  </DomainObject.Predmet.ProtuStrankaListFormatedWithAdressOIB>
  <DomainObject.Predmet.ProtuStrankaListNazivFormated>
    <izvorni_sadrzaj>
      <item>STIL DOGAĐAJI j.d.o.o.</item>
    </izvorni_sadrzaj>
    <derivirana_varijabla naziv="DomainObject.Predmet.ProtuStrankaListNazivFormated_1">
      <item>STIL DOGAĐAJI j.d.o.o.</item>
    </derivirana_varijabla>
  </DomainObject.Predmet.ProtuStrankaListNazivFormated>
  <DomainObject.Predmet.ProtuStrankaListNazivFormatedOIB>
    <izvorni_sadrzaj>
      <item>STIL DOGAĐAJI j.d.o.o., OIB 26654574733</item>
    </izvorni_sadrzaj>
    <derivirana_varijabla naziv="DomainObject.Predmet.ProtuStrankaListNazivFormatedOIB_1">
      <item>STIL DOGAĐAJI j.d.o.o., OIB 26654574733</item>
    </derivirana_varijabla>
  </DomainObject.Predmet.ProtuStrankaListNazivFormatedOIB>
  <DomainObject.Predmet.OstaliListFormated>
    <izvorni_sadrzaj>
      <item>Zoran Sedlar</item>
    </izvorni_sadrzaj>
    <derivirana_varijabla naziv="DomainObject.Predmet.OstaliListFormated_1">
      <item>Zoran Sedlar</item>
    </derivirana_varijabla>
  </DomainObject.Predmet.OstaliListFormated>
  <DomainObject.Predmet.OstaliListFormatedOIB>
    <izvorni_sadrzaj>
      <item>Zoran Sedlar, OIB 56354413363</item>
    </izvorni_sadrzaj>
    <derivirana_varijabla naziv="DomainObject.Predmet.OstaliListFormatedOIB_1">
      <item>Zoran Sedlar, OIB 56354413363</item>
    </derivirana_varijabla>
  </DomainObject.Predmet.OstaliListFormatedOIB>
  <DomainObject.Predmet.OstaliListFormatedWithAdress>
    <izvorni_sadrzaj>
      <item>Zoran Sedlar, Ulica Antuna Stipančića 16, 10000 Zagreb</item>
    </izvorni_sadrzaj>
    <derivirana_varijabla naziv="DomainObject.Predmet.OstaliListFormatedWithAdress_1">
      <item>Zoran Sedlar, Ulica Antuna Stipančića 16, 10000 Zagreb</item>
    </derivirana_varijabla>
  </DomainObject.Predmet.OstaliListFormatedWithAdress>
  <DomainObject.Predmet.OstaliListFormatedWithAdressOIB>
    <izvorni_sadrzaj>
      <item>Zoran Sedlar, OIB 56354413363, Ulica Antuna Stipančića 16, 10000 Zagreb</item>
    </izvorni_sadrzaj>
    <derivirana_varijabla naziv="DomainObject.Predmet.OstaliListFormatedWithAdressOIB_1">
      <item>Zoran Sedlar, OIB 56354413363, Ulica Antuna Stipančića 16, 10000 Zagreb</item>
    </derivirana_varijabla>
  </DomainObject.Predmet.OstaliListFormatedWithAdressOIB>
  <DomainObject.Predmet.OstaliListNazivFormated>
    <izvorni_sadrzaj>
      <item>Zoran Sedlar</item>
    </izvorni_sadrzaj>
    <derivirana_varijabla naziv="DomainObject.Predmet.OstaliListNazivFormated_1">
      <item>Zoran Sedlar</item>
    </derivirana_varijabla>
  </DomainObject.Predmet.OstaliListNazivFormated>
  <DomainObject.Predmet.OstaliListNazivFormatedOIB>
    <izvorni_sadrzaj>
      <item>Zoran Sedlar, OIB 56354413363</item>
    </izvorni_sadrzaj>
    <derivirana_varijabla naziv="DomainObject.Predmet.OstaliListNazivFormatedOIB_1">
      <item>Zoran Sedlar, OIB 56354413363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St-2373/2016-12</izvorni_sadrzaj>
    <derivirana_varijabla naziv="DomainObject.PoslovniBrojDokumenta_1">St-2373/2016-12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 DOGAĐAJI j.d.o.o.</izvorni_sadrzaj>
    <derivirana_varijabla naziv="DomainObject.Predmet.ProtustrankaIDrugi_1">STIL DOGAĐAJI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 DOGAĐAJI j.d.o.o., OIB 26654574733, Ladislava Štritofa 12, 10000 Zagreb</izvorni_sadrzaj>
    <derivirana_varijabla naziv="DomainObject.Predmet.ProtustrankaIDrugiAdressOIB_1">STIL DOGAĐAJI j.d.o.o., OIB 26654574733, Ladislava Štritofa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 DOGAĐAJI j.d.o.o.</item>
      <item>Zoran Sedlar</item>
      <item>Zoran Sedlar</item>
    </izvorni_sadrzaj>
    <derivirana_varijabla naziv="DomainObject.Predmet.SudioniciListNaziv_1">
      <item>FINA Regionalni centar Zagreb</item>
      <item>STIL DOGAĐAJI j.d.o.o.</item>
      <item>Zoran Sedlar</item>
      <item>Zoran Sedlar</item>
    </derivirana_varijabla>
  </DomainObject.Predmet.SudioniciListNaziv>
  <DomainObject.Predmet.SudioniciListAdressOIB>
    <izvorni_sadrzaj>
      <item>FINA Regionalni centar Zagreb, OIB 85821130368, Trg svibanjskih žrtava 1995. 1,10000 Zagreb</item>
      <item>STIL DOGAĐAJI j.d.o.o., OIB 26654574733, Ladislava Štritofa 12,10000 Zagreb</item>
      <item>Zoran Sedlar, OIB 56354413363, Ulica Antuna Stipančića 16,10000 Zagreb</item>
      <item>Zoran Sedlar, OIB 56354413363, Ladislava Štritofa 12,10000 Zagreb</item>
    </izvorni_sadrzaj>
    <derivirana_varijabla naziv="DomainObject.Predmet.SudioniciListAdressOIB_1">
      <item>FINA Regionalni centar Zagreb, OIB 85821130368, Trg svibanjskih žrtava 1995. 1,10000 Zagreb</item>
      <item>STIL DOGAĐAJI j.d.o.o., OIB 26654574733, Ladislava Štritofa 12,10000 Zagreb</item>
      <item>Zoran Sedlar, OIB 56354413363, Ulica Antuna Stipančića 16,10000 Zagreb</item>
      <item>Zoran Sedlar, OIB 56354413363, Ladislava Štritofa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26654574733</item>
      <item>, OIB 56354413363</item>
      <item>, OIB 56354413363</item>
    </izvorni_sadrzaj>
    <derivirana_varijabla naziv="DomainObject.Predmet.SudioniciListNazivOIB_1">
      <item>, OIB 85821130368</item>
      <item>, OIB 26654574733</item>
      <item>, OIB 56354413363</item>
      <item>, OIB 56354413363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38FC9B-8235-4A1E-B93E-74199D4C46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646</properties:Words>
  <properties:Characters>3514</properties:Characters>
  <properties:Lines>93</properties:Lines>
  <properties:Paragraphs>31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2017-04-28T07:51:00Z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St-2373/2016-12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