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38045" w14:paraId="6738045" w:rsidRDefault="00205B8A" w:rsidP="00205B8A" w:rsidR="00205B8A"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05B8A" w:rsidP="00205B8A" w:rsidR="00205B8A"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05B8A" w:rsidP="00205B8A" w:rsidR="00205B8A">
      <w:pPr>
        <w:jc w:val="center"/>
        <w:rPr>
          <w:rFonts w:hAnsi="Times New Roman" w:ascii="Times New Roman"/>
          <w:sz w:val="24"/>
        </w:rPr>
      </w:pPr>
    </w:p>
    <w:p w:rsidRDefault="00205B8A" w:rsidP="00205B8A" w:rsidR="00205B8A" w:rsidRPr="003726DD">
      <w:pPr>
        <w:jc w:val="center"/>
        <w:rPr>
          <w:rFonts w:hAnsi="Times New Roman" w:ascii="Times New Roman"/>
          <w:sz w:val="24"/>
        </w:rPr>
      </w:pPr>
    </w:p>
    <w:p w:rsidRDefault="00205B8A" w:rsidP="00205B8A" w:rsidR="00205B8A"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205B8A" w:rsidP="00205B8A" w:rsidR="00205B8A"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Pr>
          <w:rFonts w:hAnsi="Bookman Old Style" w:ascii="Bookman Old Style"/>
          <w:sz w:val="24"/>
          <w:szCs w:val="24"/>
          <w:lang w:val="pl-PL"/>
        </w:rPr>
        <w:t>629</w:t>
      </w:r>
      <w:r w:rsidRPr="008C7A84">
        <w:rPr>
          <w:rFonts w:hAnsi="Bookman Old Style" w:ascii="Bookman Old Style"/>
          <w:sz w:val="24"/>
          <w:szCs w:val="24"/>
          <w:lang w:val="pl-PL"/>
        </w:rPr>
        <w:t>/2015</w:t>
      </w:r>
    </w:p>
    <w:p w:rsidRDefault="00205B8A" w:rsidP="00205B8A" w:rsidR="00205B8A"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205B8A" w:rsidP="00205B8A" w:rsidR="00205B8A" w:rsidRPr="00432408">
      <w:pPr>
        <w:rPr>
          <w:rFonts w:hAnsi="Bookman Old Style" w:ascii="Bookman Old Style"/>
        </w:rPr>
      </w:pPr>
      <w:r w:rsidRPr="003C3BF4">
        <w:rPr>
          <w:rFonts w:hAnsi="Bookman Old Style" w:ascii="Bookman Old Style"/>
          <w:b/>
          <w:sz w:val="24"/>
          <w:szCs w:val="24"/>
          <w:lang w:val="pl-PL"/>
        </w:rPr>
        <w:t>CARIN d.o.o. – u stečaju</w:t>
      </w:r>
      <w:r w:rsidRPr="008C7A84">
        <w:rPr>
          <w:rFonts w:hAnsi="Bookman Old Style" w:ascii="Bookman Old Style"/>
          <w:sz w:val="24"/>
          <w:szCs w:val="24"/>
          <w:lang w:val="pl-PL"/>
        </w:rPr>
        <w:t>,</w:t>
      </w:r>
      <w:r>
        <w:rPr>
          <w:rFonts w:hAnsi="Bookman Old Style" w:ascii="Bookman Old Style"/>
          <w:sz w:val="24"/>
          <w:szCs w:val="24"/>
          <w:lang w:val="pl-PL"/>
        </w:rPr>
        <w:t xml:space="preserve"> Oreškovićeva 1/a</w:t>
      </w:r>
      <w:r>
        <w:rPr>
          <w:rFonts w:hAnsi="Bookman Old Style" w:ascii="Bookman Old Style"/>
        </w:rPr>
        <w:t xml:space="preserve">, </w:t>
      </w:r>
      <w:r w:rsidRPr="008C7A84">
        <w:rPr>
          <w:rFonts w:hAnsi="Bookman Old Style" w:ascii="Bookman Old Style"/>
        </w:rPr>
        <w:t>OIB</w:t>
      </w:r>
      <w:r w:rsidRPr="00304A72">
        <w:rPr>
          <w:rFonts w:hAnsi="Bookman Old Style" w:ascii="Bookman Old Style"/>
          <w:sz w:val="24"/>
        </w:rPr>
        <w:t>: 31515855722</w:t>
      </w:r>
    </w:p>
    <w:p w:rsidRDefault="00205B8A" w:rsidP="00205B8A" w:rsidR="00205B8A">
      <w:pPr>
        <w:jc w:val="center"/>
        <w:rPr>
          <w:rFonts w:hAnsi="Bookman Old Style" w:ascii="Bookman Old Style"/>
          <w:sz w:val="24"/>
          <w:szCs w:val="24"/>
          <w:lang w:val="pl-PL"/>
        </w:rPr>
      </w:pPr>
    </w:p>
    <w:p w:rsidRDefault="00205B8A" w:rsidP="00205B8A" w:rsidR="00205B8A" w:rsidRPr="008C7A84">
      <w:pPr>
        <w:jc w:val="center"/>
        <w:rPr>
          <w:rFonts w:hAnsi="Bookman Old Style" w:ascii="Bookman Old Style"/>
          <w:sz w:val="24"/>
          <w:szCs w:val="24"/>
          <w:lang w:val="pl-PL"/>
        </w:rPr>
      </w:pPr>
    </w:p>
    <w:p w:rsidRDefault="00205B8A" w:rsidP="00205B8A" w:rsidR="00205B8A" w:rsidRPr="008C7A84">
      <w:pPr>
        <w:rPr>
          <w:rFonts w:hAnsi="Bookman Old Style" w:ascii="Bookman Old Style"/>
          <w:sz w:val="24"/>
          <w:szCs w:val="24"/>
          <w:lang w:val="pl-PL"/>
        </w:rPr>
      </w:pPr>
      <w:r w:rsidRPr="003744E4">
        <w:rPr>
          <w:rFonts w:hAnsi="Bookman Old Style" w:ascii="Bookman Old Style"/>
          <w:b/>
          <w:sz w:val="24"/>
          <w:szCs w:val="24"/>
          <w:lang w:val="pl-PL"/>
        </w:rPr>
        <w:t>I.</w:t>
      </w:r>
      <w:r w:rsidRPr="008C7A84">
        <w:rPr>
          <w:rFonts w:hAnsi="Bookman Old Style" w:ascii="Bookman Old Style"/>
          <w:sz w:val="24"/>
          <w:szCs w:val="24"/>
          <w:lang w:val="pl-PL"/>
        </w:rPr>
        <w:t xml:space="preserve">  </w:t>
      </w:r>
      <w:r w:rsidRPr="00222C3D">
        <w:rPr>
          <w:rFonts w:hAnsi="Bookman Old Style" w:ascii="Bookman Old Style"/>
          <w:b/>
          <w:sz w:val="24"/>
          <w:szCs w:val="24"/>
          <w:lang w:val="pl-PL"/>
        </w:rPr>
        <w:t>TIJEK STEČAJNOGA POSTUPKA</w:t>
      </w:r>
      <w:r w:rsidRPr="008C7A84">
        <w:rPr>
          <w:rFonts w:hAnsi="Bookman Old Style" w:ascii="Bookman Old Style"/>
          <w:sz w:val="24"/>
          <w:szCs w:val="24"/>
          <w:lang w:val="pl-PL"/>
        </w:rPr>
        <w:t xml:space="preserve"> </w:t>
      </w:r>
      <w:r>
        <w:rPr>
          <w:rFonts w:hAnsi="Bookman Old Style" w:ascii="Bookman Old Style"/>
          <w:sz w:val="24"/>
          <w:szCs w:val="24"/>
          <w:lang w:val="pl-PL"/>
        </w:rPr>
        <w:t xml:space="preserve">U RAZDOBLJU </w:t>
      </w:r>
      <w:r w:rsidRPr="008C7A84">
        <w:rPr>
          <w:rFonts w:hAnsi="Bookman Old Style" w:ascii="Bookman Old Style"/>
          <w:sz w:val="24"/>
          <w:szCs w:val="24"/>
          <w:lang w:val="pl-PL"/>
        </w:rPr>
        <w:t xml:space="preserve"> DO </w:t>
      </w:r>
      <w:r>
        <w:rPr>
          <w:rFonts w:hAnsi="Bookman Old Style" w:ascii="Bookman Old Style"/>
          <w:sz w:val="24"/>
          <w:szCs w:val="24"/>
          <w:lang w:val="pl-PL"/>
        </w:rPr>
        <w:t>02.06.2017. godine.</w:t>
      </w:r>
    </w:p>
    <w:p w:rsidRDefault="00205B8A" w:rsidP="00205B8A" w:rsidR="00205B8A">
      <w:pPr>
        <w:spacing w:after="0"/>
        <w:rPr>
          <w:rFonts w:hAnsi="Bookman Old Style" w:ascii="Bookman Old Style"/>
          <w:sz w:val="24"/>
          <w:szCs w:val="24"/>
          <w:lang w:val="pl-PL"/>
        </w:rPr>
      </w:pPr>
    </w:p>
    <w:p w:rsidRDefault="00205B8A" w:rsidP="00205B8A" w:rsidR="00205B8A">
      <w:pPr>
        <w:spacing w:after="0"/>
        <w:jc w:val="both"/>
        <w:rPr>
          <w:rFonts w:hAnsi="Bookman Old Style" w:ascii="Bookman Old Style"/>
          <w:sz w:val="24"/>
          <w:szCs w:val="24"/>
          <w:lang w:val="pl-PL"/>
        </w:rPr>
      </w:pPr>
      <w:r>
        <w:rPr>
          <w:rFonts w:hAnsi="Bookman Old Style" w:ascii="Bookman Old Style"/>
          <w:sz w:val="24"/>
          <w:szCs w:val="24"/>
          <w:lang w:val="pl-PL"/>
        </w:rPr>
        <w:t>U periodu od zadnjeg tromjesečno</w:t>
      </w:r>
      <w:r w:rsidR="005D06E5">
        <w:rPr>
          <w:rFonts w:hAnsi="Bookman Old Style" w:ascii="Bookman Old Style"/>
          <w:sz w:val="24"/>
          <w:szCs w:val="24"/>
          <w:lang w:val="pl-PL"/>
        </w:rPr>
        <w:t>g izvješća podnesenog 02.03.2017</w:t>
      </w:r>
      <w:r>
        <w:rPr>
          <w:rFonts w:hAnsi="Bookman Old Style" w:ascii="Bookman Old Style"/>
          <w:sz w:val="24"/>
          <w:szCs w:val="24"/>
          <w:lang w:val="pl-PL"/>
        </w:rPr>
        <w:t>. godine obavljene su sljedeće aktivnosti:</w:t>
      </w:r>
    </w:p>
    <w:p w:rsidRDefault="00205B8A" w:rsidP="00205B8A" w:rsidR="00205B8A" w:rsidRPr="00432408">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sz w:val="24"/>
          <w:szCs w:val="24"/>
          <w:lang w:val="pl-PL"/>
        </w:rPr>
      </w:pPr>
      <w:r>
        <w:rPr>
          <w:rFonts w:hAnsi="Bookman Old Style" w:ascii="Bookman Old Style"/>
          <w:sz w:val="24"/>
          <w:szCs w:val="24"/>
          <w:lang w:val="pl-PL"/>
        </w:rPr>
        <w:t>Započelo se s prodajom imovine stečajnog dužnika i to:</w:t>
      </w:r>
    </w:p>
    <w:p w:rsidRDefault="00205B8A" w:rsidP="00205B8A" w:rsidR="00205B8A">
      <w:pPr>
        <w:spacing w:after="0"/>
        <w:jc w:val="both"/>
        <w:rPr>
          <w:rFonts w:hAnsi="Bookman Old Style" w:ascii="Bookman Old Style"/>
          <w:sz w:val="24"/>
          <w:szCs w:val="24"/>
          <w:lang w:val="pl-PL"/>
        </w:rPr>
      </w:pPr>
    </w:p>
    <w:p w:rsidRDefault="00205B8A" w:rsidP="00FD0FB7" w:rsidR="00205B8A">
      <w:pPr>
        <w:spacing w:after="0"/>
        <w:jc w:val="both"/>
        <w:rPr>
          <w:rFonts w:hAnsi="Bookman Old Style" w:ascii="Bookman Old Style"/>
          <w:sz w:val="24"/>
          <w:szCs w:val="24"/>
          <w:lang w:val="pl-PL"/>
        </w:rPr>
      </w:pPr>
      <w:r>
        <w:rPr>
          <w:rFonts w:hAnsi="Bookman Old Style" w:ascii="Bookman Old Style"/>
          <w:sz w:val="24"/>
          <w:szCs w:val="24"/>
          <w:lang w:val="pl-PL"/>
        </w:rPr>
        <w:t>Pred Trgovačkim sudom u Zagrebu uz odgovarajuću primjenu ovršnog postupka prodane se sljedeće nekretnine:</w:t>
      </w:r>
    </w:p>
    <w:p w:rsidRDefault="00205B8A" w:rsidP="00205B8A" w:rsidR="00205B8A">
      <w:pPr>
        <w:spacing w:after="0"/>
        <w:jc w:val="both"/>
        <w:rPr>
          <w:rFonts w:hAnsi="Bookman Old Style" w:ascii="Bookman Old Style"/>
          <w:sz w:val="24"/>
          <w:szCs w:val="24"/>
          <w:lang w:val="pl-PL"/>
        </w:rPr>
      </w:pPr>
    </w:p>
    <w:p w:rsidRDefault="00230146" w:rsidP="00FD0FB7" w:rsidR="00230146">
      <w:pPr>
        <w:spacing w:after="0"/>
        <w:ind w:firstLine="708"/>
        <w:jc w:val="both"/>
        <w:rPr>
          <w:rFonts w:hAnsi="Bookman Old Style" w:ascii="Bookman Old Style"/>
          <w:sz w:val="24"/>
          <w:szCs w:val="24"/>
          <w:lang w:val="pl-PL"/>
        </w:rPr>
      </w:pPr>
    </w:p>
    <w:p w:rsidRDefault="00230146" w:rsidP="00230146" w:rsidR="00983C47">
      <w:pPr>
        <w:spacing w:after="0"/>
        <w:jc w:val="both"/>
        <w:rPr>
          <w:rFonts w:hAnsi="Bookman Old Style" w:ascii="Bookman Old Style"/>
          <w:sz w:val="24"/>
          <w:szCs w:val="24"/>
          <w:lang w:val="pl-PL"/>
        </w:rPr>
      </w:pPr>
      <w:r w:rsidRPr="00D66856">
        <w:rPr>
          <w:rFonts w:hAnsi="Bookman Old Style" w:ascii="Bookman Old Style"/>
          <w:b/>
          <w:sz w:val="24"/>
          <w:szCs w:val="24"/>
          <w:lang w:val="pl-PL"/>
        </w:rPr>
        <w:t>1</w:t>
      </w:r>
      <w:r w:rsidRPr="00FD0FB7">
        <w:rPr>
          <w:rFonts w:hAnsi="Bookman Old Style" w:ascii="Bookman Old Style"/>
          <w:b/>
          <w:sz w:val="24"/>
          <w:szCs w:val="24"/>
          <w:lang w:val="pl-PL"/>
        </w:rPr>
        <w:t>.</w:t>
      </w:r>
      <w:r>
        <w:rPr>
          <w:rFonts w:hAnsi="Bookman Old Style" w:ascii="Bookman Old Style"/>
          <w:b/>
          <w:sz w:val="24"/>
          <w:szCs w:val="24"/>
          <w:lang w:val="pl-PL"/>
        </w:rPr>
        <w:tab/>
      </w:r>
      <w:r w:rsidR="00303C56">
        <w:rPr>
          <w:rFonts w:hAnsi="Bookman Old Style" w:ascii="Bookman Old Style"/>
          <w:sz w:val="24"/>
          <w:szCs w:val="24"/>
          <w:lang w:val="pl-PL"/>
        </w:rPr>
        <w:t>Rješenjem</w:t>
      </w:r>
      <w:r w:rsidR="00DA6BF4">
        <w:rPr>
          <w:rFonts w:hAnsi="Bookman Old Style" w:ascii="Bookman Old Style"/>
          <w:sz w:val="24"/>
          <w:szCs w:val="24"/>
          <w:lang w:val="pl-PL"/>
        </w:rPr>
        <w:t xml:space="preserve"> Trgovačkog suda u Zagrebu, po</w:t>
      </w:r>
      <w:r w:rsidR="00303C56">
        <w:rPr>
          <w:rFonts w:hAnsi="Bookman Old Style" w:ascii="Bookman Old Style"/>
          <w:sz w:val="24"/>
          <w:szCs w:val="24"/>
          <w:lang w:val="pl-PL"/>
        </w:rPr>
        <w:t xml:space="preserve">slovni broj ST-629/15, od </w:t>
      </w:r>
      <w:r w:rsidR="00DA6BF4">
        <w:rPr>
          <w:rFonts w:hAnsi="Bookman Old Style" w:ascii="Bookman Old Style"/>
          <w:sz w:val="24"/>
          <w:szCs w:val="24"/>
          <w:lang w:val="pl-PL"/>
        </w:rPr>
        <w:t>06. veljače 2017. godine, kupcu HIDROSTRES d.o.o.</w:t>
      </w:r>
      <w:r w:rsidR="00983C47">
        <w:rPr>
          <w:rFonts w:hAnsi="Bookman Old Style" w:ascii="Bookman Old Style"/>
          <w:sz w:val="24"/>
          <w:szCs w:val="24"/>
          <w:lang w:val="pl-PL"/>
        </w:rPr>
        <w:t xml:space="preserve"> – Zagreb, Gradišćanska ulica 22, OIB: 76253821370 prodane su nekretnine </w:t>
      </w:r>
      <w:r w:rsidR="00382AC2">
        <w:rPr>
          <w:rFonts w:hAnsi="Bookman Old Style" w:ascii="Bookman Old Style"/>
          <w:sz w:val="24"/>
          <w:szCs w:val="24"/>
          <w:lang w:val="pl-PL"/>
        </w:rPr>
        <w:t xml:space="preserve">vlasništvo </w:t>
      </w:r>
      <w:r w:rsidR="00983C47">
        <w:rPr>
          <w:rFonts w:hAnsi="Bookman Old Style" w:ascii="Bookman Old Style"/>
          <w:sz w:val="24"/>
          <w:szCs w:val="24"/>
          <w:lang w:val="pl-PL"/>
        </w:rPr>
        <w:t>stečajnog dužnika što u naravi čini:</w:t>
      </w:r>
    </w:p>
    <w:p w:rsidRDefault="00FD0FB7" w:rsidP="00FD0FB7" w:rsidR="00FD0FB7">
      <w:pPr>
        <w:spacing w:after="0"/>
        <w:ind w:firstLine="708"/>
        <w:jc w:val="both"/>
        <w:rPr>
          <w:rFonts w:hAnsi="Bookman Old Style" w:ascii="Bookman Old Style"/>
          <w:sz w:val="24"/>
          <w:szCs w:val="24"/>
          <w:lang w:val="pl-PL"/>
        </w:rPr>
      </w:pPr>
    </w:p>
    <w:p w:rsidRDefault="00FD0FB7" w:rsidP="00FD0FB7" w:rsidR="00983C47" w:rsidRPr="00FD0FB7">
      <w:pPr>
        <w:spacing w:after="0"/>
        <w:jc w:val="both"/>
        <w:rPr>
          <w:rFonts w:hAnsi="Bookman Old Style" w:ascii="Bookman Old Style"/>
          <w:b/>
          <w:sz w:val="24"/>
          <w:szCs w:val="24"/>
          <w:lang w:val="pl-PL"/>
        </w:rPr>
      </w:pPr>
      <w:r>
        <w:rPr>
          <w:rFonts w:hAnsi="Bookman Old Style" w:ascii="Bookman Old Style"/>
          <w:sz w:val="24"/>
          <w:szCs w:val="24"/>
          <w:lang w:val="pl-PL"/>
        </w:rPr>
        <w:tab/>
      </w:r>
      <w:r w:rsidR="00983C47" w:rsidRPr="00FD0FB7">
        <w:rPr>
          <w:rFonts w:hAnsi="Bookman Old Style" w:ascii="Bookman Old Style"/>
          <w:b/>
          <w:sz w:val="24"/>
          <w:szCs w:val="24"/>
          <w:lang w:val="pl-PL"/>
        </w:rPr>
        <w:t>A) Građevinsko zemljište u Podgorju Bistranskom:</w:t>
      </w:r>
    </w:p>
    <w:p w:rsidRDefault="00FD0FB7" w:rsidP="00983C47" w:rsidR="00205B8A">
      <w:pPr>
        <w:spacing w:after="0"/>
        <w:ind w:firstLine="708"/>
        <w:jc w:val="both"/>
        <w:rPr>
          <w:rFonts w:hAnsi="Bookman Old Style" w:ascii="Bookman Old Style"/>
          <w:sz w:val="24"/>
          <w:szCs w:val="24"/>
          <w:lang w:val="pl-PL"/>
        </w:rPr>
      </w:pPr>
      <w:r>
        <w:rPr>
          <w:rFonts w:hAnsi="Bookman Old Style" w:ascii="Bookman Old Style"/>
          <w:sz w:val="24"/>
          <w:szCs w:val="24"/>
          <w:lang w:val="pl-PL"/>
        </w:rPr>
        <w:t>-kč</w:t>
      </w:r>
      <w:r w:rsidR="00205B8A" w:rsidRPr="00D66856">
        <w:rPr>
          <w:rFonts w:hAnsi="Bookman Old Style" w:ascii="Bookman Old Style"/>
          <w:sz w:val="24"/>
          <w:szCs w:val="24"/>
          <w:lang w:val="pl-PL"/>
        </w:rPr>
        <w:t>br. 780</w:t>
      </w:r>
      <w:r w:rsidR="00205B8A" w:rsidRPr="00983C47">
        <w:rPr>
          <w:rFonts w:hAnsi="Bookman Old Style" w:ascii="Bookman Old Style"/>
          <w:sz w:val="24"/>
          <w:szCs w:val="24"/>
          <w:lang w:val="pl-PL"/>
        </w:rPr>
        <w:t>4</w:t>
      </w:r>
      <w:r w:rsidR="00983C47" w:rsidRPr="00983C47">
        <w:rPr>
          <w:rFonts w:hAnsi="Bookman Old Style" w:ascii="Bookman Old Style"/>
          <w:sz w:val="24"/>
          <w:szCs w:val="24"/>
          <w:lang w:val="pl-PL"/>
        </w:rPr>
        <w:t xml:space="preserve"> - </w:t>
      </w:r>
      <w:r w:rsidR="00205B8A" w:rsidRPr="00983C47">
        <w:rPr>
          <w:rFonts w:hAnsi="Bookman Old Style" w:ascii="Bookman Old Style"/>
          <w:sz w:val="24"/>
          <w:szCs w:val="24"/>
          <w:lang w:val="pl-PL"/>
        </w:rPr>
        <w:t>KUĆA BR. 3. DVORIŠTE I ORANICA U STUBIČKOJ ULICI površine 405 čhv</w:t>
      </w:r>
      <w:r w:rsidR="00983C47">
        <w:rPr>
          <w:rFonts w:hAnsi="Bookman Old Style" w:ascii="Bookman Old Style"/>
          <w:sz w:val="24"/>
          <w:szCs w:val="24"/>
          <w:lang w:val="pl-PL"/>
        </w:rPr>
        <w:t xml:space="preserve"> upisano u zk. ul. 146, k. o. 335657 PODGORJE BISTRANSKO</w:t>
      </w:r>
    </w:p>
    <w:p w:rsidRDefault="00FD0FB7" w:rsidP="00983C47" w:rsidR="00983C47">
      <w:pPr>
        <w:spacing w:after="0"/>
        <w:ind w:firstLine="708"/>
        <w:jc w:val="both"/>
        <w:rPr>
          <w:rFonts w:hAnsi="Bookman Old Style" w:ascii="Bookman Old Style"/>
          <w:sz w:val="24"/>
          <w:szCs w:val="24"/>
          <w:lang w:val="pl-PL"/>
        </w:rPr>
      </w:pPr>
      <w:r>
        <w:rPr>
          <w:rFonts w:hAnsi="Bookman Old Style" w:ascii="Bookman Old Style"/>
          <w:sz w:val="24"/>
          <w:szCs w:val="24"/>
          <w:lang w:val="pl-PL"/>
        </w:rPr>
        <w:t>-kč</w:t>
      </w:r>
      <w:r w:rsidR="00983C47">
        <w:rPr>
          <w:rFonts w:hAnsi="Bookman Old Style" w:ascii="Bookman Old Style"/>
          <w:sz w:val="24"/>
          <w:szCs w:val="24"/>
          <w:lang w:val="pl-PL"/>
        </w:rPr>
        <w:t>br. 7803/1 – ORANICA KOŽAROVO, 418 čhv upisano u zk. ul. 472, k. o. 335657 PODGORJE BISTRANSKO</w:t>
      </w:r>
    </w:p>
    <w:p w:rsidRDefault="00205B8A" w:rsidP="00983C47" w:rsidR="00205B8A">
      <w:pPr>
        <w:spacing w:after="0"/>
        <w:ind w:firstLine="708"/>
        <w:jc w:val="both"/>
        <w:rPr>
          <w:rFonts w:hAnsi="Bookman Old Style" w:ascii="Bookman Old Style"/>
          <w:sz w:val="24"/>
          <w:szCs w:val="24"/>
          <w:lang w:val="pl-PL"/>
        </w:rPr>
      </w:pPr>
      <w:r w:rsidRPr="00D66856">
        <w:rPr>
          <w:rFonts w:hAnsi="Bookman Old Style" w:ascii="Bookman Old Style"/>
          <w:sz w:val="24"/>
          <w:szCs w:val="24"/>
          <w:lang w:val="pl-PL"/>
        </w:rPr>
        <w:t>-</w:t>
      </w:r>
      <w:r w:rsidR="00983C47">
        <w:rPr>
          <w:rFonts w:hAnsi="Bookman Old Style" w:ascii="Bookman Old Style"/>
          <w:sz w:val="24"/>
          <w:szCs w:val="24"/>
          <w:lang w:val="pl-PL"/>
        </w:rPr>
        <w:t>k</w:t>
      </w:r>
      <w:r w:rsidR="00FD0FB7">
        <w:rPr>
          <w:rFonts w:hAnsi="Bookman Old Style" w:ascii="Bookman Old Style"/>
          <w:sz w:val="24"/>
          <w:szCs w:val="24"/>
          <w:lang w:val="pl-PL"/>
        </w:rPr>
        <w:t>čbr.</w:t>
      </w:r>
      <w:r w:rsidRPr="00D66856">
        <w:rPr>
          <w:rFonts w:hAnsi="Bookman Old Style" w:ascii="Bookman Old Style"/>
          <w:sz w:val="24"/>
          <w:szCs w:val="24"/>
          <w:lang w:val="pl-PL"/>
        </w:rPr>
        <w:t xml:space="preserve"> 7808 </w:t>
      </w:r>
      <w:r w:rsidRPr="00FD0FB7">
        <w:rPr>
          <w:rFonts w:hAnsi="Bookman Old Style" w:ascii="Bookman Old Style"/>
          <w:sz w:val="24"/>
          <w:szCs w:val="24"/>
          <w:lang w:val="pl-PL"/>
        </w:rPr>
        <w:t>Oranica Ivanec Bistranski, Stubička ulica</w:t>
      </w:r>
      <w:r w:rsidR="00FD0FB7">
        <w:rPr>
          <w:rFonts w:hAnsi="Bookman Old Style" w:ascii="Bookman Old Style"/>
          <w:sz w:val="24"/>
          <w:szCs w:val="24"/>
          <w:lang w:val="pl-PL"/>
        </w:rPr>
        <w:t xml:space="preserve">, 267 čhv (961 m2), te  kčbr. 7809 - </w:t>
      </w:r>
      <w:r w:rsidRPr="00FD0FB7">
        <w:rPr>
          <w:rFonts w:hAnsi="Bookman Old Style" w:ascii="Bookman Old Style"/>
          <w:sz w:val="24"/>
          <w:szCs w:val="24"/>
          <w:lang w:val="pl-PL"/>
        </w:rPr>
        <w:t>Oranica Ivanec Bistranski, Stubička ulica. 207 čhv (744 m2), sveukupno 474 čhv</w:t>
      </w:r>
      <w:r w:rsidR="00FD0FB7">
        <w:rPr>
          <w:rFonts w:hAnsi="Bookman Old Style" w:ascii="Bookman Old Style"/>
          <w:sz w:val="24"/>
          <w:szCs w:val="24"/>
          <w:lang w:val="pl-PL"/>
        </w:rPr>
        <w:t xml:space="preserve">  (1705 m2), sve upisano u zk. ul. 6556 k. o. 335657 PODGORJE BISTRANSKO</w:t>
      </w:r>
    </w:p>
    <w:p w:rsidRDefault="00FD0FB7" w:rsidP="00983C47" w:rsidR="00FD0FB7">
      <w:pPr>
        <w:spacing w:after="0"/>
        <w:ind w:firstLine="708"/>
        <w:jc w:val="both"/>
        <w:rPr>
          <w:rFonts w:hAnsi="Bookman Old Style" w:ascii="Bookman Old Style"/>
          <w:sz w:val="24"/>
          <w:szCs w:val="24"/>
          <w:lang w:val="pl-PL"/>
        </w:rPr>
      </w:pPr>
    </w:p>
    <w:p w:rsidRDefault="00FD0FB7" w:rsidP="00983C47" w:rsidR="00FD0FB7" w:rsidRPr="00FD0FB7">
      <w:pPr>
        <w:spacing w:after="0"/>
        <w:ind w:firstLine="708"/>
        <w:jc w:val="both"/>
        <w:rPr>
          <w:rFonts w:hAnsi="Bookman Old Style" w:ascii="Bookman Old Style"/>
          <w:b/>
          <w:sz w:val="24"/>
          <w:szCs w:val="24"/>
          <w:lang w:val="pl-PL"/>
        </w:rPr>
      </w:pPr>
      <w:r w:rsidRPr="00FD0FB7">
        <w:rPr>
          <w:rFonts w:hAnsi="Bookman Old Style" w:ascii="Bookman Old Style"/>
          <w:b/>
          <w:sz w:val="24"/>
          <w:szCs w:val="24"/>
          <w:lang w:val="pl-PL"/>
        </w:rPr>
        <w:t xml:space="preserve">B) </w:t>
      </w:r>
      <w:r>
        <w:rPr>
          <w:rFonts w:hAnsi="Bookman Old Style" w:ascii="Bookman Old Style"/>
          <w:b/>
          <w:sz w:val="24"/>
          <w:szCs w:val="24"/>
          <w:lang w:val="pl-PL"/>
        </w:rPr>
        <w:t>Građevinsko zemljište u Zagrebu</w:t>
      </w:r>
    </w:p>
    <w:p w:rsidRDefault="00FD0FB7" w:rsidP="00983C47" w:rsidR="00FD0FB7">
      <w:pPr>
        <w:spacing w:after="0"/>
        <w:ind w:firstLine="708"/>
        <w:jc w:val="both"/>
        <w:rPr>
          <w:rFonts w:hAnsi="Bookman Old Style" w:ascii="Bookman Old Style"/>
          <w:sz w:val="24"/>
          <w:szCs w:val="24"/>
          <w:lang w:val="pl-PL"/>
        </w:rPr>
      </w:pPr>
      <w:r>
        <w:rPr>
          <w:rFonts w:hAnsi="Bookman Old Style" w:ascii="Bookman Old Style"/>
          <w:sz w:val="24"/>
          <w:szCs w:val="24"/>
          <w:lang w:val="pl-PL"/>
        </w:rPr>
        <w:t>-kčbr. 2538/1 – PAŠNJAK površine 425 m2, upisano u zk. ul. 5036   k. o. 335444 KLARA</w:t>
      </w:r>
    </w:p>
    <w:p w:rsidRDefault="00FD0FB7" w:rsidP="00205B8A" w:rsidR="00205B8A">
      <w:pPr>
        <w:spacing w:after="0"/>
        <w:jc w:val="both"/>
        <w:rPr>
          <w:rFonts w:hAnsi="Bookman Old Style" w:ascii="Bookman Old Style"/>
          <w:sz w:val="24"/>
          <w:szCs w:val="24"/>
          <w:lang w:val="pl-PL"/>
        </w:rPr>
      </w:pPr>
      <w:r>
        <w:rPr>
          <w:rFonts w:hAnsi="Bookman Old Style" w:ascii="Bookman Old Style"/>
          <w:sz w:val="24"/>
          <w:szCs w:val="24"/>
          <w:lang w:val="pl-PL"/>
        </w:rPr>
        <w:tab/>
        <w:t>-kčbr. 2311/7</w:t>
      </w:r>
      <w:r w:rsidR="003F1FF0">
        <w:rPr>
          <w:rFonts w:hAnsi="Bookman Old Style" w:ascii="Bookman Old Style"/>
          <w:sz w:val="24"/>
          <w:szCs w:val="24"/>
          <w:lang w:val="pl-PL"/>
        </w:rPr>
        <w:t xml:space="preserve"> – Dvorište Horvatova, površine 10 m2, sve upisano u zk. ul. 4, k. o. 335444 KLARA</w:t>
      </w:r>
    </w:p>
    <w:p w:rsidRDefault="003F1FF0" w:rsidP="00205B8A" w:rsidR="003F1FF0">
      <w:pPr>
        <w:spacing w:after="0"/>
        <w:jc w:val="both"/>
        <w:rPr>
          <w:rFonts w:hAnsi="Bookman Old Style" w:ascii="Bookman Old Style"/>
          <w:sz w:val="24"/>
          <w:szCs w:val="24"/>
          <w:lang w:val="pl-PL"/>
        </w:rPr>
      </w:pPr>
      <w:r>
        <w:rPr>
          <w:rFonts w:hAnsi="Bookman Old Style" w:ascii="Bookman Old Style"/>
          <w:sz w:val="24"/>
          <w:szCs w:val="24"/>
          <w:lang w:val="pl-PL"/>
        </w:rPr>
        <w:tab/>
        <w:t>-kčbr. 2311/8 – Dvorište Horvatova, površine 24 m2, upisano u zk. u. 4, k. o. 335444 KLARA</w:t>
      </w:r>
    </w:p>
    <w:p w:rsidRDefault="003F1FF0" w:rsidP="00205B8A" w:rsidR="003F1FF0">
      <w:pPr>
        <w:spacing w:after="0"/>
        <w:jc w:val="both"/>
        <w:rPr>
          <w:rFonts w:hAnsi="Bookman Old Style" w:ascii="Bookman Old Style"/>
          <w:sz w:val="24"/>
          <w:szCs w:val="24"/>
          <w:lang w:val="pl-PL"/>
        </w:rPr>
      </w:pPr>
    </w:p>
    <w:p w:rsidRDefault="003F1FF0" w:rsidP="00205B8A" w:rsidR="003F1FF0">
      <w:pPr>
        <w:spacing w:after="0"/>
        <w:jc w:val="both"/>
        <w:rPr>
          <w:rFonts w:hAnsi="Bookman Old Style" w:ascii="Bookman Old Style"/>
          <w:sz w:val="24"/>
          <w:szCs w:val="24"/>
          <w:lang w:val="pl-PL"/>
        </w:rPr>
      </w:pPr>
      <w:r>
        <w:rPr>
          <w:rFonts w:hAnsi="Bookman Old Style" w:ascii="Bookman Old Style"/>
          <w:sz w:val="24"/>
          <w:szCs w:val="24"/>
          <w:lang w:val="pl-PL"/>
        </w:rPr>
        <w:tab/>
        <w:t>Kupac je platio kupovninu u cijelosti u iznosu od 862.248,00 kn.</w:t>
      </w:r>
    </w:p>
    <w:p w:rsidRDefault="003F1FF0" w:rsidP="00205B8A" w:rsidR="003F1FF0">
      <w:pPr>
        <w:spacing w:after="0"/>
        <w:jc w:val="both"/>
        <w:rPr>
          <w:rFonts w:hAnsi="Bookman Old Style" w:ascii="Bookman Old Style"/>
          <w:sz w:val="24"/>
          <w:szCs w:val="24"/>
          <w:lang w:val="pl-PL"/>
        </w:rPr>
      </w:pPr>
    </w:p>
    <w:p w:rsidRDefault="003F1FF0" w:rsidP="00205B8A" w:rsidR="003F1FF0">
      <w:pPr>
        <w:spacing w:after="0"/>
        <w:jc w:val="both"/>
        <w:rPr>
          <w:rFonts w:hAnsi="Bookman Old Style" w:ascii="Bookman Old Style"/>
          <w:sz w:val="24"/>
          <w:szCs w:val="24"/>
          <w:lang w:val="pl-PL"/>
        </w:rPr>
      </w:pPr>
    </w:p>
    <w:p w:rsidRDefault="003F1FF0" w:rsidP="00205B8A" w:rsidR="003F1FF0" w:rsidRPr="00D66856">
      <w:pPr>
        <w:spacing w:after="0"/>
        <w:jc w:val="both"/>
        <w:rPr>
          <w:rFonts w:hAnsi="Bookman Old Style" w:ascii="Bookman Old Style"/>
          <w:sz w:val="24"/>
          <w:szCs w:val="24"/>
          <w:lang w:val="pl-PL"/>
        </w:rPr>
      </w:pPr>
    </w:p>
    <w:p w:rsidRDefault="00F0177B" w:rsidP="00205B8A" w:rsidR="00205B8A">
      <w:pPr>
        <w:spacing w:after="0"/>
        <w:jc w:val="both"/>
        <w:rPr>
          <w:rFonts w:hAnsi="Bookman Old Style" w:ascii="Bookman Old Style"/>
          <w:b/>
          <w:sz w:val="24"/>
          <w:szCs w:val="24"/>
          <w:lang w:val="pl-PL"/>
        </w:rPr>
      </w:pPr>
      <w:r w:rsidRPr="00F0177B">
        <w:rPr>
          <w:rFonts w:hAnsi="Bookman Old Style" w:ascii="Bookman Old Style"/>
          <w:b/>
          <w:sz w:val="24"/>
          <w:szCs w:val="24"/>
          <w:lang w:val="pl-PL"/>
        </w:rPr>
        <w:t>2</w:t>
      </w:r>
      <w:r w:rsidR="00205B8A" w:rsidRPr="00F0177B">
        <w:rPr>
          <w:rFonts w:hAnsi="Bookman Old Style" w:ascii="Bookman Old Style"/>
          <w:b/>
          <w:sz w:val="24"/>
          <w:szCs w:val="24"/>
          <w:lang w:val="pl-PL"/>
        </w:rPr>
        <w:t>.</w:t>
      </w:r>
      <w:r w:rsidR="00205B8A" w:rsidRPr="00D66856">
        <w:rPr>
          <w:rFonts w:hAnsi="Bookman Old Style" w:ascii="Bookman Old Style"/>
          <w:b/>
          <w:sz w:val="24"/>
          <w:szCs w:val="24"/>
          <w:lang w:val="pl-PL"/>
        </w:rPr>
        <w:t xml:space="preserve"> </w:t>
      </w:r>
      <w:r>
        <w:rPr>
          <w:rFonts w:hAnsi="Bookman Old Style" w:ascii="Bookman Old Style"/>
          <w:b/>
          <w:sz w:val="24"/>
          <w:szCs w:val="24"/>
          <w:lang w:val="pl-PL"/>
        </w:rPr>
        <w:tab/>
      </w:r>
      <w:r w:rsidR="00205B8A" w:rsidRPr="00D66856">
        <w:rPr>
          <w:rFonts w:hAnsi="Bookman Old Style" w:ascii="Bookman Old Style"/>
          <w:b/>
          <w:sz w:val="24"/>
          <w:szCs w:val="24"/>
          <w:lang w:val="pl-PL"/>
        </w:rPr>
        <w:t>Stanovi u Zagrebu, Oreškovićeva 6V</w:t>
      </w:r>
    </w:p>
    <w:p w:rsidRDefault="00F0177B" w:rsidP="00205B8A" w:rsidR="00F0177B">
      <w:pPr>
        <w:spacing w:after="0"/>
        <w:jc w:val="both"/>
        <w:rPr>
          <w:rFonts w:hAnsi="Bookman Old Style" w:ascii="Bookman Old Style"/>
          <w:b/>
          <w:sz w:val="24"/>
          <w:szCs w:val="24"/>
          <w:lang w:val="pl-PL"/>
        </w:rPr>
      </w:pPr>
    </w:p>
    <w:p w:rsidRDefault="00230146" w:rsidP="00230146" w:rsidR="00205B8A" w:rsidRPr="00D66856">
      <w:pPr>
        <w:spacing w:after="0"/>
        <w:ind w:firstLine="708"/>
        <w:jc w:val="both"/>
        <w:rPr>
          <w:rFonts w:hAnsi="Bookman Old Style" w:ascii="Bookman Old Style"/>
          <w:sz w:val="24"/>
          <w:szCs w:val="24"/>
          <w:lang w:val="pl-PL"/>
        </w:rPr>
      </w:pPr>
      <w:r>
        <w:rPr>
          <w:rFonts w:hAnsi="Bookman Old Style" w:ascii="Bookman Old Style"/>
          <w:b/>
          <w:sz w:val="24"/>
          <w:szCs w:val="24"/>
          <w:lang w:val="pl-PL"/>
        </w:rPr>
        <w:t xml:space="preserve">A) </w:t>
      </w:r>
      <w:r w:rsidR="00303C56">
        <w:rPr>
          <w:rFonts w:hAnsi="Bookman Old Style" w:ascii="Bookman Old Style"/>
          <w:sz w:val="24"/>
          <w:szCs w:val="24"/>
          <w:lang w:val="pl-PL"/>
        </w:rPr>
        <w:t>R</w:t>
      </w:r>
      <w:r w:rsidR="005D06E5">
        <w:rPr>
          <w:rFonts w:hAnsi="Bookman Old Style" w:ascii="Bookman Old Style"/>
          <w:sz w:val="24"/>
          <w:szCs w:val="24"/>
          <w:lang w:val="pl-PL"/>
        </w:rPr>
        <w:t>ješenjem</w:t>
      </w:r>
      <w:r w:rsidR="00382AC2">
        <w:rPr>
          <w:rFonts w:hAnsi="Bookman Old Style" w:ascii="Bookman Old Style"/>
          <w:sz w:val="24"/>
          <w:szCs w:val="24"/>
          <w:lang w:val="pl-PL"/>
        </w:rPr>
        <w:t xml:space="preserve"> Trgovačkog suda u Zagrebu, po</w:t>
      </w:r>
      <w:r w:rsidR="00303C56">
        <w:rPr>
          <w:rFonts w:hAnsi="Bookman Old Style" w:ascii="Bookman Old Style"/>
          <w:sz w:val="24"/>
          <w:szCs w:val="24"/>
          <w:lang w:val="pl-PL"/>
        </w:rPr>
        <w:t xml:space="preserve">slovni broj ST-629/15, od </w:t>
      </w:r>
      <w:r w:rsidR="00382AC2">
        <w:rPr>
          <w:rFonts w:hAnsi="Bookman Old Style" w:ascii="Bookman Old Style"/>
          <w:sz w:val="24"/>
          <w:szCs w:val="24"/>
          <w:lang w:val="pl-PL"/>
        </w:rPr>
        <w:t xml:space="preserve">06. veljače 2017. godine, kupcu ZDENKI ŠTERN – Zagreb, Nežićeva </w:t>
      </w:r>
      <w:r>
        <w:rPr>
          <w:rFonts w:hAnsi="Bookman Old Style" w:ascii="Bookman Old Style"/>
          <w:sz w:val="24"/>
          <w:szCs w:val="24"/>
          <w:lang w:val="pl-PL"/>
        </w:rPr>
        <w:t>2, OIB: 32826205231 prodane su nekretnine</w:t>
      </w:r>
      <w:r w:rsidR="00382AC2">
        <w:rPr>
          <w:rFonts w:hAnsi="Bookman Old Style" w:ascii="Bookman Old Style"/>
          <w:sz w:val="24"/>
          <w:szCs w:val="24"/>
          <w:lang w:val="pl-PL"/>
        </w:rPr>
        <w:t xml:space="preserve"> vlasništvo steč</w:t>
      </w:r>
      <w:r>
        <w:rPr>
          <w:rFonts w:hAnsi="Bookman Old Style" w:ascii="Bookman Old Style"/>
          <w:sz w:val="24"/>
          <w:szCs w:val="24"/>
          <w:lang w:val="pl-PL"/>
        </w:rPr>
        <w:t>ajnog dužnika upisane u z</w:t>
      </w:r>
      <w:r w:rsidR="00205B8A" w:rsidRPr="00D66856">
        <w:rPr>
          <w:rFonts w:hAnsi="Bookman Old Style" w:ascii="Bookman Old Style"/>
          <w:sz w:val="24"/>
          <w:szCs w:val="24"/>
          <w:lang w:val="pl-PL"/>
        </w:rPr>
        <w:t>k.</w:t>
      </w:r>
      <w:r>
        <w:rPr>
          <w:rFonts w:hAnsi="Bookman Old Style" w:ascii="Bookman Old Style"/>
          <w:sz w:val="24"/>
          <w:szCs w:val="24"/>
          <w:lang w:val="pl-PL"/>
        </w:rPr>
        <w:t xml:space="preserve"> </w:t>
      </w:r>
      <w:r w:rsidR="00205B8A" w:rsidRPr="00D66856">
        <w:rPr>
          <w:rFonts w:hAnsi="Bookman Old Style" w:ascii="Bookman Old Style"/>
          <w:sz w:val="24"/>
          <w:szCs w:val="24"/>
          <w:lang w:val="pl-PL"/>
        </w:rPr>
        <w:t>ul. 13791,</w:t>
      </w:r>
      <w:r w:rsidR="00524275">
        <w:rPr>
          <w:rFonts w:hAnsi="Bookman Old Style" w:ascii="Bookman Old Style"/>
          <w:sz w:val="24"/>
          <w:szCs w:val="24"/>
          <w:lang w:val="pl-PL"/>
        </w:rPr>
        <w:t xml:space="preserve"> kčbr. 2018/9,</w:t>
      </w:r>
      <w:r w:rsidR="00205B8A" w:rsidRPr="00D66856">
        <w:rPr>
          <w:rFonts w:hAnsi="Bookman Old Style" w:ascii="Bookman Old Style"/>
          <w:sz w:val="24"/>
          <w:szCs w:val="24"/>
          <w:lang w:val="pl-PL"/>
        </w:rPr>
        <w:t xml:space="preserve"> k.</w:t>
      </w:r>
      <w:r>
        <w:rPr>
          <w:rFonts w:hAnsi="Bookman Old Style" w:ascii="Bookman Old Style"/>
          <w:sz w:val="24"/>
          <w:szCs w:val="24"/>
          <w:lang w:val="pl-PL"/>
        </w:rPr>
        <w:t xml:space="preserve"> o. 335495 Zaprudski otok</w:t>
      </w:r>
      <w:r w:rsidR="00205B8A" w:rsidRPr="00D66856">
        <w:rPr>
          <w:rFonts w:hAnsi="Bookman Old Style" w:ascii="Bookman Old Style"/>
          <w:sz w:val="24"/>
          <w:szCs w:val="24"/>
          <w:lang w:val="pl-PL"/>
        </w:rPr>
        <w:t xml:space="preserve"> i to stambena zgrada br. 6V (površine 682</w:t>
      </w:r>
      <w:r>
        <w:rPr>
          <w:rFonts w:hAnsi="Bookman Old Style" w:ascii="Bookman Old Style"/>
          <w:sz w:val="24"/>
          <w:szCs w:val="24"/>
          <w:lang w:val="pl-PL"/>
        </w:rPr>
        <w:t xml:space="preserve"> m2) i dvorište</w:t>
      </w:r>
      <w:r w:rsidR="00205B8A" w:rsidRPr="00D66856">
        <w:rPr>
          <w:rFonts w:hAnsi="Bookman Old Style" w:ascii="Bookman Old Style"/>
          <w:sz w:val="24"/>
          <w:szCs w:val="24"/>
          <w:lang w:val="pl-PL"/>
        </w:rPr>
        <w:t xml:space="preserve"> (površine 1770</w:t>
      </w:r>
      <w:r>
        <w:rPr>
          <w:rFonts w:hAnsi="Bookman Old Style" w:ascii="Bookman Old Style"/>
          <w:sz w:val="24"/>
          <w:szCs w:val="24"/>
          <w:lang w:val="pl-PL"/>
        </w:rPr>
        <w:t xml:space="preserve"> m2), što </w:t>
      </w:r>
      <w:r w:rsidR="00205B8A" w:rsidRPr="00D66856">
        <w:rPr>
          <w:rFonts w:hAnsi="Bookman Old Style" w:ascii="Bookman Old Style"/>
          <w:sz w:val="24"/>
          <w:szCs w:val="24"/>
          <w:lang w:val="pl-PL"/>
        </w:rPr>
        <w:t>u</w:t>
      </w:r>
      <w:r>
        <w:rPr>
          <w:rFonts w:hAnsi="Bookman Old Style" w:ascii="Bookman Old Style"/>
          <w:sz w:val="24"/>
          <w:szCs w:val="24"/>
          <w:lang w:val="pl-PL"/>
        </w:rPr>
        <w:t xml:space="preserve"> naravi čini</w:t>
      </w:r>
      <w:r w:rsidR="00205B8A" w:rsidRPr="00D66856">
        <w:rPr>
          <w:rFonts w:hAnsi="Bookman Old Style" w:ascii="Bookman Old Style"/>
          <w:sz w:val="24"/>
          <w:szCs w:val="24"/>
          <w:lang w:val="pl-PL"/>
        </w:rPr>
        <w:t xml:space="preserve">: </w:t>
      </w:r>
    </w:p>
    <w:p w:rsidRDefault="00205B8A" w:rsidP="00205B8A" w:rsidR="00205B8A" w:rsidRPr="00D66856">
      <w:pPr>
        <w:spacing w:after="0"/>
        <w:jc w:val="both"/>
        <w:rPr>
          <w:rFonts w:hAnsi="Bookman Old Style" w:ascii="Bookman Old Style"/>
          <w:sz w:val="24"/>
          <w:szCs w:val="24"/>
          <w:lang w:val="pl-PL"/>
        </w:rPr>
      </w:pPr>
    </w:p>
    <w:p w:rsidRDefault="00205B8A" w:rsidP="00230146" w:rsidR="00205B8A">
      <w:pPr>
        <w:spacing w:after="0"/>
        <w:ind w:firstLine="708"/>
        <w:jc w:val="both"/>
        <w:rPr>
          <w:rFonts w:hAnsi="Bookman Old Style" w:ascii="Bookman Old Style"/>
          <w:sz w:val="24"/>
          <w:szCs w:val="24"/>
          <w:lang w:val="pl-PL"/>
        </w:rPr>
      </w:pPr>
      <w:r w:rsidRPr="00D66856">
        <w:rPr>
          <w:rFonts w:hAnsi="Bookman Old Style" w:ascii="Bookman Old Style"/>
          <w:b/>
          <w:sz w:val="24"/>
          <w:szCs w:val="24"/>
          <w:lang w:val="pl-PL"/>
        </w:rPr>
        <w:t>ETAŽNO VLASNIŠTVO /E-5/, i to STAN 5</w:t>
      </w:r>
      <w:r w:rsidRPr="00D66856">
        <w:rPr>
          <w:rFonts w:hAnsi="Bookman Old Style" w:ascii="Bookman Old Style"/>
          <w:sz w:val="24"/>
          <w:szCs w:val="24"/>
          <w:lang w:val="pl-PL"/>
        </w:rPr>
        <w:t xml:space="preserve"> u prizemlju koji se sastoji od posebnog dijela i pripatka. Posebni dio sastavljen je od: dnevni boravak, hall, soba, kupaonica, kuhinja ukupne korisne vrijednosti posebnog dijela  37,77 m2. Pripadak je sastavljen od parkirališnog mjesta PM 45 (neto korisna površina 11,50 m2), ukupna korisna vrijednost  pripatka iznosi 2,88 m2. Ukupna korisna vrijednost posebnog dijela i pripatka iznosi 40,65 m2 u diobenom  nacrtu sve označeno BROJEM 5, PLAVOM bojom i KOSOM šrafurom</w:t>
      </w:r>
      <w:r w:rsidR="00230146">
        <w:rPr>
          <w:rFonts w:hAnsi="Bookman Old Style" w:ascii="Bookman Old Style"/>
          <w:sz w:val="24"/>
          <w:szCs w:val="24"/>
          <w:lang w:val="pl-PL"/>
        </w:rPr>
        <w:t>.</w:t>
      </w:r>
    </w:p>
    <w:p w:rsidRDefault="00230146" w:rsidP="00230146" w:rsidR="00230146">
      <w:pPr>
        <w:spacing w:after="0"/>
        <w:ind w:firstLine="708"/>
        <w:jc w:val="both"/>
        <w:rPr>
          <w:rFonts w:hAnsi="Bookman Old Style" w:ascii="Bookman Old Style"/>
          <w:sz w:val="24"/>
          <w:szCs w:val="24"/>
          <w:lang w:val="pl-PL"/>
        </w:rPr>
      </w:pPr>
    </w:p>
    <w:p w:rsidRDefault="00230146" w:rsidP="00230146" w:rsidR="00230146">
      <w:pPr>
        <w:spacing w:after="0"/>
        <w:ind w:firstLine="708"/>
        <w:jc w:val="both"/>
        <w:rPr>
          <w:rFonts w:hAnsi="Bookman Old Style" w:ascii="Bookman Old Style"/>
          <w:sz w:val="24"/>
          <w:szCs w:val="24"/>
          <w:lang w:val="pl-PL"/>
        </w:rPr>
      </w:pPr>
      <w:r>
        <w:rPr>
          <w:rFonts w:hAnsi="Bookman Old Style" w:ascii="Bookman Old Style"/>
          <w:sz w:val="24"/>
          <w:szCs w:val="24"/>
          <w:lang w:val="pl-PL"/>
        </w:rPr>
        <w:t>Kupac je platio kupovninu u cijelosti u iznosu od 336.114,63 kn.</w:t>
      </w:r>
    </w:p>
    <w:p w:rsidRDefault="00230146" w:rsidP="00230146" w:rsidR="00230146" w:rsidRPr="00D66856">
      <w:pPr>
        <w:spacing w:after="0"/>
        <w:ind w:firstLine="708"/>
        <w:jc w:val="both"/>
        <w:rPr>
          <w:rFonts w:hAnsi="Bookman Old Style" w:ascii="Bookman Old Style"/>
          <w:sz w:val="24"/>
          <w:szCs w:val="24"/>
          <w:lang w:val="pl-PL"/>
        </w:rPr>
      </w:pPr>
    </w:p>
    <w:p w:rsidRDefault="00230146" w:rsidP="00230146" w:rsidR="00230146" w:rsidRPr="00D66856">
      <w:pPr>
        <w:spacing w:after="0"/>
        <w:ind w:firstLine="708"/>
        <w:jc w:val="both"/>
        <w:rPr>
          <w:rFonts w:hAnsi="Bookman Old Style" w:ascii="Bookman Old Style"/>
          <w:sz w:val="24"/>
          <w:szCs w:val="24"/>
          <w:lang w:val="pl-PL"/>
        </w:rPr>
      </w:pPr>
      <w:r w:rsidRPr="00230146">
        <w:rPr>
          <w:rFonts w:hAnsi="Bookman Old Style" w:ascii="Bookman Old Style"/>
          <w:b/>
          <w:sz w:val="24"/>
          <w:szCs w:val="24"/>
          <w:lang w:val="pl-PL"/>
        </w:rPr>
        <w:t>B)</w:t>
      </w:r>
      <w:r w:rsidR="005F4F91">
        <w:rPr>
          <w:rFonts w:hAnsi="Bookman Old Style" w:ascii="Bookman Old Style"/>
          <w:sz w:val="24"/>
          <w:szCs w:val="24"/>
          <w:lang w:val="pl-PL"/>
        </w:rPr>
        <w:t xml:space="preserve"> Rješenjem</w:t>
      </w:r>
      <w:r>
        <w:rPr>
          <w:rFonts w:hAnsi="Bookman Old Style" w:ascii="Bookman Old Style"/>
          <w:sz w:val="24"/>
          <w:szCs w:val="24"/>
          <w:lang w:val="pl-PL"/>
        </w:rPr>
        <w:t xml:space="preserve"> Trgovačkog suda u Zagrebu, poslovni broj ST-629/15, održanog 06. veljače 2017. godine, kupcu </w:t>
      </w:r>
      <w:r w:rsidR="0081679C">
        <w:rPr>
          <w:rFonts w:hAnsi="Bookman Old Style" w:ascii="Bookman Old Style"/>
          <w:sz w:val="24"/>
          <w:szCs w:val="24"/>
          <w:lang w:val="pl-PL"/>
        </w:rPr>
        <w:t>ŽELJKU TRIVUNČEVIĆU – Sisak, Lađarska</w:t>
      </w:r>
      <w:r>
        <w:rPr>
          <w:rFonts w:hAnsi="Bookman Old Style" w:ascii="Bookman Old Style"/>
          <w:sz w:val="24"/>
          <w:szCs w:val="24"/>
          <w:lang w:val="pl-PL"/>
        </w:rPr>
        <w:t xml:space="preserve"> 2</w:t>
      </w:r>
      <w:r w:rsidR="0081679C">
        <w:rPr>
          <w:rFonts w:hAnsi="Bookman Old Style" w:ascii="Bookman Old Style"/>
          <w:sz w:val="24"/>
          <w:szCs w:val="24"/>
          <w:lang w:val="pl-PL"/>
        </w:rPr>
        <w:t>5, OIB: 76642292220</w:t>
      </w:r>
      <w:r>
        <w:rPr>
          <w:rFonts w:hAnsi="Bookman Old Style" w:ascii="Bookman Old Style"/>
          <w:sz w:val="24"/>
          <w:szCs w:val="24"/>
          <w:lang w:val="pl-PL"/>
        </w:rPr>
        <w:t xml:space="preserve"> prodane su nekretnine vlasništvo stečajnog dužnika upisane u z</w:t>
      </w:r>
      <w:r w:rsidRPr="00D66856">
        <w:rPr>
          <w:rFonts w:hAnsi="Bookman Old Style" w:ascii="Bookman Old Style"/>
          <w:sz w:val="24"/>
          <w:szCs w:val="24"/>
          <w:lang w:val="pl-PL"/>
        </w:rPr>
        <w:t>k.</w:t>
      </w:r>
      <w:r>
        <w:rPr>
          <w:rFonts w:hAnsi="Bookman Old Style" w:ascii="Bookman Old Style"/>
          <w:sz w:val="24"/>
          <w:szCs w:val="24"/>
          <w:lang w:val="pl-PL"/>
        </w:rPr>
        <w:t xml:space="preserve"> </w:t>
      </w:r>
      <w:r w:rsidRPr="00D66856">
        <w:rPr>
          <w:rFonts w:hAnsi="Bookman Old Style" w:ascii="Bookman Old Style"/>
          <w:sz w:val="24"/>
          <w:szCs w:val="24"/>
          <w:lang w:val="pl-PL"/>
        </w:rPr>
        <w:t xml:space="preserve">ul. 13791, </w:t>
      </w:r>
      <w:r w:rsidR="00524275">
        <w:rPr>
          <w:rFonts w:hAnsi="Bookman Old Style" w:ascii="Bookman Old Style"/>
          <w:sz w:val="24"/>
          <w:szCs w:val="24"/>
          <w:lang w:val="pl-PL"/>
        </w:rPr>
        <w:t xml:space="preserve">kčbr. 2018/9, </w:t>
      </w:r>
      <w:r w:rsidRPr="00D66856">
        <w:rPr>
          <w:rFonts w:hAnsi="Bookman Old Style" w:ascii="Bookman Old Style"/>
          <w:sz w:val="24"/>
          <w:szCs w:val="24"/>
          <w:lang w:val="pl-PL"/>
        </w:rPr>
        <w:t>k.</w:t>
      </w:r>
      <w:r>
        <w:rPr>
          <w:rFonts w:hAnsi="Bookman Old Style" w:ascii="Bookman Old Style"/>
          <w:sz w:val="24"/>
          <w:szCs w:val="24"/>
          <w:lang w:val="pl-PL"/>
        </w:rPr>
        <w:t xml:space="preserve"> o. 335495 Zaprudski otok</w:t>
      </w:r>
      <w:r w:rsidRPr="00D66856">
        <w:rPr>
          <w:rFonts w:hAnsi="Bookman Old Style" w:ascii="Bookman Old Style"/>
          <w:sz w:val="24"/>
          <w:szCs w:val="24"/>
          <w:lang w:val="pl-PL"/>
        </w:rPr>
        <w:t xml:space="preserve"> i to stambena zgrada br. 6V (površine 682</w:t>
      </w:r>
      <w:r>
        <w:rPr>
          <w:rFonts w:hAnsi="Bookman Old Style" w:ascii="Bookman Old Style"/>
          <w:sz w:val="24"/>
          <w:szCs w:val="24"/>
          <w:lang w:val="pl-PL"/>
        </w:rPr>
        <w:t xml:space="preserve"> m2) i dvorište</w:t>
      </w:r>
      <w:r w:rsidRPr="00D66856">
        <w:rPr>
          <w:rFonts w:hAnsi="Bookman Old Style" w:ascii="Bookman Old Style"/>
          <w:sz w:val="24"/>
          <w:szCs w:val="24"/>
          <w:lang w:val="pl-PL"/>
        </w:rPr>
        <w:t xml:space="preserve"> (površine 1770</w:t>
      </w:r>
      <w:r>
        <w:rPr>
          <w:rFonts w:hAnsi="Bookman Old Style" w:ascii="Bookman Old Style"/>
          <w:sz w:val="24"/>
          <w:szCs w:val="24"/>
          <w:lang w:val="pl-PL"/>
        </w:rPr>
        <w:t xml:space="preserve"> m2), što </w:t>
      </w:r>
      <w:r w:rsidRPr="00D66856">
        <w:rPr>
          <w:rFonts w:hAnsi="Bookman Old Style" w:ascii="Bookman Old Style"/>
          <w:sz w:val="24"/>
          <w:szCs w:val="24"/>
          <w:lang w:val="pl-PL"/>
        </w:rPr>
        <w:t>u</w:t>
      </w:r>
      <w:r>
        <w:rPr>
          <w:rFonts w:hAnsi="Bookman Old Style" w:ascii="Bookman Old Style"/>
          <w:sz w:val="24"/>
          <w:szCs w:val="24"/>
          <w:lang w:val="pl-PL"/>
        </w:rPr>
        <w:t xml:space="preserve"> naravi čini</w:t>
      </w:r>
      <w:r w:rsidRPr="00D66856">
        <w:rPr>
          <w:rFonts w:hAnsi="Bookman Old Style" w:ascii="Bookman Old Style"/>
          <w:sz w:val="24"/>
          <w:szCs w:val="24"/>
          <w:lang w:val="pl-PL"/>
        </w:rPr>
        <w:t xml:space="preserve">: </w:t>
      </w:r>
    </w:p>
    <w:p w:rsidRDefault="00205B8A" w:rsidP="00205B8A" w:rsidR="00205B8A">
      <w:pPr>
        <w:spacing w:after="0"/>
        <w:jc w:val="both"/>
        <w:rPr>
          <w:rFonts w:hAnsi="Bookman Old Style" w:ascii="Bookman Old Style"/>
          <w:sz w:val="24"/>
          <w:szCs w:val="24"/>
          <w:lang w:val="pl-PL"/>
        </w:rPr>
      </w:pPr>
    </w:p>
    <w:p w:rsidRDefault="00205B8A" w:rsidP="0081679C" w:rsidR="00205B8A" w:rsidRPr="00D66856">
      <w:pPr>
        <w:spacing w:after="0"/>
        <w:ind w:firstLine="708"/>
        <w:jc w:val="both"/>
        <w:rPr>
          <w:rFonts w:hAnsi="Bookman Old Style" w:ascii="Bookman Old Style"/>
          <w:sz w:val="24"/>
          <w:szCs w:val="24"/>
          <w:lang w:val="pl-PL"/>
        </w:rPr>
      </w:pPr>
      <w:r w:rsidRPr="00D66856">
        <w:rPr>
          <w:rFonts w:hAnsi="Bookman Old Style" w:ascii="Bookman Old Style"/>
          <w:b/>
          <w:sz w:val="24"/>
          <w:szCs w:val="24"/>
          <w:lang w:val="pl-PL"/>
        </w:rPr>
        <w:t>ETAŽNO VLASNIŠTVO /E-12/, i to STAN 12</w:t>
      </w:r>
      <w:r w:rsidRPr="00D66856">
        <w:rPr>
          <w:rFonts w:hAnsi="Bookman Old Style" w:ascii="Bookman Old Style"/>
          <w:sz w:val="24"/>
          <w:szCs w:val="24"/>
          <w:lang w:val="pl-PL"/>
        </w:rPr>
        <w:t xml:space="preserve"> u prizemlju koji se sastoji od posebnog dijela  i pripatka. Posebni dio sastavljen je od:  dnevnog boravka, hall, soba, kupaonica, kuhinja ukupne korisne vrijednosti posebnog dijela 39,05 m2. Pripadak je  sastavljen od parkirališnog mjesta PM 6 (neto korisna površina 11,00 m2), ukupna korisna  vrijednost pripatka iznosi 5,50 m2. Ukupna korisna vrijednost posebnog dijela i pripatka iznosi 44,55 m2 u diobenom  nacertu sve označeno BROJEM 12, ROZA bojom i KOSOM šrafurom.</w:t>
      </w:r>
    </w:p>
    <w:p w:rsidRDefault="0081679C" w:rsidP="00205B8A" w:rsidR="00205B8A">
      <w:pPr>
        <w:spacing w:after="0"/>
        <w:jc w:val="both"/>
        <w:rPr>
          <w:rFonts w:hAnsi="Bookman Old Style" w:ascii="Bookman Old Style"/>
          <w:sz w:val="24"/>
          <w:szCs w:val="24"/>
          <w:lang w:val="pl-PL"/>
        </w:rPr>
      </w:pPr>
      <w:r>
        <w:rPr>
          <w:rFonts w:hAnsi="Bookman Old Style" w:ascii="Bookman Old Style"/>
          <w:sz w:val="24"/>
          <w:szCs w:val="24"/>
          <w:lang w:val="pl-PL"/>
        </w:rPr>
        <w:tab/>
      </w:r>
    </w:p>
    <w:p w:rsidRDefault="0081679C" w:rsidP="00205B8A" w:rsidR="0081679C">
      <w:pPr>
        <w:spacing w:after="0"/>
        <w:jc w:val="both"/>
        <w:rPr>
          <w:rFonts w:hAnsi="Bookman Old Style" w:ascii="Bookman Old Style"/>
          <w:sz w:val="24"/>
          <w:szCs w:val="24"/>
          <w:lang w:val="pl-PL"/>
        </w:rPr>
      </w:pPr>
      <w:r>
        <w:rPr>
          <w:rFonts w:hAnsi="Bookman Old Style" w:ascii="Bookman Old Style"/>
          <w:sz w:val="24"/>
          <w:szCs w:val="24"/>
          <w:lang w:val="pl-PL"/>
        </w:rPr>
        <w:tab/>
        <w:t>Kupac je platio kupovninu u cijelosti u iznosu od 268.403,10 kn.</w:t>
      </w:r>
    </w:p>
    <w:p w:rsidRDefault="00303C56" w:rsidP="00205B8A" w:rsidR="00303C56">
      <w:pPr>
        <w:spacing w:after="0"/>
        <w:jc w:val="both"/>
        <w:rPr>
          <w:rFonts w:hAnsi="Bookman Old Style" w:ascii="Bookman Old Style"/>
          <w:sz w:val="24"/>
          <w:szCs w:val="24"/>
          <w:lang w:val="pl-PL"/>
        </w:rPr>
      </w:pPr>
    </w:p>
    <w:p w:rsidRDefault="00303C56" w:rsidP="00205B8A" w:rsidR="00303C56">
      <w:pPr>
        <w:spacing w:after="0"/>
        <w:jc w:val="both"/>
        <w:rPr>
          <w:rFonts w:hAnsi="Bookman Old Style" w:ascii="Bookman Old Style"/>
          <w:sz w:val="24"/>
          <w:szCs w:val="24"/>
          <w:lang w:val="pl-PL"/>
        </w:rPr>
      </w:pPr>
    </w:p>
    <w:p w:rsidRDefault="0081679C" w:rsidP="00205B8A" w:rsidR="0081679C">
      <w:pPr>
        <w:spacing w:after="0"/>
        <w:jc w:val="both"/>
        <w:rPr>
          <w:rFonts w:hAnsi="Bookman Old Style" w:ascii="Bookman Old Style"/>
          <w:sz w:val="24"/>
          <w:szCs w:val="24"/>
          <w:lang w:val="pl-PL"/>
        </w:rPr>
      </w:pPr>
    </w:p>
    <w:p w:rsidRDefault="00303C56" w:rsidP="00205B8A" w:rsidR="0081679C" w:rsidRPr="00303C56">
      <w:pPr>
        <w:spacing w:after="0"/>
        <w:jc w:val="both"/>
        <w:rPr>
          <w:rFonts w:hAnsi="Bookman Old Style" w:ascii="Bookman Old Style"/>
          <w:b/>
          <w:sz w:val="24"/>
          <w:szCs w:val="24"/>
          <w:lang w:val="pl-PL"/>
        </w:rPr>
      </w:pPr>
      <w:r w:rsidRPr="00303C56">
        <w:rPr>
          <w:rFonts w:hAnsi="Bookman Old Style" w:ascii="Bookman Old Style"/>
          <w:b/>
          <w:sz w:val="24"/>
          <w:szCs w:val="24"/>
          <w:lang w:val="pl-PL"/>
        </w:rPr>
        <w:t xml:space="preserve">3. </w:t>
      </w:r>
      <w:r w:rsidRPr="00303C56">
        <w:rPr>
          <w:rFonts w:hAnsi="Bookman Old Style" w:ascii="Bookman Old Style"/>
          <w:b/>
          <w:sz w:val="24"/>
          <w:szCs w:val="24"/>
          <w:lang w:val="pl-PL"/>
        </w:rPr>
        <w:tab/>
        <w:t>Oranica Oreškovićeva</w:t>
      </w:r>
    </w:p>
    <w:p w:rsidRDefault="00303C56" w:rsidP="00205B8A" w:rsidR="00303C56">
      <w:pPr>
        <w:spacing w:after="0"/>
        <w:jc w:val="both"/>
        <w:rPr>
          <w:rFonts w:hAnsi="Bookman Old Style" w:ascii="Bookman Old Style"/>
          <w:sz w:val="24"/>
          <w:szCs w:val="24"/>
          <w:lang w:val="pl-PL"/>
        </w:rPr>
      </w:pPr>
    </w:p>
    <w:p w:rsidRDefault="00303C56" w:rsidP="00303C56" w:rsidR="0081679C">
      <w:pPr>
        <w:spacing w:after="0"/>
        <w:ind w:firstLine="708"/>
        <w:jc w:val="both"/>
        <w:rPr>
          <w:rFonts w:hAnsi="Bookman Old Style" w:ascii="Bookman Old Style"/>
          <w:sz w:val="24"/>
          <w:szCs w:val="24"/>
          <w:lang w:val="pl-PL"/>
        </w:rPr>
      </w:pPr>
      <w:r>
        <w:rPr>
          <w:rFonts w:hAnsi="Bookman Old Style" w:ascii="Bookman Old Style"/>
          <w:sz w:val="24"/>
          <w:szCs w:val="24"/>
          <w:lang w:val="pl-PL"/>
        </w:rPr>
        <w:t xml:space="preserve">Rješenjem Trgovačkog suda u Zagrebu, poslovni broj ST-629/15, od 14. ožujka 2017. godine, kupcu MOBIDOM d.o.o. – Zagreb, Mihovila </w:t>
      </w:r>
      <w:r>
        <w:rPr>
          <w:rFonts w:hAnsi="Bookman Old Style" w:ascii="Bookman Old Style"/>
          <w:sz w:val="24"/>
          <w:szCs w:val="24"/>
          <w:lang w:val="pl-PL"/>
        </w:rPr>
        <w:lastRenderedPageBreak/>
        <w:t xml:space="preserve">Kombola 17/6, MBS: 080751566, OIB: 31515855722 prodane su nekretnine vlasništvo stečajnog dužnika, što </w:t>
      </w:r>
      <w:r w:rsidRPr="00D66856">
        <w:rPr>
          <w:rFonts w:hAnsi="Bookman Old Style" w:ascii="Bookman Old Style"/>
          <w:sz w:val="24"/>
          <w:szCs w:val="24"/>
          <w:lang w:val="pl-PL"/>
        </w:rPr>
        <w:t>u</w:t>
      </w:r>
      <w:r>
        <w:rPr>
          <w:rFonts w:hAnsi="Bookman Old Style" w:ascii="Bookman Old Style"/>
          <w:sz w:val="24"/>
          <w:szCs w:val="24"/>
          <w:lang w:val="pl-PL"/>
        </w:rPr>
        <w:t xml:space="preserve"> naravi čini</w:t>
      </w:r>
      <w:r w:rsidRPr="00D66856">
        <w:rPr>
          <w:rFonts w:hAnsi="Bookman Old Style" w:ascii="Bookman Old Style"/>
          <w:sz w:val="24"/>
          <w:szCs w:val="24"/>
          <w:lang w:val="pl-PL"/>
        </w:rPr>
        <w:t>:</w:t>
      </w:r>
    </w:p>
    <w:p w:rsidRDefault="00303C56" w:rsidP="00303C56" w:rsidR="00303C56">
      <w:pPr>
        <w:spacing w:after="0"/>
        <w:ind w:firstLine="708"/>
        <w:jc w:val="both"/>
        <w:rPr>
          <w:rFonts w:hAnsi="Bookman Old Style" w:ascii="Bookman Old Style"/>
          <w:sz w:val="24"/>
          <w:szCs w:val="24"/>
          <w:lang w:val="pl-PL"/>
        </w:rPr>
      </w:pPr>
      <w:r>
        <w:rPr>
          <w:rFonts w:hAnsi="Bookman Old Style" w:ascii="Bookman Old Style"/>
          <w:sz w:val="24"/>
          <w:szCs w:val="24"/>
          <w:lang w:val="pl-PL"/>
        </w:rPr>
        <w:t xml:space="preserve">-kč. br. 2012/1 </w:t>
      </w:r>
      <w:r w:rsidR="00A518B6">
        <w:rPr>
          <w:rFonts w:hAnsi="Bookman Old Style" w:ascii="Bookman Old Style"/>
          <w:sz w:val="24"/>
          <w:szCs w:val="24"/>
          <w:lang w:val="pl-PL"/>
        </w:rPr>
        <w:t>zemljište u naravi oranica Oreškovićeva površine 1.913 m 2 upisano u zk. ul. 3591 k. o. Zaprudski otok, zona M1 – Općinski sud Novi Zagreb.</w:t>
      </w:r>
    </w:p>
    <w:p w:rsidRDefault="00A518B6" w:rsidP="00303C56" w:rsidR="00A518B6">
      <w:pPr>
        <w:spacing w:after="0"/>
        <w:ind w:firstLine="708"/>
        <w:jc w:val="both"/>
        <w:rPr>
          <w:rFonts w:hAnsi="Bookman Old Style" w:ascii="Bookman Old Style"/>
          <w:sz w:val="24"/>
          <w:szCs w:val="24"/>
          <w:lang w:val="pl-PL"/>
        </w:rPr>
      </w:pPr>
    </w:p>
    <w:p w:rsidRDefault="00A518B6" w:rsidP="003744E4" w:rsidR="00303C56">
      <w:pPr>
        <w:spacing w:after="0"/>
        <w:ind w:firstLine="708"/>
        <w:jc w:val="both"/>
        <w:rPr>
          <w:rFonts w:hAnsi="Bookman Old Style" w:ascii="Bookman Old Style"/>
          <w:sz w:val="24"/>
          <w:szCs w:val="24"/>
          <w:lang w:val="pl-PL"/>
        </w:rPr>
      </w:pPr>
      <w:r>
        <w:rPr>
          <w:rFonts w:hAnsi="Bookman Old Style" w:ascii="Bookman Old Style"/>
          <w:sz w:val="24"/>
          <w:szCs w:val="24"/>
          <w:lang w:val="pl-PL"/>
        </w:rPr>
        <w:t>Kupac je platio kupovninu u cijelosti u iznosu od 1.172.000,00 kn.</w:t>
      </w:r>
    </w:p>
    <w:p w:rsidRDefault="00303C56" w:rsidP="00205B8A" w:rsidR="00303C56">
      <w:pPr>
        <w:spacing w:after="0"/>
        <w:jc w:val="both"/>
        <w:rPr>
          <w:rFonts w:hAnsi="Bookman Old Style" w:ascii="Bookman Old Style"/>
          <w:sz w:val="24"/>
          <w:szCs w:val="24"/>
          <w:lang w:val="pl-PL"/>
        </w:rPr>
      </w:pPr>
    </w:p>
    <w:p w:rsidRDefault="00303C56" w:rsidP="00205B8A" w:rsidR="00303C56" w:rsidRPr="00D66856">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sz w:val="24"/>
          <w:szCs w:val="24"/>
          <w:lang w:val="pl-PL"/>
        </w:rPr>
      </w:pPr>
    </w:p>
    <w:p w:rsidRDefault="00222C3D" w:rsidP="00205B8A" w:rsidR="00205B8A">
      <w:pPr>
        <w:spacing w:after="0"/>
        <w:ind w:hanging="426"/>
        <w:jc w:val="both"/>
        <w:rPr>
          <w:rFonts w:hAnsi="Bookman Old Style" w:ascii="Bookman Old Style"/>
          <w:sz w:val="24"/>
          <w:szCs w:val="24"/>
          <w:lang w:val="pl-PL"/>
        </w:rPr>
      </w:pPr>
      <w:r>
        <w:rPr>
          <w:rFonts w:hAnsi="Bookman Old Style" w:ascii="Bookman Old Style"/>
          <w:b/>
          <w:sz w:val="24"/>
          <w:szCs w:val="24"/>
          <w:lang w:val="pl-PL"/>
        </w:rPr>
        <w:t>4.</w:t>
      </w:r>
      <w:r w:rsidR="003744E4">
        <w:rPr>
          <w:rFonts w:hAnsi="Bookman Old Style" w:ascii="Bookman Old Style"/>
          <w:b/>
          <w:sz w:val="24"/>
          <w:szCs w:val="24"/>
          <w:lang w:val="pl-PL"/>
        </w:rPr>
        <w:t xml:space="preserve"> </w:t>
      </w:r>
      <w:r w:rsidR="003744E4">
        <w:rPr>
          <w:rFonts w:hAnsi="Bookman Old Style" w:ascii="Bookman Old Style"/>
          <w:b/>
          <w:sz w:val="24"/>
          <w:szCs w:val="24"/>
          <w:lang w:val="pl-PL"/>
        </w:rPr>
        <w:tab/>
      </w:r>
      <w:r w:rsidR="003744E4">
        <w:rPr>
          <w:rFonts w:hAnsi="Bookman Old Style" w:ascii="Bookman Old Style"/>
          <w:b/>
          <w:sz w:val="24"/>
          <w:szCs w:val="24"/>
          <w:lang w:val="pl-PL"/>
        </w:rPr>
        <w:tab/>
      </w:r>
      <w:r w:rsidR="003744E4">
        <w:rPr>
          <w:rFonts w:hAnsi="Bookman Old Style" w:ascii="Bookman Old Style"/>
          <w:sz w:val="24"/>
          <w:szCs w:val="24"/>
          <w:lang w:val="pl-PL"/>
        </w:rPr>
        <w:t>Objavila</w:t>
      </w:r>
      <w:r w:rsidR="00205B8A" w:rsidRPr="00D66856">
        <w:rPr>
          <w:rFonts w:hAnsi="Bookman Old Style" w:ascii="Bookman Old Style"/>
          <w:sz w:val="24"/>
          <w:szCs w:val="24"/>
          <w:lang w:val="pl-PL"/>
        </w:rPr>
        <w:t xml:space="preserve"> sam oglas o prodaji </w:t>
      </w:r>
      <w:r w:rsidR="00205B8A" w:rsidRPr="008A2B1C">
        <w:rPr>
          <w:rFonts w:hAnsi="Bookman Old Style" w:ascii="Bookman Old Style"/>
          <w:b/>
          <w:sz w:val="24"/>
          <w:szCs w:val="24"/>
          <w:lang w:val="pl-PL"/>
        </w:rPr>
        <w:t>pokr</w:t>
      </w:r>
      <w:r w:rsidR="003744E4" w:rsidRPr="008A2B1C">
        <w:rPr>
          <w:rFonts w:hAnsi="Bookman Old Style" w:ascii="Bookman Old Style"/>
          <w:b/>
          <w:sz w:val="24"/>
          <w:szCs w:val="24"/>
          <w:lang w:val="pl-PL"/>
        </w:rPr>
        <w:t>etne imovine</w:t>
      </w:r>
      <w:r w:rsidR="003744E4">
        <w:rPr>
          <w:rFonts w:hAnsi="Bookman Old Style" w:ascii="Bookman Old Style"/>
          <w:sz w:val="24"/>
          <w:szCs w:val="24"/>
          <w:lang w:val="pl-PL"/>
        </w:rPr>
        <w:t xml:space="preserve"> stečajnog dužnika</w:t>
      </w:r>
      <w:r w:rsidR="005F6F0A">
        <w:rPr>
          <w:rFonts w:hAnsi="Bookman Old Style" w:ascii="Bookman Old Style"/>
          <w:sz w:val="24"/>
          <w:szCs w:val="24"/>
          <w:lang w:val="pl-PL"/>
        </w:rPr>
        <w:t>, dana 29. svibnja 2017. godine</w:t>
      </w:r>
      <w:r w:rsidR="003744E4">
        <w:rPr>
          <w:rFonts w:hAnsi="Bookman Old Style" w:ascii="Bookman Old Style"/>
          <w:sz w:val="24"/>
          <w:szCs w:val="24"/>
          <w:lang w:val="pl-PL"/>
        </w:rPr>
        <w:t>,</w:t>
      </w:r>
      <w:r w:rsidR="005F6F0A">
        <w:rPr>
          <w:rFonts w:hAnsi="Bookman Old Style" w:ascii="Bookman Old Style"/>
          <w:sz w:val="24"/>
          <w:szCs w:val="24"/>
          <w:lang w:val="pl-PL"/>
        </w:rPr>
        <w:t xml:space="preserve"> počevši od ¼ početne cijene</w:t>
      </w:r>
      <w:r w:rsidR="003744E4">
        <w:rPr>
          <w:rFonts w:hAnsi="Bookman Old Style" w:ascii="Bookman Old Style"/>
          <w:sz w:val="24"/>
          <w:szCs w:val="24"/>
          <w:lang w:val="pl-PL"/>
        </w:rPr>
        <w:t xml:space="preserve"> i to: </w:t>
      </w:r>
    </w:p>
    <w:p w:rsidRDefault="008A2B1C" w:rsidP="008A2B1C" w:rsidR="008A2B1C">
      <w:pPr>
        <w:spacing w:after="0"/>
        <w:ind w:hanging="426"/>
        <w:jc w:val="both"/>
        <w:rPr>
          <w:rFonts w:hAnsi="Bookman Old Style" w:ascii="Bookman Old Style"/>
          <w:sz w:val="24"/>
          <w:szCs w:val="24"/>
          <w:lang w:val="pl-PL"/>
        </w:rPr>
      </w:pPr>
      <w:r w:rsidRPr="008A2B1C">
        <w:rPr>
          <w:rFonts w:hAnsi="Bookman Old Style" w:ascii="Bookman Old Style"/>
          <w:sz w:val="24"/>
          <w:szCs w:val="24"/>
          <w:lang w:val="pl-PL"/>
        </w:rPr>
        <w:tab/>
      </w:r>
    </w:p>
    <w:p w:rsidRDefault="008A2B1C" w:rsidP="005F6F0A" w:rsidR="008A2B1C" w:rsidRPr="008A2B1C">
      <w:pPr>
        <w:spacing w:after="0"/>
        <w:ind w:firstLine="708"/>
        <w:jc w:val="both"/>
        <w:rPr>
          <w:rFonts w:hAnsi="Bookman Old Style" w:ascii="Bookman Old Style"/>
          <w:b/>
          <w:sz w:val="24"/>
          <w:szCs w:val="24"/>
          <w:lang w:val="pl-PL"/>
        </w:rPr>
      </w:pPr>
      <w:r w:rsidRPr="008A2B1C">
        <w:rPr>
          <w:rFonts w:hAnsi="Bookman Old Style" w:ascii="Bookman Old Style"/>
          <w:b/>
          <w:sz w:val="24"/>
          <w:szCs w:val="24"/>
          <w:lang w:val="pl-PL"/>
        </w:rPr>
        <w:t>1. Radni strojevi i oprema</w:t>
      </w:r>
    </w:p>
    <w:p w:rsidRDefault="008A2B1C" w:rsidP="00205B8A" w:rsidR="00205B8A">
      <w:pPr>
        <w:spacing w:after="0"/>
        <w:jc w:val="both"/>
        <w:rPr>
          <w:rFonts w:hAnsi="Bookman Old Style" w:ascii="Bookman Old Style"/>
          <w:sz w:val="24"/>
          <w:szCs w:val="24"/>
          <w:lang w:val="pl-PL"/>
        </w:rPr>
      </w:pPr>
      <w:r>
        <w:rPr>
          <w:rFonts w:hAnsi="Bookman Old Style" w:ascii="Bookman Old Style"/>
          <w:sz w:val="24"/>
          <w:szCs w:val="24"/>
          <w:lang w:val="pl-PL"/>
        </w:rPr>
        <w:tab/>
        <w:t>- Rovokopač MORO KAMO 3X, procijenjene vrijednosti u iznosu od 45.000,00kn</w:t>
      </w:r>
    </w:p>
    <w:p w:rsidRDefault="008A2B1C" w:rsidP="00205B8A" w:rsidR="008A2B1C">
      <w:pPr>
        <w:spacing w:after="0"/>
        <w:jc w:val="both"/>
        <w:rPr>
          <w:rFonts w:hAnsi="Bookman Old Style" w:ascii="Bookman Old Style"/>
          <w:sz w:val="24"/>
          <w:szCs w:val="24"/>
          <w:lang w:val="pl-PL"/>
        </w:rPr>
      </w:pPr>
      <w:r>
        <w:rPr>
          <w:rFonts w:hAnsi="Bookman Old Style" w:ascii="Bookman Old Style"/>
          <w:sz w:val="24"/>
          <w:szCs w:val="24"/>
          <w:lang w:val="pl-PL"/>
        </w:rPr>
        <w:tab/>
        <w:t>- Betonara sa silosom za cement PICINI, procijenjene vrijednosti u iznosu od 110.000,00kn</w:t>
      </w:r>
    </w:p>
    <w:p w:rsidRDefault="008A2B1C" w:rsidP="00205B8A" w:rsidR="008A2B1C">
      <w:pPr>
        <w:spacing w:after="0"/>
        <w:jc w:val="both"/>
        <w:rPr>
          <w:rFonts w:hAnsi="Bookman Old Style" w:ascii="Bookman Old Style"/>
          <w:sz w:val="24"/>
          <w:szCs w:val="24"/>
          <w:lang w:val="pl-PL"/>
        </w:rPr>
      </w:pPr>
      <w:r>
        <w:rPr>
          <w:rFonts w:hAnsi="Bookman Old Style" w:ascii="Bookman Old Style"/>
          <w:sz w:val="24"/>
          <w:szCs w:val="24"/>
          <w:lang w:val="pl-PL"/>
        </w:rPr>
        <w:tab/>
        <w:t>- Finišer GOMACO C450, procijenjene vrijednosti u iznosu od 160.000,00 kn</w:t>
      </w:r>
    </w:p>
    <w:p w:rsidRDefault="008A2B1C" w:rsidP="00205B8A" w:rsidR="008A2B1C">
      <w:pPr>
        <w:spacing w:after="0"/>
        <w:jc w:val="both"/>
        <w:rPr>
          <w:rFonts w:hAnsi="Bookman Old Style" w:ascii="Bookman Old Style"/>
          <w:sz w:val="24"/>
          <w:szCs w:val="24"/>
          <w:lang w:val="pl-PL"/>
        </w:rPr>
      </w:pPr>
      <w:r>
        <w:rPr>
          <w:rFonts w:hAnsi="Bookman Old Style" w:ascii="Bookman Old Style"/>
          <w:sz w:val="24"/>
          <w:szCs w:val="24"/>
          <w:lang w:val="pl-PL"/>
        </w:rPr>
        <w:tab/>
        <w:t>- Aparat za varenje Uljanik LDA 400, procijenjene vrijednosti u iznosu od 2.400,00kn</w:t>
      </w:r>
    </w:p>
    <w:p w:rsidRDefault="008A2B1C" w:rsidP="00205B8A" w:rsidR="008A2B1C">
      <w:pPr>
        <w:spacing w:after="0"/>
        <w:jc w:val="both"/>
        <w:rPr>
          <w:rFonts w:hAnsi="Bookman Old Style" w:ascii="Bookman Old Style"/>
          <w:sz w:val="24"/>
          <w:szCs w:val="24"/>
          <w:lang w:val="pl-PL"/>
        </w:rPr>
      </w:pPr>
      <w:r>
        <w:rPr>
          <w:rFonts w:hAnsi="Bookman Old Style" w:ascii="Bookman Old Style"/>
          <w:sz w:val="24"/>
          <w:szCs w:val="24"/>
          <w:lang w:val="pl-PL"/>
        </w:rPr>
        <w:tab/>
        <w:t>- Mobilni agregat za struju 20 Kva, procijenjene vrijednosti u iznosu od 12.000,00 kn</w:t>
      </w:r>
    </w:p>
    <w:p w:rsidRDefault="008A2B1C" w:rsidP="00205B8A" w:rsidR="008A2B1C">
      <w:pPr>
        <w:spacing w:after="0"/>
        <w:jc w:val="both"/>
        <w:rPr>
          <w:rFonts w:hAnsi="Bookman Old Style" w:ascii="Bookman Old Style"/>
          <w:sz w:val="24"/>
          <w:szCs w:val="24"/>
          <w:lang w:val="pl-PL"/>
        </w:rPr>
      </w:pPr>
      <w:r>
        <w:rPr>
          <w:rFonts w:hAnsi="Bookman Old Style" w:ascii="Bookman Old Style"/>
          <w:sz w:val="24"/>
          <w:szCs w:val="24"/>
          <w:lang w:val="pl-PL"/>
        </w:rPr>
        <w:tab/>
        <w:t>- Cisterna za vodu plastična, procijenjene vrijednosti u iznosu od 100 kn</w:t>
      </w:r>
    </w:p>
    <w:p w:rsidRDefault="008A2B1C" w:rsidP="005F6F0A" w:rsidR="005F6F0A">
      <w:pPr>
        <w:spacing w:after="0"/>
        <w:jc w:val="both"/>
        <w:rPr>
          <w:rFonts w:hAnsi="Bookman Old Style" w:ascii="Bookman Old Style"/>
          <w:sz w:val="24"/>
          <w:szCs w:val="24"/>
          <w:lang w:val="pl-PL"/>
        </w:rPr>
      </w:pPr>
      <w:r>
        <w:rPr>
          <w:rFonts w:hAnsi="Bookman Old Style" w:ascii="Bookman Old Style"/>
          <w:sz w:val="24"/>
          <w:szCs w:val="24"/>
          <w:lang w:val="pl-PL"/>
        </w:rPr>
        <w:tab/>
      </w:r>
    </w:p>
    <w:p w:rsidRDefault="008A2B1C" w:rsidP="005F6F0A" w:rsidR="008A2B1C">
      <w:pPr>
        <w:spacing w:after="0"/>
        <w:jc w:val="both"/>
        <w:rPr>
          <w:rFonts w:hAnsi="Bookman Old Style" w:ascii="Bookman Old Style"/>
          <w:sz w:val="24"/>
          <w:szCs w:val="24"/>
          <w:lang w:val="pl-PL"/>
        </w:rPr>
      </w:pPr>
      <w:r>
        <w:rPr>
          <w:rFonts w:hAnsi="Bookman Old Style" w:ascii="Bookman Old Style"/>
          <w:sz w:val="24"/>
          <w:szCs w:val="24"/>
          <w:lang w:val="pl-PL"/>
        </w:rPr>
        <w:t xml:space="preserve">= </w:t>
      </w:r>
      <w:r w:rsidR="005F6F0A">
        <w:rPr>
          <w:rFonts w:hAnsi="Bookman Old Style" w:ascii="Bookman Old Style"/>
          <w:sz w:val="24"/>
          <w:szCs w:val="24"/>
          <w:lang w:val="pl-PL"/>
        </w:rPr>
        <w:t xml:space="preserve">POČETNA CIJENA </w:t>
      </w:r>
      <w:r>
        <w:rPr>
          <w:rFonts w:hAnsi="Bookman Old Style" w:ascii="Bookman Old Style"/>
          <w:sz w:val="24"/>
          <w:szCs w:val="24"/>
          <w:lang w:val="pl-PL"/>
        </w:rPr>
        <w:t>UKUPNO 329.500,00 kn</w:t>
      </w:r>
    </w:p>
    <w:p w:rsidRDefault="008A2B1C" w:rsidP="00205B8A" w:rsidR="008A2B1C">
      <w:pPr>
        <w:spacing w:after="0"/>
        <w:jc w:val="both"/>
        <w:rPr>
          <w:rFonts w:hAnsi="Bookman Old Style" w:ascii="Bookman Old Style"/>
          <w:sz w:val="24"/>
          <w:szCs w:val="24"/>
          <w:lang w:val="pl-PL"/>
        </w:rPr>
      </w:pPr>
    </w:p>
    <w:p w:rsidRDefault="005F6F0A" w:rsidP="00205B8A" w:rsidR="005F6F0A">
      <w:pPr>
        <w:spacing w:after="0"/>
        <w:jc w:val="both"/>
        <w:rPr>
          <w:rFonts w:hAnsi="Bookman Old Style" w:ascii="Bookman Old Style"/>
          <w:b/>
          <w:sz w:val="24"/>
          <w:szCs w:val="24"/>
          <w:lang w:val="pl-PL"/>
        </w:rPr>
      </w:pPr>
    </w:p>
    <w:p w:rsidRDefault="008A2B1C" w:rsidP="005F6F0A" w:rsidR="008A2B1C">
      <w:pPr>
        <w:spacing w:after="0"/>
        <w:ind w:firstLine="708"/>
        <w:jc w:val="both"/>
        <w:rPr>
          <w:rFonts w:hAnsi="Bookman Old Style" w:ascii="Bookman Old Style"/>
          <w:b/>
          <w:sz w:val="24"/>
          <w:szCs w:val="24"/>
          <w:lang w:val="pl-PL"/>
        </w:rPr>
      </w:pPr>
      <w:r w:rsidRPr="008A2B1C">
        <w:rPr>
          <w:rFonts w:hAnsi="Bookman Old Style" w:ascii="Bookman Old Style"/>
          <w:b/>
          <w:sz w:val="24"/>
          <w:szCs w:val="24"/>
          <w:lang w:val="pl-PL"/>
        </w:rPr>
        <w:t xml:space="preserve">2. Vozila </w:t>
      </w:r>
    </w:p>
    <w:p w:rsidRDefault="008A2B1C" w:rsidP="005F6F0A" w:rsidR="005F6F0A" w:rsidRPr="00D4072B">
      <w:pPr>
        <w:spacing w:after="0"/>
        <w:ind w:firstLine="708"/>
        <w:jc w:val="both"/>
        <w:rPr>
          <w:rFonts w:hAnsi="Bookman Old Style" w:ascii="Bookman Old Style"/>
          <w:sz w:val="24"/>
          <w:szCs w:val="24"/>
          <w:lang w:val="pl-PL"/>
        </w:rPr>
      </w:pPr>
      <w:r w:rsidRPr="005F6F0A">
        <w:rPr>
          <w:rFonts w:hAnsi="Bookman Old Style" w:ascii="Bookman Old Style"/>
          <w:sz w:val="24"/>
          <w:szCs w:val="24"/>
          <w:lang w:val="pl-PL"/>
        </w:rPr>
        <w:t>-</w:t>
      </w:r>
      <w:r w:rsidR="005F6F0A">
        <w:rPr>
          <w:rFonts w:hAnsi="Bookman Old Style" w:ascii="Bookman Old Style"/>
          <w:sz w:val="24"/>
          <w:szCs w:val="24"/>
          <w:lang w:val="pl-PL"/>
        </w:rPr>
        <w:t xml:space="preserve"> </w:t>
      </w:r>
      <w:r w:rsidR="005F6F0A" w:rsidRPr="00D4072B">
        <w:rPr>
          <w:rFonts w:hAnsi="Bookman Old Style" w:ascii="Bookman Old Style"/>
          <w:sz w:val="24"/>
          <w:szCs w:val="24"/>
          <w:lang w:val="pl-PL"/>
        </w:rPr>
        <w:t>M1, marke FIAT SCUDO 2,0 JTD , godina proizvodnje 2001., broj šasije ZFA22000012751947, reg. oznaka ZG5549BH, odjavljeno 29.9.2010. Vozilo nema podatka o teretima.</w:t>
      </w:r>
    </w:p>
    <w:p w:rsidRDefault="005F6F0A" w:rsidP="005F6F0A" w:rsidR="005F6F0A">
      <w:pPr>
        <w:spacing w:after="0"/>
        <w:ind w:firstLine="708"/>
        <w:jc w:val="both"/>
        <w:rPr>
          <w:rFonts w:hAnsi="Bookman Old Style" w:ascii="Bookman Old Style"/>
          <w:sz w:val="24"/>
          <w:szCs w:val="24"/>
          <w:lang w:val="pl-PL"/>
        </w:rPr>
      </w:pPr>
      <w:r>
        <w:rPr>
          <w:rFonts w:hAnsi="Bookman Old Style" w:ascii="Bookman Old Style"/>
          <w:sz w:val="24"/>
          <w:szCs w:val="24"/>
          <w:lang w:val="pl-PL"/>
        </w:rPr>
        <w:t xml:space="preserve">- </w:t>
      </w:r>
      <w:r w:rsidRPr="00D4072B">
        <w:rPr>
          <w:rFonts w:hAnsi="Bookman Old Style" w:ascii="Bookman Old Style"/>
          <w:sz w:val="24"/>
          <w:szCs w:val="24"/>
          <w:lang w:val="pl-PL"/>
        </w:rPr>
        <w:t>N1, marke FIAT DUCATO 2,8 TDI , godina proizvodnje 1998., broj šasije ZFA23000005616145, reg. oznaka ZG8304AK, odjavljeno 15.2.2015. Vozilo nema podatka o teretima.</w:t>
      </w:r>
    </w:p>
    <w:p w:rsidRDefault="005F6F0A" w:rsidP="005F6F0A" w:rsidR="005F6F0A">
      <w:pPr>
        <w:spacing w:after="0"/>
        <w:jc w:val="both"/>
        <w:rPr>
          <w:rFonts w:hAnsi="Bookman Old Style" w:ascii="Bookman Old Style"/>
          <w:sz w:val="24"/>
          <w:szCs w:val="24"/>
          <w:lang w:val="pl-PL"/>
        </w:rPr>
      </w:pPr>
    </w:p>
    <w:p w:rsidRDefault="005F6F0A" w:rsidP="005F6F0A" w:rsidR="005F6F0A">
      <w:pPr>
        <w:spacing w:after="0"/>
        <w:jc w:val="both"/>
        <w:rPr>
          <w:rFonts w:hAnsi="Bookman Old Style" w:ascii="Bookman Old Style"/>
          <w:sz w:val="24"/>
          <w:szCs w:val="24"/>
          <w:lang w:val="pl-PL"/>
        </w:rPr>
      </w:pPr>
      <w:r>
        <w:rPr>
          <w:rFonts w:hAnsi="Bookman Old Style" w:ascii="Bookman Old Style"/>
          <w:sz w:val="24"/>
          <w:szCs w:val="24"/>
          <w:lang w:val="pl-PL"/>
        </w:rPr>
        <w:t>= POČETNA CIJENA UKUPNO 21.000,00kn</w:t>
      </w:r>
    </w:p>
    <w:p w:rsidRDefault="005F6F0A" w:rsidP="005F6F0A" w:rsidR="005F6F0A">
      <w:pPr>
        <w:spacing w:after="0"/>
        <w:jc w:val="both"/>
        <w:rPr>
          <w:rFonts w:hAnsi="Bookman Old Style" w:ascii="Bookman Old Style"/>
          <w:sz w:val="24"/>
          <w:szCs w:val="24"/>
          <w:lang w:val="pl-PL"/>
        </w:rPr>
      </w:pPr>
    </w:p>
    <w:p w:rsidRDefault="005F6F0A" w:rsidP="005F6F0A" w:rsidR="005F6F0A">
      <w:pPr>
        <w:spacing w:after="0"/>
        <w:jc w:val="both"/>
        <w:rPr>
          <w:rFonts w:hAnsi="Bookman Old Style" w:ascii="Bookman Old Style"/>
          <w:sz w:val="24"/>
          <w:szCs w:val="24"/>
          <w:lang w:val="pl-PL"/>
        </w:rPr>
      </w:pPr>
    </w:p>
    <w:p w:rsidRDefault="005F6F0A" w:rsidP="005F6F0A" w:rsidR="005F6F0A">
      <w:pPr>
        <w:spacing w:after="0"/>
        <w:ind w:firstLine="708"/>
        <w:jc w:val="both"/>
        <w:rPr>
          <w:rFonts w:hAnsi="Bookman Old Style" w:ascii="Bookman Old Style"/>
          <w:sz w:val="24"/>
          <w:szCs w:val="24"/>
          <w:lang w:val="pl-PL"/>
        </w:rPr>
      </w:pPr>
      <w:r w:rsidRPr="005F6F0A">
        <w:rPr>
          <w:rFonts w:hAnsi="Bookman Old Style" w:ascii="Bookman Old Style"/>
          <w:b/>
          <w:sz w:val="24"/>
          <w:szCs w:val="24"/>
          <w:lang w:val="pl-PL"/>
        </w:rPr>
        <w:t>3.</w:t>
      </w:r>
      <w:r>
        <w:rPr>
          <w:rFonts w:hAnsi="Bookman Old Style" w:ascii="Bookman Old Style"/>
          <w:sz w:val="24"/>
          <w:szCs w:val="24"/>
          <w:lang w:val="pl-PL"/>
        </w:rPr>
        <w:t xml:space="preserve"> </w:t>
      </w:r>
      <w:r w:rsidRPr="005F6F0A">
        <w:rPr>
          <w:rFonts w:hAnsi="Bookman Old Style" w:ascii="Bookman Old Style"/>
          <w:b/>
          <w:sz w:val="24"/>
          <w:szCs w:val="24"/>
          <w:lang w:val="pl-PL"/>
        </w:rPr>
        <w:t>Namještaj</w:t>
      </w:r>
      <w:r>
        <w:rPr>
          <w:rFonts w:hAnsi="Bookman Old Style" w:ascii="Bookman Old Style"/>
          <w:sz w:val="24"/>
          <w:szCs w:val="24"/>
          <w:lang w:val="pl-PL"/>
        </w:rPr>
        <w:t xml:space="preserve"> (Ormari, police, komode, stolovi, stolice, fotelje i drugo – ukupno cca 160 stavki)</w:t>
      </w:r>
    </w:p>
    <w:p w:rsidRDefault="005F6F0A" w:rsidP="005F6F0A" w:rsidR="005F6F0A">
      <w:pPr>
        <w:spacing w:after="0"/>
        <w:jc w:val="both"/>
        <w:rPr>
          <w:rFonts w:hAnsi="Bookman Old Style" w:ascii="Bookman Old Style"/>
          <w:sz w:val="24"/>
          <w:szCs w:val="24"/>
          <w:lang w:val="pl-PL"/>
        </w:rPr>
      </w:pPr>
    </w:p>
    <w:p w:rsidRDefault="005F6F0A" w:rsidP="005F6F0A" w:rsidR="005F6F0A">
      <w:pPr>
        <w:spacing w:after="0"/>
        <w:jc w:val="both"/>
        <w:rPr>
          <w:rFonts w:hAnsi="Bookman Old Style" w:ascii="Bookman Old Style"/>
          <w:sz w:val="24"/>
          <w:szCs w:val="24"/>
          <w:lang w:val="pl-PL"/>
        </w:rPr>
      </w:pPr>
      <w:r>
        <w:rPr>
          <w:rFonts w:hAnsi="Bookman Old Style" w:ascii="Bookman Old Style"/>
          <w:sz w:val="24"/>
          <w:szCs w:val="24"/>
          <w:lang w:val="pl-PL"/>
        </w:rPr>
        <w:t>= POČETNA CIJENA UKUPNO 52.885,00 kn</w:t>
      </w:r>
    </w:p>
    <w:p w:rsidRDefault="00A06465" w:rsidP="005F6F0A" w:rsidR="00A06465">
      <w:pPr>
        <w:spacing w:after="0"/>
        <w:jc w:val="both"/>
        <w:rPr>
          <w:rFonts w:hAnsi="Bookman Old Style" w:ascii="Bookman Old Style"/>
          <w:sz w:val="24"/>
          <w:szCs w:val="24"/>
          <w:lang w:val="pl-PL"/>
        </w:rPr>
      </w:pPr>
    </w:p>
    <w:p w:rsidRDefault="00A06465" w:rsidP="005F6F0A" w:rsidR="00E06E36">
      <w:pPr>
        <w:spacing w:after="0"/>
        <w:jc w:val="both"/>
        <w:rPr>
          <w:rFonts w:hAnsi="Bookman Old Style" w:ascii="Bookman Old Style"/>
          <w:sz w:val="24"/>
          <w:szCs w:val="24"/>
          <w:lang w:val="pl-PL"/>
        </w:rPr>
      </w:pPr>
      <w:r>
        <w:rPr>
          <w:rFonts w:hAnsi="Bookman Old Style" w:ascii="Bookman Old Style"/>
          <w:sz w:val="24"/>
          <w:szCs w:val="24"/>
          <w:lang w:val="pl-PL"/>
        </w:rPr>
        <w:tab/>
      </w:r>
    </w:p>
    <w:p w:rsidRDefault="00E06E36" w:rsidP="005F6F0A" w:rsidR="00E06E36">
      <w:pPr>
        <w:spacing w:after="0"/>
        <w:jc w:val="both"/>
        <w:rPr>
          <w:rFonts w:hAnsi="Bookman Old Style" w:ascii="Bookman Old Style"/>
          <w:sz w:val="24"/>
          <w:szCs w:val="24"/>
          <w:lang w:val="pl-PL"/>
        </w:rPr>
      </w:pPr>
    </w:p>
    <w:p w:rsidRDefault="00E06E36" w:rsidP="005F6F0A" w:rsidR="00E06E36">
      <w:pPr>
        <w:spacing w:after="0"/>
        <w:jc w:val="both"/>
        <w:rPr>
          <w:rFonts w:hAnsi="Bookman Old Style" w:ascii="Bookman Old Style"/>
          <w:sz w:val="24"/>
          <w:szCs w:val="24"/>
          <w:lang w:val="pl-PL"/>
        </w:rPr>
      </w:pPr>
    </w:p>
    <w:p w:rsidRDefault="00A06465" w:rsidP="00E06E36" w:rsidR="00A06465" w:rsidRPr="00A06465">
      <w:pPr>
        <w:spacing w:after="0"/>
        <w:ind w:firstLine="708"/>
        <w:jc w:val="both"/>
        <w:rPr>
          <w:rFonts w:hAnsi="Bookman Old Style" w:ascii="Bookman Old Style"/>
          <w:b/>
          <w:sz w:val="24"/>
          <w:szCs w:val="24"/>
          <w:lang w:val="pl-PL"/>
        </w:rPr>
      </w:pPr>
      <w:r w:rsidRPr="00A06465">
        <w:rPr>
          <w:rFonts w:hAnsi="Bookman Old Style" w:ascii="Bookman Old Style"/>
          <w:b/>
          <w:sz w:val="24"/>
          <w:szCs w:val="24"/>
          <w:lang w:val="pl-PL"/>
        </w:rPr>
        <w:lastRenderedPageBreak/>
        <w:t>4. Ostala imovina</w:t>
      </w:r>
    </w:p>
    <w:p w:rsidRDefault="00A06465" w:rsidP="005F6F0A" w:rsidR="00A06465" w:rsidRPr="00D4072B">
      <w:pPr>
        <w:spacing w:after="0"/>
        <w:jc w:val="both"/>
        <w:rPr>
          <w:rFonts w:hAnsi="Bookman Old Style" w:ascii="Bookman Old Style"/>
          <w:sz w:val="24"/>
          <w:szCs w:val="24"/>
          <w:lang w:val="pl-PL"/>
        </w:rPr>
      </w:pPr>
      <w:r>
        <w:rPr>
          <w:rFonts w:hAnsi="Bookman Old Style" w:ascii="Bookman Old Style"/>
          <w:sz w:val="24"/>
          <w:szCs w:val="24"/>
          <w:lang w:val="pl-PL"/>
        </w:rPr>
        <w:t xml:space="preserve">Prodane su </w:t>
      </w:r>
      <w:r w:rsidR="00397301">
        <w:rPr>
          <w:rFonts w:hAnsi="Bookman Old Style" w:ascii="Bookman Old Style"/>
          <w:sz w:val="24"/>
          <w:szCs w:val="24"/>
          <w:lang w:val="pl-PL"/>
        </w:rPr>
        <w:t>redovit</w:t>
      </w:r>
      <w:r>
        <w:rPr>
          <w:rFonts w:hAnsi="Bookman Old Style" w:ascii="Bookman Old Style"/>
          <w:sz w:val="24"/>
          <w:szCs w:val="24"/>
          <w:lang w:val="pl-PL"/>
        </w:rPr>
        <w:t>e dionice INGRA d.d., oznake 5.138, po cijeni od 24.662, 40 kn. Dionice su prodane putem tržišta vrijednosnica preko ovlaštenih brokera.</w:t>
      </w:r>
    </w:p>
    <w:p w:rsidRDefault="008A2B1C" w:rsidP="005F6F0A" w:rsidR="008A2B1C" w:rsidRPr="005F6F0A">
      <w:pPr>
        <w:spacing w:after="0"/>
        <w:ind w:firstLine="708"/>
        <w:jc w:val="both"/>
        <w:rPr>
          <w:rFonts w:hAnsi="Bookman Old Style" w:ascii="Bookman Old Style"/>
          <w:sz w:val="24"/>
          <w:szCs w:val="24"/>
          <w:lang w:val="pl-PL"/>
        </w:rPr>
      </w:pPr>
    </w:p>
    <w:p w:rsidRDefault="00205B8A" w:rsidP="00205B8A" w:rsidR="00205B8A">
      <w:pPr>
        <w:spacing w:after="0"/>
        <w:ind w:hanging="142" w:left="142"/>
        <w:rPr>
          <w:rFonts w:hAnsi="Bookman Old Style" w:ascii="Bookman Old Style"/>
          <w:sz w:val="24"/>
          <w:szCs w:val="24"/>
          <w:lang w:val="pl-PL"/>
        </w:rPr>
      </w:pPr>
    </w:p>
    <w:p w:rsidRDefault="00E06E36" w:rsidP="00205B8A" w:rsidR="00E06E36" w:rsidRPr="008C7A84">
      <w:pPr>
        <w:spacing w:after="0"/>
        <w:ind w:hanging="142" w:left="142"/>
        <w:rPr>
          <w:rFonts w:hAnsi="Bookman Old Style" w:ascii="Bookman Old Style"/>
          <w:sz w:val="24"/>
          <w:szCs w:val="24"/>
          <w:lang w:val="pl-PL"/>
        </w:rPr>
      </w:pPr>
    </w:p>
    <w:p w:rsidRDefault="00205B8A" w:rsidP="00205B8A" w:rsidR="00205B8A"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205B8A" w:rsidP="00205B8A" w:rsidR="00205B8A" w:rsidRPr="008C7A84">
      <w:pPr>
        <w:rPr>
          <w:rFonts w:hAnsi="Bookman Old Style" w:ascii="Bookman Old Style"/>
          <w:sz w:val="24"/>
          <w:szCs w:val="24"/>
          <w:lang w:val="pl-PL"/>
        </w:rPr>
      </w:pPr>
    </w:p>
    <w:p w:rsidRDefault="00205B8A" w:rsidP="00205B8A" w:rsidR="00205B8A" w:rsidRPr="00C2542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 čini sljedeća imovina</w:t>
      </w:r>
      <w:r w:rsidRPr="00C2542B">
        <w:rPr>
          <w:rFonts w:eastAsia="Times New Roman" w:hAnsi="Bookman Old Style" w:ascii="Bookman Old Style"/>
          <w:sz w:val="24"/>
          <w:szCs w:val="20"/>
          <w:lang w:eastAsia="hr-HR" w:val="pl-PL"/>
        </w:rPr>
        <w:t>:</w:t>
      </w:r>
    </w:p>
    <w:p w:rsidRDefault="00205B8A" w:rsidP="00205B8A" w:rsidR="00205B8A">
      <w:pPr>
        <w:spacing w:after="0"/>
        <w:jc w:val="both"/>
        <w:rPr>
          <w:rFonts w:eastAsia="Times New Roman" w:hAnsi="Bookman Old Style" w:ascii="Bookman Old Style"/>
          <w:b/>
          <w:sz w:val="24"/>
          <w:szCs w:val="20"/>
          <w:lang w:eastAsia="hr-HR" w:val="pl-PL"/>
        </w:rPr>
      </w:pPr>
    </w:p>
    <w:p w:rsidRDefault="00205B8A" w:rsidP="00205B8A" w:rsidR="00205B8A" w:rsidRPr="008C7A84">
      <w:pPr>
        <w:spacing w:after="0"/>
        <w:ind w:left="360"/>
        <w:jc w:val="both"/>
        <w:rPr>
          <w:rFonts w:eastAsia="Times New Roman" w:hAnsi="Bookman Old Style" w:ascii="Bookman Old Style"/>
          <w:b/>
          <w:sz w:val="24"/>
          <w:szCs w:val="20"/>
          <w:lang w:eastAsia="hr-HR" w:val="pl-PL"/>
        </w:rPr>
      </w:pP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b/>
          <w:sz w:val="24"/>
          <w:szCs w:val="24"/>
          <w:lang w:eastAsia="hr-HR"/>
        </w:rPr>
      </w:pPr>
      <w:r w:rsidRPr="00D4072B">
        <w:rPr>
          <w:rFonts w:eastAsia="Times New Roman" w:hAnsi="Bookman Old Style" w:ascii="Bookman Old Style"/>
          <w:b/>
          <w:sz w:val="24"/>
          <w:szCs w:val="24"/>
          <w:lang w:eastAsia="hr-HR"/>
        </w:rPr>
        <w:t>1.</w:t>
      </w:r>
      <w:r w:rsidRPr="00D4072B">
        <w:rPr>
          <w:rFonts w:eastAsia="Times New Roman" w:hAnsi="Bookman Old Style" w:ascii="Bookman Old Style"/>
          <w:b/>
          <w:sz w:val="24"/>
          <w:szCs w:val="24"/>
          <w:lang w:eastAsia="hr-HR"/>
        </w:rPr>
        <w:tab/>
        <w:t xml:space="preserve">NEKRETNINE: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b/>
          <w:sz w:val="24"/>
          <w:szCs w:val="24"/>
          <w:lang w:eastAsia="hr-HR"/>
        </w:rPr>
      </w:pPr>
    </w:p>
    <w:p w:rsidRDefault="00205B8A"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1.</w:t>
      </w:r>
      <w:r>
        <w:rPr>
          <w:rFonts w:eastAsia="Times New Roman" w:hAnsi="Bookman Old Style" w:ascii="Bookman Old Style"/>
          <w:sz w:val="24"/>
          <w:szCs w:val="24"/>
          <w:lang w:eastAsia="hr-HR"/>
        </w:rPr>
        <w:t xml:space="preserve"> </w:t>
      </w:r>
      <w:r w:rsidRPr="00D4072B">
        <w:rPr>
          <w:rFonts w:eastAsia="Times New Roman" w:hAnsi="Bookman Old Style" w:ascii="Bookman Old Style"/>
          <w:sz w:val="24"/>
          <w:szCs w:val="24"/>
          <w:lang w:eastAsia="hr-HR"/>
        </w:rPr>
        <w:t>Općinski građanski sud u Zagrebu, z.k. odjel Sesvete, k.o. Sesvetski Kraljevec,  zk.</w:t>
      </w:r>
      <w:r w:rsidR="00F2687B">
        <w:rPr>
          <w:rFonts w:eastAsia="Times New Roman" w:hAnsi="Bookman Old Style" w:ascii="Bookman Old Style"/>
          <w:sz w:val="24"/>
          <w:szCs w:val="24"/>
          <w:lang w:eastAsia="hr-HR"/>
        </w:rPr>
        <w:t xml:space="preserve"> ul. 8020,  kčbr.</w:t>
      </w:r>
      <w:r w:rsidRPr="00D4072B">
        <w:rPr>
          <w:rFonts w:eastAsia="Times New Roman" w:hAnsi="Bookman Old Style" w:ascii="Bookman Old Style"/>
          <w:sz w:val="24"/>
          <w:szCs w:val="24"/>
          <w:lang w:eastAsia="hr-HR"/>
        </w:rPr>
        <w:t xml:space="preserve"> 8403 u naravi oranica Zavjeće ukupne površine 2.533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2. Općinski građanski sud u Zagrebu, z.k. odjel Sesvete, k.o. Sesvetski Kraljevec,  zk.</w:t>
      </w:r>
      <w:r w:rsidR="00F2687B">
        <w:rPr>
          <w:rFonts w:eastAsia="Times New Roman" w:hAnsi="Bookman Old Style" w:ascii="Bookman Old Style"/>
          <w:sz w:val="24"/>
          <w:szCs w:val="24"/>
          <w:lang w:eastAsia="hr-HR"/>
        </w:rPr>
        <w:t xml:space="preserve"> ul. 4990,  kčbr. </w:t>
      </w:r>
      <w:r w:rsidRPr="00D4072B">
        <w:rPr>
          <w:rFonts w:eastAsia="Times New Roman" w:hAnsi="Bookman Old Style" w:ascii="Bookman Old Style"/>
          <w:sz w:val="24"/>
          <w:szCs w:val="24"/>
          <w:lang w:eastAsia="hr-HR"/>
        </w:rPr>
        <w:t xml:space="preserve"> 8394 u naravi oranica zavjeće ukupne površine 14.333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3. Općinski građanski sud u Zagrebu, z.k. odjel Sesvete, k.o. Sesvetski Kraljevec,  zk.</w:t>
      </w:r>
      <w:r w:rsidR="00F2687B">
        <w:rPr>
          <w:rFonts w:eastAsia="Times New Roman" w:hAnsi="Bookman Old Style" w:ascii="Bookman Old Style"/>
          <w:sz w:val="24"/>
          <w:szCs w:val="24"/>
          <w:lang w:eastAsia="hr-HR"/>
        </w:rPr>
        <w:t xml:space="preserve"> ul. 8022,  kčbr</w:t>
      </w:r>
      <w:r w:rsidRPr="00D4072B">
        <w:rPr>
          <w:rFonts w:eastAsia="Times New Roman" w:hAnsi="Bookman Old Style" w:ascii="Bookman Old Style"/>
          <w:sz w:val="24"/>
          <w:szCs w:val="24"/>
          <w:lang w:eastAsia="hr-HR"/>
        </w:rPr>
        <w:t>. 8398 u naravi oranica zavjeće ukupne površine 6.842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4. Općinski građanski sud u Zagrebu,  k.</w:t>
      </w:r>
      <w:r w:rsidR="00F2687B">
        <w:rPr>
          <w:rFonts w:eastAsia="Times New Roman" w:hAnsi="Bookman Old Style" w:ascii="Bookman Old Style"/>
          <w:sz w:val="24"/>
          <w:szCs w:val="24"/>
          <w:lang w:eastAsia="hr-HR"/>
        </w:rPr>
        <w:t>o. Klara,  zk.ul. 22662,  kčbr.</w:t>
      </w:r>
      <w:r w:rsidRPr="00D4072B">
        <w:rPr>
          <w:rFonts w:eastAsia="Times New Roman" w:hAnsi="Bookman Old Style" w:ascii="Bookman Old Style"/>
          <w:sz w:val="24"/>
          <w:szCs w:val="24"/>
          <w:lang w:eastAsia="hr-HR"/>
        </w:rPr>
        <w:t xml:space="preserve"> 2310/1 u naravi zgrade i dvorište Horva</w:t>
      </w:r>
      <w:r w:rsidR="00F2687B">
        <w:rPr>
          <w:rFonts w:eastAsia="Times New Roman" w:hAnsi="Bookman Old Style" w:ascii="Bookman Old Style"/>
          <w:sz w:val="24"/>
          <w:szCs w:val="24"/>
          <w:lang w:eastAsia="hr-HR"/>
        </w:rPr>
        <w:t>tova površine 12.815 m2  i kčbr</w:t>
      </w:r>
      <w:r w:rsidRPr="00D4072B">
        <w:rPr>
          <w:rFonts w:eastAsia="Times New Roman" w:hAnsi="Bookman Old Style" w:ascii="Bookman Old Style"/>
          <w:sz w:val="24"/>
          <w:szCs w:val="24"/>
          <w:lang w:eastAsia="hr-HR"/>
        </w:rPr>
        <w:t>. 2310/2 u naravi dvorište u Klari površine 104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5</w:t>
      </w:r>
      <w:r w:rsidR="00205B8A" w:rsidRPr="00D4072B">
        <w:rPr>
          <w:rFonts w:eastAsia="Times New Roman" w:hAnsi="Bookman Old Style" w:ascii="Bookman Old Style"/>
          <w:sz w:val="24"/>
          <w:szCs w:val="24"/>
          <w:lang w:eastAsia="hr-HR"/>
        </w:rPr>
        <w:t>. Općinski  sud u Karlovcu, z.k. odjel Ogulin, k.</w:t>
      </w:r>
      <w:r>
        <w:rPr>
          <w:rFonts w:eastAsia="Times New Roman" w:hAnsi="Bookman Old Style" w:ascii="Bookman Old Style"/>
          <w:sz w:val="24"/>
          <w:szCs w:val="24"/>
          <w:lang w:eastAsia="hr-HR"/>
        </w:rPr>
        <w:t>o. Jasenak,  zk.ul. 766B,  kčbr</w:t>
      </w:r>
      <w:r w:rsidR="00205B8A" w:rsidRPr="00D4072B">
        <w:rPr>
          <w:rFonts w:eastAsia="Times New Roman" w:hAnsi="Bookman Old Style" w:ascii="Bookman Old Style"/>
          <w:sz w:val="24"/>
          <w:szCs w:val="24"/>
          <w:lang w:eastAsia="hr-HR"/>
        </w:rPr>
        <w:t xml:space="preserve">. 1555/1 u naravi hotel, dvorište, oranica, livada i put površine 430čhv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6</w:t>
      </w:r>
      <w:r w:rsidR="00205B8A" w:rsidRPr="00D4072B">
        <w:rPr>
          <w:rFonts w:eastAsia="Times New Roman" w:hAnsi="Bookman Old Style" w:ascii="Bookman Old Style"/>
          <w:sz w:val="24"/>
          <w:szCs w:val="24"/>
          <w:lang w:eastAsia="hr-HR"/>
        </w:rPr>
        <w:t>. Općinski sud u  Novom Zagrebu,  k.o. Za</w:t>
      </w:r>
      <w:r>
        <w:rPr>
          <w:rFonts w:eastAsia="Times New Roman" w:hAnsi="Bookman Old Style" w:ascii="Bookman Old Style"/>
          <w:sz w:val="24"/>
          <w:szCs w:val="24"/>
          <w:lang w:eastAsia="hr-HR"/>
        </w:rPr>
        <w:t>prudski otok,  zk.ul. 73,  kčbr</w:t>
      </w:r>
      <w:r w:rsidR="00205B8A" w:rsidRPr="00D4072B">
        <w:rPr>
          <w:rFonts w:eastAsia="Times New Roman" w:hAnsi="Bookman Old Style" w:ascii="Bookman Old Style"/>
          <w:sz w:val="24"/>
          <w:szCs w:val="24"/>
          <w:lang w:eastAsia="hr-HR"/>
        </w:rPr>
        <w:t>. 2007/1 u naravi oranica, ograja površine 1.119 m2  i  2008/1 u naravi oranica, Ograja površine 217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7</w:t>
      </w:r>
      <w:r w:rsidR="00205B8A" w:rsidRPr="00D4072B">
        <w:rPr>
          <w:rFonts w:eastAsia="Times New Roman" w:hAnsi="Bookman Old Style" w:ascii="Bookman Old Style"/>
          <w:sz w:val="24"/>
          <w:szCs w:val="24"/>
          <w:lang w:eastAsia="hr-HR"/>
        </w:rPr>
        <w:t>. Općinski sud u Novom Zagrebu,  k.o. Zap</w:t>
      </w:r>
      <w:r>
        <w:rPr>
          <w:rFonts w:eastAsia="Times New Roman" w:hAnsi="Bookman Old Style" w:ascii="Bookman Old Style"/>
          <w:sz w:val="24"/>
          <w:szCs w:val="24"/>
          <w:lang w:eastAsia="hr-HR"/>
        </w:rPr>
        <w:t>rudski otok,  zk.ul. 791,  kčbr</w:t>
      </w:r>
      <w:r w:rsidR="00205B8A" w:rsidRPr="00D4072B">
        <w:rPr>
          <w:rFonts w:eastAsia="Times New Roman" w:hAnsi="Bookman Old Style" w:ascii="Bookman Old Style"/>
          <w:sz w:val="24"/>
          <w:szCs w:val="24"/>
          <w:lang w:eastAsia="hr-HR"/>
        </w:rPr>
        <w:t xml:space="preserve">. 2006/1 u naravi oranica površine 567 m2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8</w:t>
      </w:r>
      <w:r w:rsidR="00205B8A" w:rsidRPr="00D4072B">
        <w:rPr>
          <w:rFonts w:eastAsia="Times New Roman" w:hAnsi="Bookman Old Style" w:ascii="Bookman Old Style"/>
          <w:sz w:val="24"/>
          <w:szCs w:val="24"/>
          <w:lang w:eastAsia="hr-HR"/>
        </w:rPr>
        <w:t>. Općinski sud u Novom Zagrebu,  k.o. Zapru</w:t>
      </w:r>
      <w:r>
        <w:rPr>
          <w:rFonts w:eastAsia="Times New Roman" w:hAnsi="Bookman Old Style" w:ascii="Bookman Old Style"/>
          <w:sz w:val="24"/>
          <w:szCs w:val="24"/>
          <w:lang w:eastAsia="hr-HR"/>
        </w:rPr>
        <w:t>dski otok,  zk.ul. 13486,  kčbr</w:t>
      </w:r>
      <w:r w:rsidR="00205B8A" w:rsidRPr="00D4072B">
        <w:rPr>
          <w:rFonts w:eastAsia="Times New Roman" w:hAnsi="Bookman Old Style" w:ascii="Bookman Old Style"/>
          <w:sz w:val="24"/>
          <w:szCs w:val="24"/>
          <w:lang w:eastAsia="hr-HR"/>
        </w:rPr>
        <w:t xml:space="preserve">. 2013/2 u naravi oranica Oreškovićeva površine 1.305 m2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9</w:t>
      </w:r>
      <w:r w:rsidR="00205B8A" w:rsidRPr="00D4072B">
        <w:rPr>
          <w:rFonts w:eastAsia="Times New Roman" w:hAnsi="Bookman Old Style" w:ascii="Bookman Old Style"/>
          <w:sz w:val="24"/>
          <w:szCs w:val="24"/>
          <w:lang w:eastAsia="hr-HR"/>
        </w:rPr>
        <w:t>. Općinski sud u Novom Zagrebu,  k.o. Zapru</w:t>
      </w:r>
      <w:r>
        <w:rPr>
          <w:rFonts w:eastAsia="Times New Roman" w:hAnsi="Bookman Old Style" w:ascii="Bookman Old Style"/>
          <w:sz w:val="24"/>
          <w:szCs w:val="24"/>
          <w:lang w:eastAsia="hr-HR"/>
        </w:rPr>
        <w:t>dski otok,  zk.ul. 13465,  kčbr</w:t>
      </w:r>
      <w:r w:rsidR="00205B8A" w:rsidRPr="00D4072B">
        <w:rPr>
          <w:rFonts w:eastAsia="Times New Roman" w:hAnsi="Bookman Old Style" w:ascii="Bookman Old Style"/>
          <w:sz w:val="24"/>
          <w:szCs w:val="24"/>
          <w:lang w:eastAsia="hr-HR"/>
        </w:rPr>
        <w:t xml:space="preserve">. 2005/1 u naravi oranica, Ograja  površine 812 m2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10</w:t>
      </w:r>
      <w:r w:rsidR="00205B8A" w:rsidRPr="00D4072B">
        <w:rPr>
          <w:rFonts w:eastAsia="Times New Roman" w:hAnsi="Bookman Old Style" w:ascii="Bookman Old Style"/>
          <w:sz w:val="24"/>
          <w:szCs w:val="24"/>
          <w:lang w:eastAsia="hr-HR"/>
        </w:rPr>
        <w:t>. Općinski sud u Novom Zagrebu,  k.o. Zapr</w:t>
      </w:r>
      <w:r>
        <w:rPr>
          <w:rFonts w:eastAsia="Times New Roman" w:hAnsi="Bookman Old Style" w:ascii="Bookman Old Style"/>
          <w:sz w:val="24"/>
          <w:szCs w:val="24"/>
          <w:lang w:eastAsia="hr-HR"/>
        </w:rPr>
        <w:t>udski otok,  zk.ul. 1039,  kčbr</w:t>
      </w:r>
      <w:r w:rsidR="00205B8A" w:rsidRPr="00D4072B">
        <w:rPr>
          <w:rFonts w:eastAsia="Times New Roman" w:hAnsi="Bookman Old Style" w:ascii="Bookman Old Style"/>
          <w:sz w:val="24"/>
          <w:szCs w:val="24"/>
          <w:lang w:eastAsia="hr-HR"/>
        </w:rPr>
        <w:t>. 2004 u naravi oranica površine 901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lastRenderedPageBreak/>
        <w:t>11</w:t>
      </w:r>
      <w:r w:rsidR="00205B8A" w:rsidRPr="00D4072B">
        <w:rPr>
          <w:rFonts w:eastAsia="Times New Roman" w:hAnsi="Bookman Old Style" w:ascii="Bookman Old Style"/>
          <w:sz w:val="24"/>
          <w:szCs w:val="24"/>
          <w:lang w:eastAsia="hr-HR"/>
        </w:rPr>
        <w:t>. Općinski sud u Novom Zagrebu,  k.o. Zapr</w:t>
      </w:r>
      <w:r>
        <w:rPr>
          <w:rFonts w:eastAsia="Times New Roman" w:hAnsi="Bookman Old Style" w:ascii="Bookman Old Style"/>
          <w:sz w:val="24"/>
          <w:szCs w:val="24"/>
          <w:lang w:eastAsia="hr-HR"/>
        </w:rPr>
        <w:t>udski otok,  zk.ul. 1524,  kčbr</w:t>
      </w:r>
      <w:r w:rsidR="00205B8A" w:rsidRPr="00D4072B">
        <w:rPr>
          <w:rFonts w:eastAsia="Times New Roman" w:hAnsi="Bookman Old Style" w:ascii="Bookman Old Style"/>
          <w:sz w:val="24"/>
          <w:szCs w:val="24"/>
          <w:lang w:eastAsia="hr-HR"/>
        </w:rPr>
        <w:t>. 2011/1 u naravi oranica Ograje površine 1.356 m2</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12</w:t>
      </w:r>
      <w:r w:rsidR="00205B8A" w:rsidRPr="00D4072B">
        <w:rPr>
          <w:rFonts w:eastAsia="Times New Roman" w:hAnsi="Bookman Old Style" w:ascii="Bookman Old Style"/>
          <w:sz w:val="24"/>
          <w:szCs w:val="24"/>
          <w:lang w:eastAsia="hr-HR"/>
        </w:rPr>
        <w:t>. Općinski sud u Novom Zagrebu,  k.o. Zapr</w:t>
      </w:r>
      <w:r>
        <w:rPr>
          <w:rFonts w:eastAsia="Times New Roman" w:hAnsi="Bookman Old Style" w:ascii="Bookman Old Style"/>
          <w:sz w:val="24"/>
          <w:szCs w:val="24"/>
          <w:lang w:eastAsia="hr-HR"/>
        </w:rPr>
        <w:t xml:space="preserve">udski otok,  zk.ul. 3591,  kčbr. </w:t>
      </w:r>
      <w:r w:rsidR="00205B8A" w:rsidRPr="00D4072B">
        <w:rPr>
          <w:rFonts w:eastAsia="Times New Roman" w:hAnsi="Bookman Old Style" w:ascii="Bookman Old Style"/>
          <w:sz w:val="24"/>
          <w:szCs w:val="24"/>
          <w:lang w:eastAsia="hr-HR"/>
        </w:rPr>
        <w:t xml:space="preserve">2012/2 u naravi oranica, Oreškovićeva  površine 1.533 m2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13</w:t>
      </w:r>
      <w:r w:rsidR="00205B8A" w:rsidRPr="00D4072B">
        <w:rPr>
          <w:rFonts w:eastAsia="Times New Roman" w:hAnsi="Bookman Old Style" w:ascii="Bookman Old Style"/>
          <w:sz w:val="24"/>
          <w:szCs w:val="24"/>
          <w:lang w:eastAsia="hr-HR"/>
        </w:rPr>
        <w:t>. Općinski sud u Novom Zagrebu,  k.o. Zapr</w:t>
      </w:r>
      <w:r>
        <w:rPr>
          <w:rFonts w:eastAsia="Times New Roman" w:hAnsi="Bookman Old Style" w:ascii="Bookman Old Style"/>
          <w:sz w:val="24"/>
          <w:szCs w:val="24"/>
          <w:lang w:eastAsia="hr-HR"/>
        </w:rPr>
        <w:t>udski otok,  zk.ul. 13510,  k</w:t>
      </w:r>
      <w:r w:rsidR="00205B8A" w:rsidRPr="00D4072B">
        <w:rPr>
          <w:rFonts w:eastAsia="Times New Roman" w:hAnsi="Bookman Old Style" w:ascii="Bookman Old Style"/>
          <w:sz w:val="24"/>
          <w:szCs w:val="24"/>
          <w:lang w:eastAsia="hr-HR"/>
        </w:rPr>
        <w:t>č</w:t>
      </w:r>
      <w:r>
        <w:rPr>
          <w:rFonts w:eastAsia="Times New Roman" w:hAnsi="Bookman Old Style" w:ascii="Bookman Old Style"/>
          <w:sz w:val="24"/>
          <w:szCs w:val="24"/>
          <w:lang w:eastAsia="hr-HR"/>
        </w:rPr>
        <w:t>br</w:t>
      </w:r>
      <w:r w:rsidR="00205B8A" w:rsidRPr="00D4072B">
        <w:rPr>
          <w:rFonts w:eastAsia="Times New Roman" w:hAnsi="Bookman Old Style" w:ascii="Bookman Old Style"/>
          <w:sz w:val="24"/>
          <w:szCs w:val="24"/>
          <w:lang w:eastAsia="hr-HR"/>
        </w:rPr>
        <w:t xml:space="preserve">. 2014/1 u naravi oranica Oreškovićeva površine 2.163 m2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14</w:t>
      </w:r>
      <w:r w:rsidR="00205B8A" w:rsidRPr="00D4072B">
        <w:rPr>
          <w:rFonts w:eastAsia="Times New Roman" w:hAnsi="Bookman Old Style" w:ascii="Bookman Old Style"/>
          <w:sz w:val="24"/>
          <w:szCs w:val="24"/>
          <w:lang w:eastAsia="hr-HR"/>
        </w:rPr>
        <w:t xml:space="preserve">. Općinski sud u Novom Zagrebu, z.k.odjel Zaprešić k.o. Podgorje </w:t>
      </w:r>
      <w:r>
        <w:rPr>
          <w:rFonts w:eastAsia="Times New Roman" w:hAnsi="Bookman Old Style" w:ascii="Bookman Old Style"/>
          <w:sz w:val="24"/>
          <w:szCs w:val="24"/>
          <w:lang w:eastAsia="hr-HR"/>
        </w:rPr>
        <w:t>Bistrovsko,  zk.ul. 6423,  kčbr</w:t>
      </w:r>
      <w:r w:rsidR="00205B8A" w:rsidRPr="00D4072B">
        <w:rPr>
          <w:rFonts w:eastAsia="Times New Roman" w:hAnsi="Bookman Old Style" w:ascii="Bookman Old Style"/>
          <w:sz w:val="24"/>
          <w:szCs w:val="24"/>
          <w:lang w:eastAsia="hr-HR"/>
        </w:rPr>
        <w:t xml:space="preserve">. 7803/2 u naravi livada Kožarovo površine 690 čhv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15</w:t>
      </w:r>
      <w:r w:rsidR="00205B8A" w:rsidRPr="00D4072B">
        <w:rPr>
          <w:rFonts w:eastAsia="Times New Roman" w:hAnsi="Bookman Old Style" w:ascii="Bookman Old Style"/>
          <w:sz w:val="24"/>
          <w:szCs w:val="24"/>
          <w:lang w:eastAsia="hr-HR"/>
        </w:rPr>
        <w:t xml:space="preserve">. Općinski sud u Novom Zagrebu, z.k.odjel Zaprešić k.o. Podgorje </w:t>
      </w:r>
      <w:r>
        <w:rPr>
          <w:rFonts w:eastAsia="Times New Roman" w:hAnsi="Bookman Old Style" w:ascii="Bookman Old Style"/>
          <w:sz w:val="24"/>
          <w:szCs w:val="24"/>
          <w:lang w:eastAsia="hr-HR"/>
        </w:rPr>
        <w:t>Bistrovsko,  zk.ul. 6497,  kčbr</w:t>
      </w:r>
      <w:r w:rsidR="00205B8A" w:rsidRPr="00D4072B">
        <w:rPr>
          <w:rFonts w:eastAsia="Times New Roman" w:hAnsi="Bookman Old Style" w:ascii="Bookman Old Style"/>
          <w:sz w:val="24"/>
          <w:szCs w:val="24"/>
          <w:lang w:eastAsia="hr-HR"/>
        </w:rPr>
        <w:t xml:space="preserve">. 7806 u naravi oranica Kožarovo površine 440 čhv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 </w:t>
      </w:r>
    </w:p>
    <w:p w:rsidRDefault="00F2687B" w:rsidP="00205B8A" w:rsidR="00205B8A">
      <w:pPr>
        <w:tabs>
          <w:tab w:pos="708" w:val="left"/>
          <w:tab w:pos="4153" w:val="center"/>
          <w:tab w:pos="8306" w:val="right"/>
        </w:tabs>
        <w:spacing w:after="0"/>
        <w:jc w:val="both"/>
        <w:rPr>
          <w:rFonts w:eastAsia="Times New Roman" w:hAnsi="Bookman Old Style" w:ascii="Bookman Old Style"/>
          <w:sz w:val="24"/>
          <w:szCs w:val="24"/>
          <w:lang w:eastAsia="hr-HR"/>
        </w:rPr>
      </w:pPr>
      <w:r>
        <w:rPr>
          <w:rFonts w:eastAsia="Times New Roman" w:hAnsi="Bookman Old Style" w:ascii="Bookman Old Style"/>
          <w:sz w:val="24"/>
          <w:szCs w:val="24"/>
          <w:lang w:eastAsia="hr-HR"/>
        </w:rPr>
        <w:t>16</w:t>
      </w:r>
      <w:r w:rsidR="00205B8A" w:rsidRPr="00D4072B">
        <w:rPr>
          <w:rFonts w:eastAsia="Times New Roman" w:hAnsi="Bookman Old Style" w:ascii="Bookman Old Style"/>
          <w:sz w:val="24"/>
          <w:szCs w:val="24"/>
          <w:lang w:eastAsia="hr-HR"/>
        </w:rPr>
        <w:t xml:space="preserve">. Općinski sud u Novom Zagrebu, z.k.odjel Zaprešić k.o. Podgorje </w:t>
      </w:r>
      <w:r>
        <w:rPr>
          <w:rFonts w:eastAsia="Times New Roman" w:hAnsi="Bookman Old Style" w:ascii="Bookman Old Style"/>
          <w:sz w:val="24"/>
          <w:szCs w:val="24"/>
          <w:lang w:eastAsia="hr-HR"/>
        </w:rPr>
        <w:t>Bistrovsko,  zk.ul. 6516,  kčbr</w:t>
      </w:r>
      <w:r w:rsidR="00205B8A" w:rsidRPr="00D4072B">
        <w:rPr>
          <w:rFonts w:eastAsia="Times New Roman" w:hAnsi="Bookman Old Style" w:ascii="Bookman Old Style"/>
          <w:sz w:val="24"/>
          <w:szCs w:val="24"/>
          <w:lang w:eastAsia="hr-HR"/>
        </w:rPr>
        <w:t xml:space="preserve">. 7807 u naravi oranica površine 910 čhv </w:t>
      </w: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205B8A"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CF0548">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Na nekretninama </w:t>
      </w:r>
      <w:r w:rsidR="00CF0548">
        <w:rPr>
          <w:rFonts w:eastAsia="Times New Roman" w:hAnsi="Bookman Old Style" w:ascii="Bookman Old Style"/>
          <w:sz w:val="24"/>
          <w:szCs w:val="24"/>
          <w:lang w:eastAsia="hr-HR"/>
        </w:rPr>
        <w:t xml:space="preserve">pod brojem </w:t>
      </w:r>
      <w:r w:rsidR="00BC6EB9">
        <w:rPr>
          <w:rFonts w:eastAsia="Times New Roman" w:hAnsi="Bookman Old Style" w:ascii="Bookman Old Style"/>
          <w:sz w:val="24"/>
          <w:szCs w:val="24"/>
          <w:lang w:eastAsia="hr-HR"/>
        </w:rPr>
        <w:t xml:space="preserve">1., 2., 3., </w:t>
      </w:r>
      <w:r w:rsidR="008A1855">
        <w:rPr>
          <w:rFonts w:eastAsia="Times New Roman" w:hAnsi="Bookman Old Style" w:ascii="Bookman Old Style"/>
          <w:sz w:val="24"/>
          <w:szCs w:val="24"/>
          <w:lang w:eastAsia="hr-HR"/>
        </w:rPr>
        <w:t xml:space="preserve">8., </w:t>
      </w:r>
      <w:r w:rsidR="00BC6EB9">
        <w:rPr>
          <w:rFonts w:eastAsia="Times New Roman" w:hAnsi="Bookman Old Style" w:ascii="Bookman Old Style"/>
          <w:sz w:val="24"/>
          <w:szCs w:val="24"/>
          <w:lang w:eastAsia="hr-HR"/>
        </w:rPr>
        <w:t>14., 15. i</w:t>
      </w:r>
      <w:r w:rsidR="00CF0548">
        <w:rPr>
          <w:rFonts w:eastAsia="Times New Roman" w:hAnsi="Bookman Old Style" w:ascii="Bookman Old Style"/>
          <w:sz w:val="24"/>
          <w:szCs w:val="24"/>
          <w:lang w:eastAsia="hr-HR"/>
        </w:rPr>
        <w:t xml:space="preserve"> 16. </w:t>
      </w:r>
      <w:r w:rsidRPr="00D4072B">
        <w:rPr>
          <w:rFonts w:eastAsia="Times New Roman" w:hAnsi="Bookman Old Style" w:ascii="Bookman Old Style"/>
          <w:sz w:val="24"/>
          <w:szCs w:val="24"/>
          <w:lang w:eastAsia="hr-HR"/>
        </w:rPr>
        <w:t>upisano</w:t>
      </w:r>
      <w:r w:rsidR="00CF0548">
        <w:rPr>
          <w:rFonts w:eastAsia="Times New Roman" w:hAnsi="Bookman Old Style" w:ascii="Bookman Old Style"/>
          <w:sz w:val="24"/>
          <w:szCs w:val="24"/>
          <w:lang w:eastAsia="hr-HR"/>
        </w:rPr>
        <w:t xml:space="preserve"> je</w:t>
      </w:r>
      <w:r w:rsidRPr="00D4072B">
        <w:rPr>
          <w:rFonts w:eastAsia="Times New Roman" w:hAnsi="Bookman Old Style" w:ascii="Bookman Old Style"/>
          <w:sz w:val="24"/>
          <w:szCs w:val="24"/>
          <w:lang w:eastAsia="hr-HR"/>
        </w:rPr>
        <w:t xml:space="preserve"> založno pravo u korist </w:t>
      </w:r>
      <w:r w:rsidR="00CF0548">
        <w:rPr>
          <w:rFonts w:eastAsia="Times New Roman" w:hAnsi="Bookman Old Style" w:ascii="Bookman Old Style"/>
          <w:sz w:val="24"/>
          <w:szCs w:val="24"/>
          <w:lang w:eastAsia="hr-HR"/>
        </w:rPr>
        <w:t>B2 KAPITAL d.o.o. Zagreb, Radnička cesta 41, OIB: 57509775367.</w:t>
      </w:r>
    </w:p>
    <w:p w:rsidRDefault="008A1855" w:rsidP="00205B8A" w:rsidR="008A1855">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8A1855" w:rsidP="008A1855" w:rsidR="008A1855">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Na nekretninama </w:t>
      </w:r>
      <w:r>
        <w:rPr>
          <w:rFonts w:eastAsia="Times New Roman" w:hAnsi="Bookman Old Style" w:ascii="Bookman Old Style"/>
          <w:sz w:val="24"/>
          <w:szCs w:val="24"/>
          <w:lang w:eastAsia="hr-HR"/>
        </w:rPr>
        <w:t xml:space="preserve">pod brojem 12. i 13.  </w:t>
      </w:r>
      <w:r w:rsidRPr="00D4072B">
        <w:rPr>
          <w:rFonts w:eastAsia="Times New Roman" w:hAnsi="Bookman Old Style" w:ascii="Bookman Old Style"/>
          <w:sz w:val="24"/>
          <w:szCs w:val="24"/>
          <w:lang w:eastAsia="hr-HR"/>
        </w:rPr>
        <w:t>upisano</w:t>
      </w:r>
      <w:r>
        <w:rPr>
          <w:rFonts w:eastAsia="Times New Roman" w:hAnsi="Bookman Old Style" w:ascii="Bookman Old Style"/>
          <w:sz w:val="24"/>
          <w:szCs w:val="24"/>
          <w:lang w:eastAsia="hr-HR"/>
        </w:rPr>
        <w:t xml:space="preserve"> je</w:t>
      </w:r>
      <w:r w:rsidRPr="00D4072B">
        <w:rPr>
          <w:rFonts w:eastAsia="Times New Roman" w:hAnsi="Bookman Old Style" w:ascii="Bookman Old Style"/>
          <w:sz w:val="24"/>
          <w:szCs w:val="24"/>
          <w:lang w:eastAsia="hr-HR"/>
        </w:rPr>
        <w:t xml:space="preserve"> založno pravo u korist </w:t>
      </w:r>
      <w:r>
        <w:rPr>
          <w:rFonts w:eastAsia="Times New Roman" w:hAnsi="Bookman Old Style" w:ascii="Bookman Old Style"/>
          <w:sz w:val="24"/>
          <w:szCs w:val="24"/>
          <w:lang w:eastAsia="hr-HR"/>
        </w:rPr>
        <w:t>B2 KAPITAL d.o.o. Zagreb, Radnička cesta 41, OIB: 57509775367 i REPUBLIKA HRVATSKA, OIB: 52634238587</w:t>
      </w:r>
    </w:p>
    <w:p w:rsidRDefault="008A1855" w:rsidP="00205B8A" w:rsidR="008A1855">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CF0548" w:rsidP="00205B8A" w:rsidR="00CF0548">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BC6EB9" w:rsidP="00205B8A" w:rsidR="00CF0548">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Na nekretninama </w:t>
      </w:r>
      <w:r>
        <w:rPr>
          <w:rFonts w:eastAsia="Times New Roman" w:hAnsi="Bookman Old Style" w:ascii="Bookman Old Style"/>
          <w:sz w:val="24"/>
          <w:szCs w:val="24"/>
          <w:lang w:eastAsia="hr-HR"/>
        </w:rPr>
        <w:t xml:space="preserve">pod brojem 4. i 5. </w:t>
      </w:r>
      <w:r w:rsidRPr="00D4072B">
        <w:rPr>
          <w:rFonts w:eastAsia="Times New Roman" w:hAnsi="Bookman Old Style" w:ascii="Bookman Old Style"/>
          <w:sz w:val="24"/>
          <w:szCs w:val="24"/>
          <w:lang w:eastAsia="hr-HR"/>
        </w:rPr>
        <w:t>upisano</w:t>
      </w:r>
      <w:r>
        <w:rPr>
          <w:rFonts w:eastAsia="Times New Roman" w:hAnsi="Bookman Old Style" w:ascii="Bookman Old Style"/>
          <w:sz w:val="24"/>
          <w:szCs w:val="24"/>
          <w:lang w:eastAsia="hr-HR"/>
        </w:rPr>
        <w:t xml:space="preserve"> je</w:t>
      </w:r>
      <w:r w:rsidRPr="00D4072B">
        <w:rPr>
          <w:rFonts w:eastAsia="Times New Roman" w:hAnsi="Bookman Old Style" w:ascii="Bookman Old Style"/>
          <w:sz w:val="24"/>
          <w:szCs w:val="24"/>
          <w:lang w:eastAsia="hr-HR"/>
        </w:rPr>
        <w:t xml:space="preserve"> založno pravo u korist</w:t>
      </w:r>
      <w:r>
        <w:rPr>
          <w:rFonts w:eastAsia="Times New Roman" w:hAnsi="Bookman Old Style" w:ascii="Bookman Old Style"/>
          <w:sz w:val="24"/>
          <w:szCs w:val="24"/>
          <w:lang w:eastAsia="hr-HR"/>
        </w:rPr>
        <w:t xml:space="preserve"> ZAGREBAČKE BANKE d.d. Zagreb, Trg bana J. Jelačića, OIB: 92963223473 i REPUBLIKA HRVATSKA, OIB: 52634238587.</w:t>
      </w:r>
    </w:p>
    <w:p w:rsidRDefault="00281EE1" w:rsidP="00205B8A" w:rsidR="00281EE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81EE1" w:rsidP="00281EE1" w:rsidR="00281EE1">
      <w:pPr>
        <w:tabs>
          <w:tab w:pos="708" w:val="left"/>
          <w:tab w:pos="4153" w:val="center"/>
          <w:tab w:pos="8306" w:val="right"/>
        </w:tabs>
        <w:spacing w:after="0"/>
        <w:jc w:val="both"/>
        <w:rPr>
          <w:rFonts w:eastAsia="Times New Roman" w:hAnsi="Bookman Old Style" w:ascii="Bookman Old Style"/>
          <w:sz w:val="24"/>
          <w:szCs w:val="24"/>
          <w:lang w:eastAsia="hr-HR"/>
        </w:rPr>
      </w:pPr>
      <w:r w:rsidRPr="00D4072B">
        <w:rPr>
          <w:rFonts w:eastAsia="Times New Roman" w:hAnsi="Bookman Old Style" w:ascii="Bookman Old Style"/>
          <w:sz w:val="24"/>
          <w:szCs w:val="24"/>
          <w:lang w:eastAsia="hr-HR"/>
        </w:rPr>
        <w:t xml:space="preserve">Na nekretninama </w:t>
      </w:r>
      <w:r>
        <w:rPr>
          <w:rFonts w:eastAsia="Times New Roman" w:hAnsi="Bookman Old Style" w:ascii="Bookman Old Style"/>
          <w:sz w:val="24"/>
          <w:szCs w:val="24"/>
          <w:lang w:eastAsia="hr-HR"/>
        </w:rPr>
        <w:t xml:space="preserve">pod brojem 6., 7., 9., 10. i 11. </w:t>
      </w:r>
      <w:r w:rsidRPr="00D4072B">
        <w:rPr>
          <w:rFonts w:eastAsia="Times New Roman" w:hAnsi="Bookman Old Style" w:ascii="Bookman Old Style"/>
          <w:sz w:val="24"/>
          <w:szCs w:val="24"/>
          <w:lang w:eastAsia="hr-HR"/>
        </w:rPr>
        <w:t>upisano</w:t>
      </w:r>
      <w:r>
        <w:rPr>
          <w:rFonts w:eastAsia="Times New Roman" w:hAnsi="Bookman Old Style" w:ascii="Bookman Old Style"/>
          <w:sz w:val="24"/>
          <w:szCs w:val="24"/>
          <w:lang w:eastAsia="hr-HR"/>
        </w:rPr>
        <w:t xml:space="preserve"> je</w:t>
      </w:r>
      <w:r w:rsidRPr="00D4072B">
        <w:rPr>
          <w:rFonts w:eastAsia="Times New Roman" w:hAnsi="Bookman Old Style" w:ascii="Bookman Old Style"/>
          <w:sz w:val="24"/>
          <w:szCs w:val="24"/>
          <w:lang w:eastAsia="hr-HR"/>
        </w:rPr>
        <w:t xml:space="preserve"> založno pravo u korist </w:t>
      </w:r>
      <w:r>
        <w:rPr>
          <w:rFonts w:eastAsia="Times New Roman" w:hAnsi="Bookman Old Style" w:ascii="Bookman Old Style"/>
          <w:sz w:val="24"/>
          <w:szCs w:val="24"/>
          <w:lang w:eastAsia="hr-HR"/>
        </w:rPr>
        <w:t>B2 KAPITAL d.o.o. Zagreb, Radnička cesta 41, OIB: 57509775367, REPUBLIKA HRVATSKA, OIB: 52634238587, ERSTE&amp;STEIERMARKISCHE BANK d.d. Rijeka, Jadranski trg 3A, OIB: 23057039320</w:t>
      </w:r>
    </w:p>
    <w:p w:rsidRDefault="00281EE1" w:rsidP="00205B8A" w:rsidR="00281EE1">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6069A9" w:rsidP="00205B8A" w:rsidR="006069A9" w:rsidRPr="00D4072B">
      <w:pPr>
        <w:tabs>
          <w:tab w:pos="708" w:val="left"/>
          <w:tab w:pos="4153" w:val="center"/>
          <w:tab w:pos="8306" w:val="right"/>
        </w:tabs>
        <w:spacing w:after="0"/>
        <w:jc w:val="both"/>
        <w:rPr>
          <w:rFonts w:eastAsia="Times New Roman" w:hAnsi="Bookman Old Style" w:ascii="Bookman Old Style"/>
          <w:sz w:val="24"/>
          <w:szCs w:val="24"/>
          <w:lang w:eastAsia="hr-HR"/>
        </w:rPr>
      </w:pPr>
    </w:p>
    <w:p w:rsidRDefault="00205B8A" w:rsidP="00205B8A" w:rsidR="00205B8A">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b/>
          <w:sz w:val="24"/>
          <w:szCs w:val="24"/>
          <w:lang w:val="pl-PL"/>
        </w:rPr>
      </w:pPr>
      <w:r w:rsidRPr="00D4072B">
        <w:rPr>
          <w:rFonts w:hAnsi="Bookman Old Style" w:ascii="Bookman Old Style"/>
          <w:b/>
          <w:sz w:val="24"/>
          <w:szCs w:val="24"/>
          <w:lang w:val="pl-PL"/>
        </w:rPr>
        <w:t>2.    POKRETNINE:</w:t>
      </w:r>
    </w:p>
    <w:p w:rsidRDefault="00205B8A" w:rsidP="00205B8A" w:rsidR="00205B8A">
      <w:pPr>
        <w:spacing w:after="0"/>
        <w:jc w:val="both"/>
        <w:rPr>
          <w:rFonts w:hAnsi="Bookman Old Style" w:ascii="Bookman Old Style"/>
          <w:b/>
          <w:sz w:val="24"/>
          <w:szCs w:val="24"/>
          <w:lang w:val="pl-PL"/>
        </w:rPr>
      </w:pPr>
    </w:p>
    <w:p w:rsidRDefault="006069A9" w:rsidP="00AF7C73" w:rsidR="00205B8A">
      <w:pPr>
        <w:spacing w:after="0"/>
        <w:jc w:val="both"/>
        <w:rPr>
          <w:rFonts w:hAnsi="Bookman Old Style" w:ascii="Bookman Old Style"/>
          <w:sz w:val="24"/>
          <w:szCs w:val="24"/>
          <w:lang w:val="pl-PL"/>
        </w:rPr>
      </w:pPr>
      <w:r>
        <w:rPr>
          <w:rFonts w:hAnsi="Bookman Old Style" w:ascii="Bookman Old Style"/>
          <w:sz w:val="24"/>
          <w:szCs w:val="24"/>
          <w:lang w:val="pl-PL"/>
        </w:rPr>
        <w:t xml:space="preserve">Radni strojevi i oprema, namještaj </w:t>
      </w:r>
      <w:r w:rsidR="00205B8A" w:rsidRPr="00753E97">
        <w:rPr>
          <w:rFonts w:hAnsi="Bookman Old Style" w:ascii="Bookman Old Style"/>
          <w:sz w:val="24"/>
          <w:szCs w:val="24"/>
          <w:lang w:val="pl-PL"/>
        </w:rPr>
        <w:t xml:space="preserve">i teretna vozila  </w:t>
      </w:r>
      <w:r>
        <w:rPr>
          <w:rFonts w:hAnsi="Bookman Old Style" w:ascii="Bookman Old Style"/>
          <w:sz w:val="24"/>
          <w:szCs w:val="24"/>
          <w:lang w:val="pl-PL"/>
        </w:rPr>
        <w:t>navedena u Točki I.4.</w:t>
      </w:r>
    </w:p>
    <w:p w:rsidRDefault="00205B8A" w:rsidP="00205B8A" w:rsidR="00205B8A">
      <w:pPr>
        <w:spacing w:after="0"/>
        <w:jc w:val="both"/>
        <w:rPr>
          <w:rFonts w:hAnsi="Bookman Old Style" w:ascii="Bookman Old Style"/>
          <w:sz w:val="24"/>
          <w:szCs w:val="24"/>
          <w:lang w:val="pl-PL"/>
        </w:rPr>
      </w:pPr>
    </w:p>
    <w:p w:rsidRDefault="00205B8A" w:rsidP="00AF7C73" w:rsidR="00205B8A" w:rsidRPr="00753E97">
      <w:pPr>
        <w:spacing w:after="0"/>
        <w:jc w:val="both"/>
        <w:rPr>
          <w:rFonts w:hAnsi="Bookman Old Style" w:ascii="Bookman Old Style"/>
          <w:sz w:val="24"/>
          <w:szCs w:val="24"/>
          <w:lang w:val="pl-PL"/>
        </w:rPr>
      </w:pPr>
      <w:r>
        <w:rPr>
          <w:rFonts w:hAnsi="Bookman Old Style" w:ascii="Bookman Old Style"/>
          <w:sz w:val="24"/>
          <w:szCs w:val="24"/>
          <w:lang w:val="pl-PL"/>
        </w:rPr>
        <w:t>Stečajni dužnik u svom vlasništvu još ima sljedeća vozila:</w:t>
      </w:r>
    </w:p>
    <w:p w:rsidRDefault="00205B8A" w:rsidP="00205B8A" w:rsidR="00205B8A" w:rsidRPr="00D4072B">
      <w:pPr>
        <w:spacing w:after="0"/>
        <w:jc w:val="both"/>
        <w:rPr>
          <w:rFonts w:hAnsi="Bookman Old Style" w:ascii="Bookman Old Style"/>
          <w:b/>
          <w:sz w:val="24"/>
          <w:szCs w:val="24"/>
          <w:lang w:val="pl-PL"/>
        </w:rPr>
      </w:pPr>
    </w:p>
    <w:p w:rsidRDefault="006069A9" w:rsidP="00205B8A" w:rsidR="00205B8A" w:rsidRPr="00D4072B">
      <w:pPr>
        <w:spacing w:after="0"/>
        <w:jc w:val="both"/>
        <w:rPr>
          <w:rFonts w:hAnsi="Bookman Old Style" w:ascii="Bookman Old Style"/>
          <w:sz w:val="24"/>
          <w:szCs w:val="24"/>
          <w:lang w:val="pl-PL"/>
        </w:rPr>
      </w:pPr>
      <w:r>
        <w:rPr>
          <w:rFonts w:hAnsi="Bookman Old Style" w:ascii="Bookman Old Style"/>
          <w:sz w:val="24"/>
          <w:szCs w:val="24"/>
          <w:lang w:val="pl-PL"/>
        </w:rPr>
        <w:lastRenderedPageBreak/>
        <w:t>1</w:t>
      </w:r>
      <w:r w:rsidR="00205B8A" w:rsidRPr="00D4072B">
        <w:rPr>
          <w:rFonts w:hAnsi="Bookman Old Style" w:ascii="Bookman Old Style"/>
          <w:sz w:val="24"/>
          <w:szCs w:val="24"/>
          <w:lang w:val="pl-PL"/>
        </w:rPr>
        <w:t>. M1, marke FIAT SCUDO 2,0 JTD , godina proizvodnje 2001., broj šasije ZFA22000012751947, reg. oznaka ZG5549BH, odjavljeno 29.9.2010. Vozilo nema podatka o teretima.</w:t>
      </w:r>
    </w:p>
    <w:p w:rsidRDefault="00205B8A" w:rsidP="00205B8A" w:rsidR="00205B8A" w:rsidRPr="00D4072B">
      <w:pPr>
        <w:spacing w:after="0"/>
        <w:jc w:val="both"/>
        <w:rPr>
          <w:rFonts w:hAnsi="Bookman Old Style" w:ascii="Bookman Old Style"/>
          <w:sz w:val="24"/>
          <w:szCs w:val="24"/>
          <w:lang w:val="pl-PL"/>
        </w:rPr>
      </w:pPr>
    </w:p>
    <w:p w:rsidRDefault="006069A9" w:rsidP="00205B8A" w:rsidR="00205B8A" w:rsidRPr="00D4072B">
      <w:pPr>
        <w:spacing w:after="0"/>
        <w:jc w:val="both"/>
        <w:rPr>
          <w:rFonts w:hAnsi="Bookman Old Style" w:ascii="Bookman Old Style"/>
          <w:sz w:val="24"/>
          <w:szCs w:val="24"/>
          <w:lang w:val="pl-PL"/>
        </w:rPr>
      </w:pPr>
      <w:r>
        <w:rPr>
          <w:rFonts w:hAnsi="Bookman Old Style" w:ascii="Bookman Old Style"/>
          <w:sz w:val="24"/>
          <w:szCs w:val="24"/>
          <w:lang w:val="pl-PL"/>
        </w:rPr>
        <w:t>2</w:t>
      </w:r>
      <w:r w:rsidR="00205B8A" w:rsidRPr="00D4072B">
        <w:rPr>
          <w:rFonts w:hAnsi="Bookman Old Style" w:ascii="Bookman Old Style"/>
          <w:sz w:val="24"/>
          <w:szCs w:val="24"/>
          <w:lang w:val="pl-PL"/>
        </w:rPr>
        <w:t>. N1, marke FIAT DUCATO 2,8 TDI , godina proizvodnje 1998., broj šasije ZFA23000005616145, reg. oznaka ZG8304AK, odjavljeno 15.2.2015. Vozilo nema podatka o teretima.</w:t>
      </w:r>
    </w:p>
    <w:p w:rsidRDefault="00205B8A" w:rsidP="00205B8A" w:rsidR="00205B8A">
      <w:pPr>
        <w:spacing w:after="0"/>
        <w:jc w:val="both"/>
        <w:rPr>
          <w:rFonts w:hAnsi="Bookman Old Style" w:ascii="Bookman Old Style"/>
          <w:sz w:val="24"/>
          <w:szCs w:val="24"/>
          <w:lang w:val="pl-PL"/>
        </w:rPr>
      </w:pPr>
    </w:p>
    <w:p w:rsidRDefault="006069A9" w:rsidP="00205B8A" w:rsidR="006069A9">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b/>
          <w:sz w:val="24"/>
          <w:szCs w:val="24"/>
          <w:lang w:val="pl-PL"/>
        </w:rPr>
      </w:pPr>
      <w:r w:rsidRPr="00370AB5">
        <w:rPr>
          <w:rFonts w:hAnsi="Bookman Old Style" w:ascii="Bookman Old Style"/>
          <w:b/>
          <w:sz w:val="24"/>
          <w:szCs w:val="24"/>
          <w:lang w:val="pl-PL"/>
        </w:rPr>
        <w:t>3.    DRUGA IMOVINA</w:t>
      </w:r>
      <w:r>
        <w:rPr>
          <w:rFonts w:hAnsi="Bookman Old Style" w:ascii="Bookman Old Style"/>
          <w:b/>
          <w:sz w:val="24"/>
          <w:szCs w:val="24"/>
          <w:lang w:val="pl-PL"/>
        </w:rPr>
        <w:t>:</w:t>
      </w:r>
    </w:p>
    <w:p w:rsidRDefault="00205B8A" w:rsidP="00205B8A" w:rsidR="00205B8A">
      <w:pPr>
        <w:spacing w:after="0"/>
        <w:jc w:val="both"/>
        <w:rPr>
          <w:rFonts w:hAnsi="Bookman Old Style" w:ascii="Bookman Old Style"/>
          <w:b/>
          <w:sz w:val="24"/>
          <w:szCs w:val="24"/>
          <w:lang w:val="pl-PL"/>
        </w:rPr>
      </w:pPr>
    </w:p>
    <w:p w:rsidRDefault="00432738" w:rsidP="00205B8A" w:rsidR="00205B8A">
      <w:pPr>
        <w:spacing w:after="0"/>
        <w:jc w:val="both"/>
        <w:rPr>
          <w:rFonts w:hAnsi="Bookman Old Style" w:ascii="Bookman Old Style"/>
          <w:sz w:val="24"/>
          <w:szCs w:val="24"/>
          <w:lang w:val="pl-PL"/>
        </w:rPr>
      </w:pPr>
      <w:r>
        <w:rPr>
          <w:rFonts w:hAnsi="Bookman Old Style" w:ascii="Bookman Old Style"/>
          <w:sz w:val="24"/>
          <w:szCs w:val="24"/>
          <w:lang w:val="pl-PL"/>
        </w:rPr>
        <w:t>U</w:t>
      </w:r>
      <w:r w:rsidR="00205B8A" w:rsidRPr="00370AB5">
        <w:rPr>
          <w:rFonts w:hAnsi="Bookman Old Style" w:ascii="Bookman Old Style"/>
          <w:sz w:val="24"/>
          <w:szCs w:val="24"/>
          <w:lang w:val="pl-PL"/>
        </w:rPr>
        <w:t>djeli u povezanim društvima OLIVIN GRADNJA d.o.o. 14.600.000,00 kuna i ČRNOMERC GRAĐENJE d.o.o. 2.000.000,00 kuna.</w:t>
      </w:r>
    </w:p>
    <w:p w:rsidRDefault="00A86CCF" w:rsidP="00205B8A" w:rsidR="00A86CCF">
      <w:pPr>
        <w:spacing w:after="0"/>
        <w:jc w:val="both"/>
        <w:rPr>
          <w:rFonts w:hAnsi="Bookman Old Style" w:ascii="Bookman Old Style"/>
          <w:sz w:val="24"/>
          <w:szCs w:val="24"/>
          <w:lang w:val="pl-PL"/>
        </w:rPr>
      </w:pPr>
    </w:p>
    <w:p w:rsidRDefault="00A86CCF" w:rsidP="00205B8A" w:rsidR="00A86CCF">
      <w:pPr>
        <w:spacing w:after="0"/>
        <w:jc w:val="both"/>
        <w:rPr>
          <w:rFonts w:hAnsi="Bookman Old Style" w:ascii="Bookman Old Style"/>
          <w:sz w:val="24"/>
          <w:szCs w:val="24"/>
          <w:lang w:val="pl-PL"/>
        </w:rPr>
      </w:pPr>
      <w:r>
        <w:rPr>
          <w:rFonts w:hAnsi="Bookman Old Style" w:ascii="Bookman Old Style"/>
          <w:sz w:val="24"/>
          <w:szCs w:val="24"/>
          <w:lang w:val="pl-PL"/>
        </w:rPr>
        <w:t xml:space="preserve">Rješenjem Trgovačkog suda u Zagrebu, poslovni broj Tt-17/9706, od 23. ožujka 2017. godine, u sudski registar </w:t>
      </w:r>
      <w:r w:rsidR="00181B59">
        <w:rPr>
          <w:rFonts w:hAnsi="Bookman Old Style" w:ascii="Bookman Old Style"/>
          <w:sz w:val="24"/>
          <w:szCs w:val="24"/>
          <w:lang w:val="pl-PL"/>
        </w:rPr>
        <w:t>upisano j</w:t>
      </w:r>
      <w:r w:rsidR="00E06E36">
        <w:rPr>
          <w:rFonts w:hAnsi="Bookman Old Style" w:ascii="Bookman Old Style"/>
          <w:sz w:val="24"/>
          <w:szCs w:val="24"/>
          <w:lang w:val="pl-PL"/>
        </w:rPr>
        <w:t xml:space="preserve">e </w:t>
      </w:r>
      <w:r>
        <w:rPr>
          <w:rFonts w:hAnsi="Bookman Old Style" w:ascii="Bookman Old Style"/>
          <w:sz w:val="24"/>
          <w:szCs w:val="24"/>
          <w:lang w:val="pl-PL"/>
        </w:rPr>
        <w:t>brisanje subjekta upisa OLIVIN GRADNJA d.o.o. za usluge i trgovinu u stečaju sa sjedištem u Zagrebu, Črnomerec 47/2, MBS: 080627553, OIB: 86301113178.</w:t>
      </w:r>
    </w:p>
    <w:p w:rsidRDefault="00A86CCF" w:rsidP="00205B8A" w:rsidR="00A86CCF">
      <w:pPr>
        <w:spacing w:after="0"/>
        <w:jc w:val="both"/>
        <w:rPr>
          <w:rFonts w:hAnsi="Bookman Old Style" w:ascii="Bookman Old Style"/>
          <w:sz w:val="24"/>
          <w:szCs w:val="24"/>
          <w:lang w:val="pl-PL"/>
        </w:rPr>
      </w:pPr>
    </w:p>
    <w:p w:rsidRDefault="00A86CCF" w:rsidP="00205B8A" w:rsidR="00A86CCF">
      <w:pPr>
        <w:spacing w:after="0"/>
        <w:jc w:val="both"/>
        <w:rPr>
          <w:rFonts w:hAnsi="Bookman Old Style" w:ascii="Bookman Old Style"/>
          <w:sz w:val="24"/>
          <w:szCs w:val="24"/>
          <w:lang w:val="pl-PL"/>
        </w:rPr>
      </w:pPr>
      <w:r>
        <w:rPr>
          <w:rFonts w:hAnsi="Bookman Old Style" w:ascii="Bookman Old Style"/>
          <w:sz w:val="24"/>
          <w:szCs w:val="24"/>
          <w:lang w:val="pl-PL"/>
        </w:rPr>
        <w:t>Obveznice LNGU-I LANIŠTE d.o.o., ukupne vrijednosti 193.720,00, tj. nominalne vrijednosti 193.720,00 EUR, dok je tržišna vrijednost u ovome trenutku nepoznata.</w:t>
      </w:r>
    </w:p>
    <w:p w:rsidRDefault="00A86CCF" w:rsidP="00205B8A" w:rsidR="00A86CCF" w:rsidRPr="00D66856">
      <w:pPr>
        <w:spacing w:after="0"/>
        <w:jc w:val="both"/>
        <w:rPr>
          <w:rFonts w:hAnsi="Bookman Old Style" w:ascii="Bookman Old Style"/>
          <w:sz w:val="24"/>
          <w:szCs w:val="24"/>
          <w:lang w:val="pl-PL"/>
        </w:rPr>
      </w:pPr>
      <w:r>
        <w:rPr>
          <w:rFonts w:hAnsi="Bookman Old Style" w:ascii="Bookman Old Style"/>
          <w:sz w:val="24"/>
          <w:szCs w:val="24"/>
          <w:lang w:val="pl-PL"/>
        </w:rPr>
        <w:t>S obzirom da obveznice dospjevaju u narednih 10 godina, u ovome trenutku bi se na tržištu mogla postići maksimalna cijena od 10%.</w:t>
      </w:r>
    </w:p>
    <w:p w:rsidRDefault="00205B8A" w:rsidP="00205B8A" w:rsidR="00205B8A">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sz w:val="24"/>
          <w:szCs w:val="24"/>
          <w:lang w:val="pl-PL"/>
        </w:rPr>
      </w:pPr>
      <w:r w:rsidRPr="00370AB5">
        <w:rPr>
          <w:rFonts w:hAnsi="Bookman Old Style" w:ascii="Bookman Old Style"/>
          <w:sz w:val="24"/>
          <w:szCs w:val="24"/>
          <w:lang w:val="pl-PL"/>
        </w:rPr>
        <w:t>Do sada nije obavljena niti jedna dioba vjerovnicima.</w:t>
      </w:r>
    </w:p>
    <w:p w:rsidRDefault="00205B8A" w:rsidP="00205B8A" w:rsidR="00205B8A">
      <w:pPr>
        <w:spacing w:after="0"/>
        <w:jc w:val="both"/>
        <w:rPr>
          <w:rFonts w:hAnsi="Bookman Old Style" w:ascii="Bookman Old Style"/>
          <w:sz w:val="24"/>
          <w:szCs w:val="24"/>
          <w:lang w:val="pl-PL"/>
        </w:rPr>
      </w:pPr>
      <w:r w:rsidRPr="00370AB5">
        <w:rPr>
          <w:rFonts w:hAnsi="Bookman Old Style" w:ascii="Bookman Old Style"/>
          <w:sz w:val="24"/>
          <w:szCs w:val="24"/>
          <w:lang w:val="pl-PL"/>
        </w:rPr>
        <w:t>Stečajni dužnik nema zaposlenih radnika.</w:t>
      </w:r>
    </w:p>
    <w:p w:rsidRDefault="00397301" w:rsidP="00205B8A" w:rsidR="00397301">
      <w:pPr>
        <w:spacing w:after="0"/>
        <w:jc w:val="both"/>
        <w:rPr>
          <w:rFonts w:hAnsi="Bookman Old Style" w:ascii="Bookman Old Style"/>
          <w:sz w:val="24"/>
          <w:szCs w:val="24"/>
          <w:lang w:val="pl-PL"/>
        </w:rPr>
      </w:pPr>
    </w:p>
    <w:p w:rsidRDefault="00397301" w:rsidP="00205B8A" w:rsidR="00397301" w:rsidRPr="00370AB5">
      <w:pPr>
        <w:spacing w:after="0"/>
        <w:jc w:val="both"/>
        <w:rPr>
          <w:rFonts w:hAnsi="Bookman Old Style" w:ascii="Bookman Old Style"/>
          <w:sz w:val="24"/>
          <w:szCs w:val="24"/>
          <w:lang w:val="pl-PL"/>
        </w:rPr>
      </w:pPr>
    </w:p>
    <w:p w:rsidRDefault="00397301" w:rsidP="00205B8A" w:rsidR="00397301">
      <w:pPr>
        <w:spacing w:after="0"/>
        <w:jc w:val="both"/>
        <w:rPr>
          <w:rFonts w:hAnsi="Bookman Old Style" w:ascii="Bookman Old Style"/>
          <w:b/>
          <w:sz w:val="24"/>
          <w:szCs w:val="24"/>
          <w:lang w:val="pl-PL"/>
        </w:rPr>
      </w:pPr>
    </w:p>
    <w:p w:rsidRDefault="00205B8A" w:rsidP="00205B8A" w:rsidR="00205B8A">
      <w:pPr>
        <w:spacing w:after="0"/>
        <w:jc w:val="both"/>
        <w:rPr>
          <w:rFonts w:hAnsi="Bookman Old Style" w:ascii="Bookman Old Style"/>
          <w:sz w:val="24"/>
          <w:szCs w:val="24"/>
          <w:lang w:val="pl-PL"/>
        </w:rPr>
      </w:pPr>
      <w:r w:rsidRPr="00370AB5">
        <w:rPr>
          <w:rFonts w:hAnsi="Bookman Old Style" w:ascii="Bookman Old Style"/>
          <w:sz w:val="24"/>
          <w:szCs w:val="24"/>
          <w:lang w:val="pl-PL"/>
        </w:rPr>
        <w:t>Nastavno se daje Izvješće o ostvaren</w:t>
      </w:r>
      <w:r>
        <w:rPr>
          <w:rFonts w:hAnsi="Bookman Old Style" w:ascii="Bookman Old Style"/>
          <w:sz w:val="24"/>
          <w:szCs w:val="24"/>
          <w:lang w:val="pl-PL"/>
        </w:rPr>
        <w:t>im tro</w:t>
      </w:r>
      <w:r w:rsidR="00064A12">
        <w:rPr>
          <w:rFonts w:hAnsi="Bookman Old Style" w:ascii="Bookman Old Style"/>
          <w:sz w:val="24"/>
          <w:szCs w:val="24"/>
          <w:lang w:val="pl-PL"/>
        </w:rPr>
        <w:t>škovima u periodu do 02.06.2017</w:t>
      </w:r>
      <w:r w:rsidRPr="00370AB5">
        <w:rPr>
          <w:rFonts w:hAnsi="Bookman Old Style" w:ascii="Bookman Old Style"/>
          <w:sz w:val="24"/>
          <w:szCs w:val="24"/>
          <w:lang w:val="pl-PL"/>
        </w:rPr>
        <w:t>. godine</w:t>
      </w:r>
    </w:p>
    <w:p w:rsidRDefault="00205B8A" w:rsidP="00205B8A" w:rsidR="00205B8A" w:rsidRPr="004C57AD">
      <w:pPr>
        <w:spacing w:after="0"/>
        <w:jc w:val="both"/>
        <w:rPr>
          <w:rFonts w:hAnsi="Bookman Old Style" w:ascii="Bookman Old Style"/>
          <w:sz w:val="24"/>
          <w:szCs w:val="24"/>
          <w:lang w:val="pl-PL"/>
        </w:rPr>
      </w:pPr>
      <w:r w:rsidRPr="004C57AD">
        <w:rPr>
          <w:rFonts w:hAnsi="Bookman Old Style" w:ascii="Bookman Old Style"/>
          <w:sz w:val="24"/>
          <w:szCs w:val="24"/>
          <w:lang w:val="pl-PL"/>
        </w:rPr>
        <w:tab/>
      </w:r>
    </w:p>
    <w:p w:rsidRDefault="00205B8A" w:rsidP="00205B8A" w:rsidR="00205B8A" w:rsidRPr="004C57AD">
      <w:pPr>
        <w:spacing w:after="0"/>
        <w:jc w:val="both"/>
        <w:rPr>
          <w:rFonts w:hAnsi="Bookman Old Style" w:ascii="Bookman Old Style"/>
          <w:sz w:val="24"/>
          <w:szCs w:val="24"/>
          <w:lang w:val="pl-PL"/>
        </w:rPr>
      </w:pPr>
      <w:r w:rsidRPr="004C57AD">
        <w:rPr>
          <w:rFonts w:hAnsi="Bookman Old Style" w:ascii="Bookman Old Style"/>
          <w:sz w:val="24"/>
          <w:szCs w:val="24"/>
          <w:lang w:val="pl-PL"/>
        </w:rPr>
        <w:tab/>
      </w:r>
      <w:r w:rsidRPr="004C57AD">
        <w:rPr>
          <w:rFonts w:hAnsi="Bookman Old Style" w:ascii="Bookman Old Style"/>
          <w:sz w:val="24"/>
          <w:szCs w:val="24"/>
          <w:lang w:val="pl-PL"/>
        </w:rPr>
        <w:tab/>
      </w:r>
      <w:r w:rsidRPr="004C57AD">
        <w:rPr>
          <w:rFonts w:hAnsi="Bookman Old Style" w:ascii="Bookman Old Style"/>
          <w:sz w:val="24"/>
          <w:szCs w:val="24"/>
          <w:lang w:val="pl-PL"/>
        </w:rPr>
        <w:tab/>
      </w:r>
      <w:r w:rsidRPr="004C57AD">
        <w:rPr>
          <w:rFonts w:hAnsi="Bookman Old Style" w:ascii="Bookman Old Style"/>
          <w:sz w:val="24"/>
          <w:szCs w:val="24"/>
          <w:lang w:val="pl-PL"/>
        </w:rPr>
        <w:tab/>
      </w:r>
      <w:r w:rsidRPr="004C57AD">
        <w:rPr>
          <w:rFonts w:hAnsi="Bookman Old Style" w:ascii="Bookman Old Style"/>
          <w:sz w:val="24"/>
          <w:szCs w:val="24"/>
          <w:lang w:val="pl-PL"/>
        </w:rPr>
        <w:tab/>
      </w:r>
      <w:r w:rsidRPr="004C57AD">
        <w:rPr>
          <w:rFonts w:hAnsi="Bookman Old Style" w:ascii="Bookman Old Style"/>
          <w:sz w:val="24"/>
          <w:szCs w:val="24"/>
          <w:lang w:val="pl-PL"/>
        </w:rPr>
        <w:tab/>
        <w:t xml:space="preserve">         </w:t>
      </w:r>
      <w:r>
        <w:rPr>
          <w:rFonts w:hAnsi="Bookman Old Style" w:ascii="Bookman Old Style"/>
          <w:sz w:val="24"/>
          <w:szCs w:val="24"/>
          <w:lang w:val="pl-PL"/>
        </w:rPr>
        <w:t xml:space="preserve">                              </w:t>
      </w:r>
      <w:r w:rsidRPr="004C57AD">
        <w:rPr>
          <w:rFonts w:hAnsi="Bookman Old Style" w:ascii="Bookman Old Style"/>
          <w:sz w:val="24"/>
          <w:szCs w:val="24"/>
          <w:lang w:val="pl-PL"/>
        </w:rPr>
        <w:t>Red. žiro račun</w:t>
      </w:r>
      <w:r>
        <w:rPr>
          <w:rFonts w:hAnsi="Bookman Old Style" w:ascii="Bookman Old Style"/>
          <w:sz w:val="24"/>
          <w:szCs w:val="24"/>
          <w:lang w:val="pl-PL"/>
        </w:rPr>
        <w:t xml:space="preserve">   </w:t>
      </w:r>
    </w:p>
    <w:p w:rsidRDefault="00064A12" w:rsidP="00205B8A" w:rsidR="00205B8A" w:rsidRPr="00245625">
      <w:pPr>
        <w:numPr>
          <w:ilvl w:val="0"/>
          <w:numId w:val="1"/>
        </w:numPr>
        <w:spacing w:after="0"/>
        <w:jc w:val="both"/>
        <w:rPr>
          <w:rFonts w:hAnsi="Bookman Old Style" w:ascii="Bookman Old Style"/>
          <w:b/>
          <w:sz w:val="20"/>
          <w:szCs w:val="24"/>
          <w:lang w:val="pl-PL"/>
        </w:rPr>
      </w:pPr>
      <w:r>
        <w:rPr>
          <w:rFonts w:hAnsi="Bookman Old Style" w:ascii="Bookman Old Style"/>
          <w:b/>
          <w:sz w:val="20"/>
          <w:szCs w:val="24"/>
          <w:lang w:val="pl-PL"/>
        </w:rPr>
        <w:t>STANJE NA DAN 02.03.2017</w:t>
      </w:r>
      <w:r w:rsidR="00205B8A" w:rsidRPr="00245625">
        <w:rPr>
          <w:rFonts w:hAnsi="Bookman Old Style" w:ascii="Bookman Old Style"/>
          <w:b/>
          <w:sz w:val="20"/>
          <w:szCs w:val="24"/>
          <w:lang w:val="pl-PL"/>
        </w:rPr>
        <w:t xml:space="preserve">. GODINE   </w:t>
      </w:r>
      <w:r w:rsidR="00205B8A">
        <w:rPr>
          <w:rFonts w:hAnsi="Bookman Old Style" w:ascii="Bookman Old Style"/>
          <w:b/>
          <w:sz w:val="20"/>
          <w:szCs w:val="24"/>
          <w:lang w:val="pl-PL"/>
        </w:rPr>
        <w:t xml:space="preserve">                </w:t>
      </w:r>
      <w:r>
        <w:rPr>
          <w:rFonts w:hAnsi="Bookman Old Style" w:ascii="Bookman Old Style"/>
          <w:b/>
          <w:sz w:val="20"/>
          <w:szCs w:val="24"/>
          <w:lang w:val="pl-PL"/>
        </w:rPr>
        <w:t xml:space="preserve">                            230.086,45</w:t>
      </w:r>
      <w:r w:rsidR="00205B8A">
        <w:rPr>
          <w:rFonts w:hAnsi="Bookman Old Style" w:ascii="Bookman Old Style"/>
          <w:b/>
          <w:sz w:val="20"/>
          <w:szCs w:val="24"/>
          <w:lang w:val="pl-PL"/>
        </w:rPr>
        <w:t xml:space="preserve">                                                </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ab/>
        <w:t>žiro račun</w:t>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t xml:space="preserve">                            </w:t>
      </w:r>
      <w:r>
        <w:rPr>
          <w:rFonts w:hAnsi="Bookman Old Style" w:ascii="Bookman Old Style"/>
          <w:sz w:val="20"/>
          <w:szCs w:val="24"/>
          <w:lang w:val="pl-PL"/>
        </w:rPr>
        <w:t xml:space="preserve"> </w:t>
      </w:r>
      <w:r w:rsidR="00064A12">
        <w:rPr>
          <w:rFonts w:hAnsi="Bookman Old Style" w:ascii="Bookman Old Style"/>
          <w:sz w:val="20"/>
          <w:szCs w:val="24"/>
          <w:lang w:val="pl-PL"/>
        </w:rPr>
        <w:t xml:space="preserve">                            229.427,69</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ab/>
        <w:t xml:space="preserve">blagajna </w:t>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t xml:space="preserve">                             </w:t>
      </w:r>
      <w:r>
        <w:rPr>
          <w:rFonts w:hAnsi="Bookman Old Style" w:ascii="Bookman Old Style"/>
          <w:sz w:val="20"/>
          <w:szCs w:val="24"/>
          <w:lang w:val="pl-PL"/>
        </w:rPr>
        <w:t xml:space="preserve">        </w:t>
      </w:r>
      <w:r w:rsidR="00064A12">
        <w:rPr>
          <w:rFonts w:hAnsi="Bookman Old Style" w:ascii="Bookman Old Style"/>
          <w:sz w:val="20"/>
          <w:szCs w:val="24"/>
          <w:lang w:val="pl-PL"/>
        </w:rPr>
        <w:t xml:space="preserve">                           658,76</w:t>
      </w:r>
    </w:p>
    <w:p w:rsidRDefault="00205B8A" w:rsidP="00205B8A" w:rsidR="00205B8A" w:rsidRPr="00245625">
      <w:pPr>
        <w:spacing w:after="0"/>
        <w:jc w:val="both"/>
        <w:rPr>
          <w:rFonts w:hAnsi="Bookman Old Style" w:ascii="Bookman Old Style"/>
          <w:b/>
          <w:sz w:val="20"/>
          <w:szCs w:val="24"/>
          <w:lang w:val="pl-PL"/>
        </w:rPr>
      </w:pPr>
      <w:r w:rsidRPr="00245625">
        <w:rPr>
          <w:rFonts w:hAnsi="Bookman Old Style" w:ascii="Bookman Old Style"/>
          <w:b/>
          <w:sz w:val="20"/>
          <w:szCs w:val="24"/>
          <w:lang w:val="pl-PL"/>
        </w:rPr>
        <w:t xml:space="preserve">     2.</w:t>
      </w:r>
      <w:r w:rsidRPr="00245625">
        <w:rPr>
          <w:rFonts w:hAnsi="Bookman Old Style" w:ascii="Bookman Old Style"/>
          <w:b/>
          <w:sz w:val="20"/>
          <w:szCs w:val="24"/>
          <w:lang w:val="pl-PL"/>
        </w:rPr>
        <w:tab/>
        <w:t>PR</w:t>
      </w:r>
      <w:r>
        <w:rPr>
          <w:rFonts w:hAnsi="Bookman Old Style" w:ascii="Bookman Old Style"/>
          <w:b/>
          <w:sz w:val="20"/>
          <w:szCs w:val="24"/>
          <w:lang w:val="pl-PL"/>
        </w:rPr>
        <w:t xml:space="preserve">ILJEV SREDSTAVA </w:t>
      </w:r>
      <w:r>
        <w:rPr>
          <w:rFonts w:hAnsi="Bookman Old Style" w:ascii="Bookman Old Style"/>
          <w:b/>
          <w:sz w:val="20"/>
          <w:szCs w:val="24"/>
          <w:lang w:val="pl-PL"/>
        </w:rPr>
        <w:tab/>
      </w:r>
      <w:r>
        <w:rPr>
          <w:rFonts w:hAnsi="Bookman Old Style" w:ascii="Bookman Old Style"/>
          <w:b/>
          <w:sz w:val="20"/>
          <w:szCs w:val="24"/>
          <w:lang w:val="pl-PL"/>
        </w:rPr>
        <w:tab/>
      </w:r>
      <w:r>
        <w:rPr>
          <w:rFonts w:hAnsi="Bookman Old Style" w:ascii="Bookman Old Style"/>
          <w:b/>
          <w:sz w:val="20"/>
          <w:szCs w:val="24"/>
          <w:lang w:val="pl-PL"/>
        </w:rPr>
        <w:tab/>
        <w:t xml:space="preserve">             </w:t>
      </w:r>
      <w:r w:rsidR="00064A12">
        <w:rPr>
          <w:rFonts w:hAnsi="Bookman Old Style" w:ascii="Bookman Old Style"/>
          <w:b/>
          <w:sz w:val="20"/>
          <w:szCs w:val="24"/>
          <w:lang w:val="pl-PL"/>
        </w:rPr>
        <w:t xml:space="preserve">                               80.161,48</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ab/>
        <w:t>HPB-kamate</w:t>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t xml:space="preserve">                                 </w:t>
      </w:r>
      <w:r>
        <w:rPr>
          <w:rFonts w:hAnsi="Bookman Old Style" w:ascii="Bookman Old Style"/>
          <w:sz w:val="20"/>
          <w:szCs w:val="24"/>
          <w:lang w:val="pl-PL"/>
        </w:rPr>
        <w:t xml:space="preserve">   </w:t>
      </w:r>
      <w:r w:rsidR="00064A12">
        <w:rPr>
          <w:rFonts w:hAnsi="Bookman Old Style" w:ascii="Bookman Old Style"/>
          <w:sz w:val="20"/>
          <w:szCs w:val="24"/>
          <w:lang w:val="pl-PL"/>
        </w:rPr>
        <w:t xml:space="preserve">                              35,23</w:t>
      </w:r>
    </w:p>
    <w:p w:rsidRDefault="00205B8A" w:rsidP="00205B8A" w:rsidR="00205B8A" w:rsidRPr="00245625">
      <w:pPr>
        <w:spacing w:after="0"/>
        <w:jc w:val="both"/>
        <w:rPr>
          <w:rFonts w:hAnsi="Bookman Old Style" w:ascii="Bookman Old Style"/>
          <w:sz w:val="20"/>
          <w:szCs w:val="24"/>
          <w:lang w:val="pl-PL"/>
        </w:rPr>
      </w:pPr>
      <w:r>
        <w:rPr>
          <w:rFonts w:hAnsi="Bookman Old Style" w:ascii="Bookman Old Style"/>
          <w:sz w:val="20"/>
          <w:szCs w:val="24"/>
          <w:lang w:val="pl-PL"/>
        </w:rPr>
        <w:tab/>
        <w:t>Priliv s drugih računa</w:t>
      </w:r>
      <w:r w:rsidRPr="00245625">
        <w:rPr>
          <w:rFonts w:hAnsi="Bookman Old Style" w:ascii="Bookman Old Style"/>
          <w:sz w:val="20"/>
          <w:szCs w:val="24"/>
          <w:lang w:val="pl-PL"/>
        </w:rPr>
        <w:t xml:space="preserve">     </w:t>
      </w:r>
      <w:r w:rsidRPr="00245625">
        <w:rPr>
          <w:rFonts w:hAnsi="Bookman Old Style" w:ascii="Bookman Old Style"/>
          <w:sz w:val="20"/>
          <w:szCs w:val="24"/>
          <w:lang w:val="pl-PL"/>
        </w:rPr>
        <w:tab/>
        <w:t xml:space="preserve">                </w:t>
      </w:r>
      <w:r>
        <w:rPr>
          <w:rFonts w:hAnsi="Bookman Old Style" w:ascii="Bookman Old Style"/>
          <w:sz w:val="20"/>
          <w:szCs w:val="24"/>
          <w:lang w:val="pl-PL"/>
        </w:rPr>
        <w:t xml:space="preserve">                                                               0,00</w:t>
      </w:r>
    </w:p>
    <w:p w:rsidRDefault="00205B8A" w:rsidP="00205B8A" w:rsidR="00205B8A" w:rsidRPr="00245625">
      <w:pPr>
        <w:spacing w:after="0"/>
        <w:jc w:val="both"/>
        <w:rPr>
          <w:rFonts w:hAnsi="Bookman Old Style" w:ascii="Bookman Old Style"/>
          <w:sz w:val="20"/>
          <w:szCs w:val="24"/>
          <w:lang w:val="pl-PL"/>
        </w:rPr>
      </w:pPr>
      <w:r>
        <w:rPr>
          <w:rFonts w:hAnsi="Bookman Old Style" w:ascii="Bookman Old Style"/>
          <w:sz w:val="20"/>
          <w:szCs w:val="24"/>
          <w:lang w:val="pl-PL"/>
        </w:rPr>
        <w:tab/>
        <w:t xml:space="preserve">Priliv od prodaje imovine </w:t>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t xml:space="preserve">                                        </w:t>
      </w:r>
      <w:r w:rsidR="00064A12">
        <w:rPr>
          <w:rFonts w:hAnsi="Bookman Old Style" w:ascii="Bookman Old Style"/>
          <w:sz w:val="20"/>
          <w:szCs w:val="24"/>
          <w:lang w:val="pl-PL"/>
        </w:rPr>
        <w:t xml:space="preserve">        77.001,25</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 xml:space="preserve">         </w:t>
      </w:r>
      <w:r>
        <w:rPr>
          <w:rFonts w:hAnsi="Bookman Old Style" w:ascii="Bookman Old Style"/>
          <w:sz w:val="20"/>
          <w:szCs w:val="24"/>
          <w:lang w:val="pl-PL"/>
        </w:rPr>
        <w:t xml:space="preserve">  Priliv od </w:t>
      </w:r>
      <w:r w:rsidRPr="00245625">
        <w:rPr>
          <w:rFonts w:hAnsi="Bookman Old Style" w:ascii="Bookman Old Style"/>
          <w:sz w:val="20"/>
          <w:szCs w:val="24"/>
          <w:lang w:val="pl-PL"/>
        </w:rPr>
        <w:t xml:space="preserve"> </w:t>
      </w:r>
      <w:r w:rsidRPr="00FC54F8">
        <w:rPr>
          <w:rFonts w:hAnsi="Bookman Old Style" w:ascii="Bookman Old Style"/>
          <w:sz w:val="20"/>
          <w:szCs w:val="24"/>
          <w:lang w:val="pl-PL"/>
        </w:rPr>
        <w:t>Agencije za osig.rad.potraživanja</w:t>
      </w:r>
      <w:r w:rsidRPr="00245625">
        <w:rPr>
          <w:rFonts w:hAnsi="Bookman Old Style" w:ascii="Bookman Old Style"/>
          <w:sz w:val="20"/>
          <w:szCs w:val="24"/>
          <w:lang w:val="pl-PL"/>
        </w:rPr>
        <w:t xml:space="preserve">           </w:t>
      </w:r>
      <w:r>
        <w:rPr>
          <w:rFonts w:hAnsi="Bookman Old Style" w:ascii="Bookman Old Style"/>
          <w:sz w:val="20"/>
          <w:szCs w:val="24"/>
          <w:lang w:val="pl-PL"/>
        </w:rPr>
        <w:t xml:space="preserve">                                                0,00</w:t>
      </w:r>
    </w:p>
    <w:p w:rsidRDefault="00205B8A" w:rsidP="00205B8A" w:rsidR="00205B8A" w:rsidRPr="00245625">
      <w:pPr>
        <w:spacing w:after="0"/>
        <w:jc w:val="both"/>
        <w:rPr>
          <w:rFonts w:hAnsi="Bookman Old Style" w:ascii="Bookman Old Style"/>
          <w:sz w:val="20"/>
          <w:szCs w:val="24"/>
          <w:lang w:val="pl-PL"/>
        </w:rPr>
      </w:pPr>
      <w:r>
        <w:rPr>
          <w:rFonts w:hAnsi="Bookman Old Style" w:ascii="Bookman Old Style"/>
          <w:sz w:val="20"/>
          <w:szCs w:val="24"/>
          <w:lang w:val="pl-PL"/>
        </w:rPr>
        <w:tab/>
        <w:t xml:space="preserve">Priliv od pozajmica                                      </w:t>
      </w:r>
      <w:r w:rsidRPr="00245625">
        <w:rPr>
          <w:rFonts w:hAnsi="Bookman Old Style" w:ascii="Bookman Old Style"/>
          <w:sz w:val="20"/>
          <w:szCs w:val="24"/>
          <w:lang w:val="pl-PL"/>
        </w:rPr>
        <w:t xml:space="preserve">          </w:t>
      </w:r>
      <w:r w:rsidRPr="00245625">
        <w:rPr>
          <w:rFonts w:hAnsi="Bookman Old Style" w:ascii="Bookman Old Style"/>
          <w:sz w:val="20"/>
          <w:szCs w:val="24"/>
          <w:lang w:val="pl-PL"/>
        </w:rPr>
        <w:tab/>
        <w:t xml:space="preserve">              </w:t>
      </w:r>
      <w:r>
        <w:rPr>
          <w:rFonts w:hAnsi="Bookman Old Style" w:ascii="Bookman Old Style"/>
          <w:sz w:val="20"/>
          <w:szCs w:val="24"/>
          <w:lang w:val="pl-PL"/>
        </w:rPr>
        <w:t xml:space="preserve">                                </w:t>
      </w:r>
      <w:r w:rsidRPr="00245625">
        <w:rPr>
          <w:rFonts w:hAnsi="Bookman Old Style" w:ascii="Bookman Old Style"/>
          <w:sz w:val="20"/>
          <w:szCs w:val="24"/>
          <w:lang w:val="pl-PL"/>
        </w:rPr>
        <w:t>0,00</w:t>
      </w:r>
    </w:p>
    <w:p w:rsidRDefault="00205B8A" w:rsidP="00205B8A" w:rsidR="00205B8A">
      <w:pPr>
        <w:spacing w:after="0"/>
        <w:jc w:val="both"/>
        <w:rPr>
          <w:rFonts w:hAnsi="Bookman Old Style" w:ascii="Bookman Old Style"/>
          <w:sz w:val="20"/>
          <w:szCs w:val="24"/>
          <w:lang w:val="pl-PL"/>
        </w:rPr>
      </w:pPr>
      <w:r>
        <w:rPr>
          <w:rFonts w:hAnsi="Bookman Old Style" w:ascii="Bookman Old Style"/>
          <w:sz w:val="20"/>
          <w:szCs w:val="24"/>
          <w:lang w:val="pl-PL"/>
        </w:rPr>
        <w:tab/>
        <w:t>Priliv od jamčevina</w:t>
      </w:r>
      <w:r w:rsidRPr="00245625">
        <w:rPr>
          <w:rFonts w:hAnsi="Bookman Old Style" w:ascii="Bookman Old Style"/>
          <w:sz w:val="20"/>
          <w:szCs w:val="24"/>
          <w:lang w:val="pl-PL"/>
        </w:rPr>
        <w:tab/>
      </w:r>
      <w:r>
        <w:rPr>
          <w:rFonts w:hAnsi="Bookman Old Style" w:ascii="Bookman Old Style"/>
          <w:sz w:val="20"/>
          <w:szCs w:val="24"/>
          <w:lang w:val="pl-PL"/>
        </w:rPr>
        <w:t xml:space="preserve">                                                           </w:t>
      </w:r>
      <w:r w:rsidR="00064A12">
        <w:rPr>
          <w:rFonts w:hAnsi="Bookman Old Style" w:ascii="Bookman Old Style"/>
          <w:sz w:val="20"/>
          <w:szCs w:val="24"/>
          <w:lang w:val="pl-PL"/>
        </w:rPr>
        <w:t xml:space="preserve">                        3.125</w:t>
      </w:r>
      <w:r>
        <w:rPr>
          <w:rFonts w:hAnsi="Bookman Old Style" w:ascii="Bookman Old Style"/>
          <w:sz w:val="20"/>
          <w:szCs w:val="24"/>
          <w:lang w:val="pl-PL"/>
        </w:rPr>
        <w:t>,00</w:t>
      </w:r>
    </w:p>
    <w:p w:rsidRDefault="00064A12" w:rsidP="00205B8A" w:rsidR="00064A12">
      <w:pPr>
        <w:spacing w:after="0"/>
        <w:jc w:val="both"/>
        <w:rPr>
          <w:rFonts w:hAnsi="Bookman Old Style" w:ascii="Bookman Old Style"/>
          <w:sz w:val="20"/>
          <w:szCs w:val="24"/>
          <w:lang w:val="pl-PL"/>
        </w:rPr>
      </w:pPr>
      <w:r>
        <w:rPr>
          <w:rFonts w:hAnsi="Bookman Old Style" w:ascii="Bookman Old Style"/>
          <w:sz w:val="20"/>
          <w:szCs w:val="24"/>
          <w:lang w:val="pl-PL"/>
        </w:rPr>
        <w:tab/>
        <w:t>Priliv od kupaca prije stečaja</w:t>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t xml:space="preserve">  0,00</w:t>
      </w:r>
    </w:p>
    <w:p w:rsidRDefault="00064A12" w:rsidP="00205B8A" w:rsidR="00064A12" w:rsidRPr="00245625">
      <w:pPr>
        <w:spacing w:after="0"/>
        <w:jc w:val="both"/>
        <w:rPr>
          <w:rFonts w:hAnsi="Bookman Old Style" w:ascii="Bookman Old Style"/>
          <w:sz w:val="20"/>
          <w:szCs w:val="24"/>
          <w:lang w:val="pl-PL"/>
        </w:rPr>
      </w:pPr>
      <w:r>
        <w:rPr>
          <w:rFonts w:hAnsi="Bookman Old Style" w:ascii="Bookman Old Style"/>
          <w:sz w:val="20"/>
          <w:szCs w:val="24"/>
          <w:lang w:val="pl-PL"/>
        </w:rPr>
        <w:tab/>
        <w:t>Priliv od prodaje dionica INGR-a</w:t>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t xml:space="preserve">  0,00</w:t>
      </w:r>
    </w:p>
    <w:p w:rsidRDefault="00205B8A" w:rsidP="00205B8A" w:rsidR="00205B8A">
      <w:pPr>
        <w:spacing w:after="0"/>
        <w:jc w:val="both"/>
        <w:rPr>
          <w:rFonts w:hAnsi="Bookman Old Style" w:ascii="Bookman Old Style"/>
          <w:b/>
          <w:sz w:val="20"/>
          <w:szCs w:val="24"/>
          <w:lang w:val="pl-PL"/>
        </w:rPr>
      </w:pPr>
      <w:r w:rsidRPr="00245625">
        <w:rPr>
          <w:rFonts w:hAnsi="Bookman Old Style" w:ascii="Bookman Old Style"/>
          <w:b/>
          <w:sz w:val="20"/>
          <w:szCs w:val="24"/>
          <w:lang w:val="pl-PL"/>
        </w:rPr>
        <w:t>3.</w:t>
      </w:r>
      <w:r w:rsidRPr="00245625">
        <w:rPr>
          <w:rFonts w:hAnsi="Bookman Old Style" w:ascii="Bookman Old Style"/>
          <w:b/>
          <w:sz w:val="20"/>
          <w:szCs w:val="24"/>
          <w:lang w:val="pl-PL"/>
        </w:rPr>
        <w:tab/>
        <w:t>KONTROLNI ZBROJ (1+2)</w:t>
      </w:r>
      <w:r w:rsidRPr="00245625">
        <w:rPr>
          <w:rFonts w:hAnsi="Bookman Old Style" w:ascii="Bookman Old Style"/>
          <w:b/>
          <w:sz w:val="20"/>
          <w:szCs w:val="24"/>
          <w:lang w:val="pl-PL"/>
        </w:rPr>
        <w:tab/>
      </w:r>
      <w:r w:rsidRPr="00245625">
        <w:rPr>
          <w:rFonts w:hAnsi="Bookman Old Style" w:ascii="Bookman Old Style"/>
          <w:b/>
          <w:sz w:val="20"/>
          <w:szCs w:val="24"/>
          <w:lang w:val="pl-PL"/>
        </w:rPr>
        <w:tab/>
      </w:r>
      <w:r w:rsidRPr="00245625">
        <w:rPr>
          <w:rFonts w:hAnsi="Bookman Old Style" w:ascii="Bookman Old Style"/>
          <w:b/>
          <w:sz w:val="20"/>
          <w:szCs w:val="24"/>
          <w:lang w:val="pl-PL"/>
        </w:rPr>
        <w:tab/>
        <w:t xml:space="preserve">    </w:t>
      </w:r>
      <w:r>
        <w:rPr>
          <w:rFonts w:hAnsi="Bookman Old Style" w:ascii="Bookman Old Style"/>
          <w:b/>
          <w:sz w:val="20"/>
          <w:szCs w:val="24"/>
          <w:lang w:val="pl-PL"/>
        </w:rPr>
        <w:t xml:space="preserve">         </w:t>
      </w:r>
      <w:r w:rsidR="00064A12">
        <w:rPr>
          <w:rFonts w:hAnsi="Bookman Old Style" w:ascii="Bookman Old Style"/>
          <w:b/>
          <w:sz w:val="20"/>
          <w:szCs w:val="24"/>
          <w:lang w:val="pl-PL"/>
        </w:rPr>
        <w:t xml:space="preserve">                              310.247,93</w:t>
      </w:r>
      <w:r w:rsidRPr="00245625">
        <w:rPr>
          <w:rFonts w:hAnsi="Bookman Old Style" w:ascii="Bookman Old Style"/>
          <w:b/>
          <w:sz w:val="20"/>
          <w:szCs w:val="24"/>
          <w:lang w:val="pl-PL"/>
        </w:rPr>
        <w:t xml:space="preserve"> </w:t>
      </w:r>
    </w:p>
    <w:p w:rsidRDefault="00205B8A" w:rsidP="00205B8A" w:rsidR="00205B8A" w:rsidRPr="00245625">
      <w:pPr>
        <w:spacing w:after="0"/>
        <w:jc w:val="both"/>
        <w:rPr>
          <w:rFonts w:hAnsi="Bookman Old Style" w:ascii="Bookman Old Style"/>
          <w:b/>
          <w:sz w:val="20"/>
          <w:szCs w:val="24"/>
          <w:lang w:val="pl-PL"/>
        </w:rPr>
      </w:pPr>
      <w:r w:rsidRPr="00245625">
        <w:rPr>
          <w:rFonts w:hAnsi="Bookman Old Style" w:ascii="Bookman Old Style"/>
          <w:b/>
          <w:sz w:val="20"/>
          <w:szCs w:val="24"/>
          <w:lang w:val="pl-PL"/>
        </w:rPr>
        <w:t>4.</w:t>
      </w:r>
      <w:r w:rsidRPr="00245625">
        <w:rPr>
          <w:rFonts w:hAnsi="Bookman Old Style" w:ascii="Bookman Old Style"/>
          <w:b/>
          <w:sz w:val="20"/>
          <w:szCs w:val="24"/>
          <w:lang w:val="pl-PL"/>
        </w:rPr>
        <w:tab/>
        <w:t>ODLJEV SREDSTAVA</w:t>
      </w:r>
      <w:r w:rsidRPr="00245625">
        <w:rPr>
          <w:rFonts w:hAnsi="Bookman Old Style" w:ascii="Bookman Old Style"/>
          <w:b/>
          <w:sz w:val="20"/>
          <w:szCs w:val="24"/>
          <w:lang w:val="pl-PL"/>
        </w:rPr>
        <w:tab/>
      </w:r>
      <w:r w:rsidRPr="00245625">
        <w:rPr>
          <w:rFonts w:hAnsi="Bookman Old Style" w:ascii="Bookman Old Style"/>
          <w:b/>
          <w:sz w:val="20"/>
          <w:szCs w:val="24"/>
          <w:lang w:val="pl-PL"/>
        </w:rPr>
        <w:tab/>
      </w:r>
      <w:r w:rsidRPr="00245625">
        <w:rPr>
          <w:rFonts w:hAnsi="Bookman Old Style" w:ascii="Bookman Old Style"/>
          <w:b/>
          <w:sz w:val="20"/>
          <w:szCs w:val="24"/>
          <w:lang w:val="pl-PL"/>
        </w:rPr>
        <w:tab/>
        <w:t xml:space="preserve">           </w:t>
      </w:r>
      <w:r>
        <w:rPr>
          <w:rFonts w:hAnsi="Bookman Old Style" w:ascii="Bookman Old Style"/>
          <w:b/>
          <w:sz w:val="20"/>
          <w:szCs w:val="24"/>
          <w:lang w:val="pl-PL"/>
        </w:rPr>
        <w:t xml:space="preserve">                          </w:t>
      </w:r>
      <w:r w:rsidR="00064A12">
        <w:rPr>
          <w:rFonts w:hAnsi="Bookman Old Style" w:ascii="Bookman Old Style"/>
          <w:b/>
          <w:sz w:val="20"/>
          <w:szCs w:val="24"/>
          <w:lang w:val="pl-PL"/>
        </w:rPr>
        <w:t xml:space="preserve">      126.201,06</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ab/>
        <w:t>Troškovi objave oglasa za p</w:t>
      </w:r>
      <w:r>
        <w:rPr>
          <w:rFonts w:hAnsi="Bookman Old Style" w:ascii="Bookman Old Style"/>
          <w:sz w:val="20"/>
          <w:szCs w:val="24"/>
          <w:lang w:val="pl-PL"/>
        </w:rPr>
        <w:t>rodaju imovine</w:t>
      </w:r>
      <w:r>
        <w:rPr>
          <w:rFonts w:hAnsi="Bookman Old Style" w:ascii="Bookman Old Style"/>
          <w:sz w:val="20"/>
          <w:szCs w:val="24"/>
          <w:lang w:val="pl-PL"/>
        </w:rPr>
        <w:tab/>
      </w:r>
      <w:r>
        <w:rPr>
          <w:rFonts w:hAnsi="Bookman Old Style" w:ascii="Bookman Old Style"/>
          <w:sz w:val="20"/>
          <w:szCs w:val="24"/>
          <w:lang w:val="pl-PL"/>
        </w:rPr>
        <w:tab/>
        <w:t xml:space="preserve">       </w:t>
      </w:r>
      <w:r w:rsidR="00064A12">
        <w:rPr>
          <w:rFonts w:hAnsi="Bookman Old Style" w:ascii="Bookman Old Style"/>
          <w:sz w:val="20"/>
          <w:szCs w:val="24"/>
          <w:lang w:val="pl-PL"/>
        </w:rPr>
        <w:t xml:space="preserve">                                8.245,00</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 xml:space="preserve">          </w:t>
      </w:r>
      <w:r>
        <w:rPr>
          <w:rFonts w:hAnsi="Bookman Old Style" w:ascii="Bookman Old Style"/>
          <w:sz w:val="20"/>
          <w:szCs w:val="24"/>
          <w:lang w:val="pl-PL"/>
        </w:rPr>
        <w:t xml:space="preserve"> Troškovi poštarine</w:t>
      </w:r>
      <w:r w:rsidRPr="00245625">
        <w:rPr>
          <w:rFonts w:hAnsi="Bookman Old Style" w:ascii="Bookman Old Style"/>
          <w:sz w:val="20"/>
          <w:szCs w:val="24"/>
          <w:lang w:val="pl-PL"/>
        </w:rPr>
        <w:t xml:space="preserve">                                                          </w:t>
      </w:r>
      <w:r>
        <w:rPr>
          <w:rFonts w:hAnsi="Bookman Old Style" w:ascii="Bookman Old Style"/>
          <w:sz w:val="20"/>
          <w:szCs w:val="24"/>
          <w:lang w:val="pl-PL"/>
        </w:rPr>
        <w:t xml:space="preserve">    </w:t>
      </w:r>
      <w:r w:rsidR="00064A12">
        <w:rPr>
          <w:rFonts w:hAnsi="Bookman Old Style" w:ascii="Bookman Old Style"/>
          <w:sz w:val="20"/>
          <w:szCs w:val="24"/>
          <w:lang w:val="pl-PL"/>
        </w:rPr>
        <w:t xml:space="preserve">                          1.036,85</w:t>
      </w:r>
    </w:p>
    <w:p w:rsidRDefault="00205B8A" w:rsidP="00205B8A" w:rsidR="00205B8A">
      <w:pPr>
        <w:spacing w:after="0"/>
        <w:jc w:val="both"/>
        <w:rPr>
          <w:rFonts w:hAnsi="Bookman Old Style" w:ascii="Bookman Old Style"/>
          <w:sz w:val="20"/>
          <w:szCs w:val="24"/>
          <w:lang w:val="pl-PL"/>
        </w:rPr>
      </w:pPr>
      <w:r>
        <w:rPr>
          <w:rFonts w:hAnsi="Bookman Old Style" w:ascii="Bookman Old Style"/>
          <w:sz w:val="20"/>
          <w:szCs w:val="24"/>
          <w:lang w:val="pl-PL"/>
        </w:rPr>
        <w:tab/>
        <w:t>Troškovi materijalni</w:t>
      </w:r>
      <w:r w:rsidRPr="00245625">
        <w:rPr>
          <w:rFonts w:hAnsi="Bookman Old Style" w:ascii="Bookman Old Style"/>
          <w:sz w:val="20"/>
          <w:szCs w:val="24"/>
          <w:lang w:val="pl-PL"/>
        </w:rPr>
        <w:t xml:space="preserve"> </w:t>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t xml:space="preserve">                               </w:t>
      </w:r>
      <w:r>
        <w:rPr>
          <w:rFonts w:hAnsi="Bookman Old Style" w:ascii="Bookman Old Style"/>
          <w:sz w:val="20"/>
          <w:szCs w:val="24"/>
          <w:lang w:val="pl-PL"/>
        </w:rPr>
        <w:t xml:space="preserve">      </w:t>
      </w:r>
      <w:r w:rsidR="00064A12">
        <w:rPr>
          <w:rFonts w:hAnsi="Bookman Old Style" w:ascii="Bookman Old Style"/>
          <w:sz w:val="20"/>
          <w:szCs w:val="24"/>
          <w:lang w:val="pl-PL"/>
        </w:rPr>
        <w:t xml:space="preserve">                           868,5</w:t>
      </w:r>
      <w:r>
        <w:rPr>
          <w:rFonts w:hAnsi="Bookman Old Style" w:ascii="Bookman Old Style"/>
          <w:sz w:val="20"/>
          <w:szCs w:val="24"/>
          <w:lang w:val="pl-PL"/>
        </w:rPr>
        <w:t>0</w:t>
      </w:r>
    </w:p>
    <w:p w:rsidRDefault="00205B8A" w:rsidP="00205B8A" w:rsidR="00205B8A" w:rsidRPr="00245625">
      <w:pPr>
        <w:spacing w:after="0"/>
        <w:jc w:val="both"/>
        <w:rPr>
          <w:rFonts w:hAnsi="Bookman Old Style" w:ascii="Bookman Old Style"/>
          <w:sz w:val="20"/>
          <w:szCs w:val="24"/>
          <w:lang w:val="pl-PL"/>
        </w:rPr>
      </w:pPr>
      <w:r>
        <w:rPr>
          <w:rFonts w:hAnsi="Bookman Old Style" w:ascii="Bookman Old Style"/>
          <w:sz w:val="20"/>
          <w:szCs w:val="24"/>
          <w:lang w:val="pl-PL"/>
        </w:rPr>
        <w:t xml:space="preserve">           Troškovi administrativni                                                                               3.750,00</w:t>
      </w:r>
    </w:p>
    <w:p w:rsidRDefault="00205B8A" w:rsidP="00205B8A" w:rsidR="00205B8A" w:rsidRPr="00245625">
      <w:pPr>
        <w:spacing w:after="0"/>
        <w:jc w:val="both"/>
        <w:rPr>
          <w:rFonts w:hAnsi="Bookman Old Style" w:ascii="Bookman Old Style"/>
          <w:sz w:val="20"/>
          <w:szCs w:val="24"/>
          <w:lang w:val="pl-PL"/>
        </w:rPr>
      </w:pPr>
      <w:r>
        <w:rPr>
          <w:rFonts w:hAnsi="Bookman Old Style" w:ascii="Bookman Old Style"/>
          <w:sz w:val="20"/>
          <w:szCs w:val="24"/>
          <w:lang w:val="pl-PL"/>
        </w:rPr>
        <w:lastRenderedPageBreak/>
        <w:tab/>
        <w:t>Troškovi Fine i statistike</w:t>
      </w:r>
      <w:r w:rsidR="00064A12">
        <w:rPr>
          <w:rFonts w:hAnsi="Bookman Old Style" w:ascii="Bookman Old Style"/>
          <w:sz w:val="20"/>
          <w:szCs w:val="24"/>
          <w:lang w:val="pl-PL"/>
        </w:rPr>
        <w:t>, SDA</w:t>
      </w:r>
      <w:r w:rsidR="00064A12">
        <w:rPr>
          <w:rFonts w:hAnsi="Bookman Old Style" w:ascii="Bookman Old Style"/>
          <w:sz w:val="20"/>
          <w:szCs w:val="24"/>
          <w:lang w:val="pl-PL"/>
        </w:rPr>
        <w:tab/>
      </w:r>
      <w:r w:rsidR="00064A12">
        <w:rPr>
          <w:rFonts w:hAnsi="Bookman Old Style" w:ascii="Bookman Old Style"/>
          <w:sz w:val="20"/>
          <w:szCs w:val="24"/>
          <w:lang w:val="pl-PL"/>
        </w:rPr>
        <w:tab/>
      </w:r>
      <w:r>
        <w:rPr>
          <w:rFonts w:hAnsi="Bookman Old Style" w:ascii="Bookman Old Style"/>
          <w:sz w:val="20"/>
          <w:szCs w:val="24"/>
          <w:lang w:val="pl-PL"/>
        </w:rPr>
        <w:t xml:space="preserve">                          </w:t>
      </w:r>
      <w:r w:rsidR="00064A12">
        <w:rPr>
          <w:rFonts w:hAnsi="Bookman Old Style" w:ascii="Bookman Old Style"/>
          <w:sz w:val="20"/>
          <w:szCs w:val="24"/>
          <w:lang w:val="pl-PL"/>
        </w:rPr>
        <w:t xml:space="preserve">                           710,65</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ab/>
        <w:t>Troško</w:t>
      </w:r>
      <w:r>
        <w:rPr>
          <w:rFonts w:hAnsi="Bookman Old Style" w:ascii="Bookman Old Style"/>
          <w:sz w:val="20"/>
          <w:szCs w:val="24"/>
          <w:lang w:val="pl-PL"/>
        </w:rPr>
        <w:t>vi vođenja knjigovodstva</w:t>
      </w:r>
      <w:r w:rsidRPr="00245625">
        <w:rPr>
          <w:rFonts w:hAnsi="Bookman Old Style" w:ascii="Bookman Old Style"/>
          <w:sz w:val="20"/>
          <w:szCs w:val="24"/>
          <w:lang w:val="pl-PL"/>
        </w:rPr>
        <w:t xml:space="preserve">                        </w:t>
      </w:r>
      <w:r>
        <w:rPr>
          <w:rFonts w:hAnsi="Bookman Old Style" w:ascii="Bookman Old Style"/>
          <w:sz w:val="20"/>
          <w:szCs w:val="24"/>
          <w:lang w:val="pl-PL"/>
        </w:rPr>
        <w:t xml:space="preserve">                                           11.250,00</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 xml:space="preserve">     </w:t>
      </w:r>
      <w:r>
        <w:rPr>
          <w:rFonts w:hAnsi="Bookman Old Style" w:ascii="Bookman Old Style"/>
          <w:sz w:val="20"/>
          <w:szCs w:val="24"/>
          <w:lang w:val="pl-PL"/>
        </w:rPr>
        <w:t xml:space="preserve">      Troškovi prodaje imovine</w:t>
      </w:r>
      <w:r w:rsidRPr="00245625">
        <w:rPr>
          <w:rFonts w:hAnsi="Bookman Old Style" w:ascii="Bookman Old Style"/>
          <w:sz w:val="20"/>
          <w:szCs w:val="24"/>
          <w:lang w:val="pl-PL"/>
        </w:rPr>
        <w:t xml:space="preserve">                                           </w:t>
      </w:r>
      <w:r>
        <w:rPr>
          <w:rFonts w:hAnsi="Bookman Old Style" w:ascii="Bookman Old Style"/>
          <w:sz w:val="20"/>
          <w:szCs w:val="24"/>
          <w:lang w:val="pl-PL"/>
        </w:rPr>
        <w:t xml:space="preserve">    </w:t>
      </w:r>
      <w:r w:rsidR="00064A12">
        <w:rPr>
          <w:rFonts w:hAnsi="Bookman Old Style" w:ascii="Bookman Old Style"/>
          <w:sz w:val="20"/>
          <w:szCs w:val="24"/>
          <w:lang w:val="pl-PL"/>
        </w:rPr>
        <w:t xml:space="preserve">                               7.321,82</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 xml:space="preserve">         </w:t>
      </w:r>
      <w:r>
        <w:rPr>
          <w:rFonts w:hAnsi="Bookman Old Style" w:ascii="Bookman Old Style"/>
          <w:sz w:val="20"/>
          <w:szCs w:val="24"/>
          <w:lang w:val="pl-PL"/>
        </w:rPr>
        <w:t xml:space="preserve"> </w:t>
      </w:r>
      <w:r w:rsidRPr="00245625">
        <w:rPr>
          <w:rFonts w:hAnsi="Bookman Old Style" w:ascii="Bookman Old Style"/>
          <w:sz w:val="20"/>
          <w:szCs w:val="24"/>
          <w:lang w:val="pl-PL"/>
        </w:rPr>
        <w:t xml:space="preserve"> Troškovi </w:t>
      </w:r>
      <w:r w:rsidR="00064A12">
        <w:rPr>
          <w:rFonts w:hAnsi="Bookman Old Style" w:ascii="Bookman Old Style"/>
          <w:sz w:val="20"/>
          <w:szCs w:val="24"/>
          <w:lang w:val="pl-PL"/>
        </w:rPr>
        <w:t xml:space="preserve">odvjetnika, </w:t>
      </w:r>
      <w:r>
        <w:rPr>
          <w:rFonts w:hAnsi="Bookman Old Style" w:ascii="Bookman Old Style"/>
          <w:sz w:val="20"/>
          <w:szCs w:val="24"/>
          <w:lang w:val="pl-PL"/>
        </w:rPr>
        <w:t>javnog bilježnika</w:t>
      </w:r>
      <w:r w:rsidR="00064A12">
        <w:rPr>
          <w:rFonts w:hAnsi="Bookman Old Style" w:ascii="Bookman Old Style"/>
          <w:sz w:val="20"/>
          <w:szCs w:val="24"/>
          <w:lang w:val="pl-PL"/>
        </w:rPr>
        <w:t xml:space="preserve"> i troškovi pristojba</w:t>
      </w:r>
      <w:r w:rsidRPr="00245625">
        <w:rPr>
          <w:rFonts w:hAnsi="Bookman Old Style" w:ascii="Bookman Old Style"/>
          <w:sz w:val="20"/>
          <w:szCs w:val="24"/>
          <w:lang w:val="pl-PL"/>
        </w:rPr>
        <w:t xml:space="preserve">             </w:t>
      </w:r>
      <w:r>
        <w:rPr>
          <w:rFonts w:hAnsi="Bookman Old Style" w:ascii="Bookman Old Style"/>
          <w:sz w:val="20"/>
          <w:szCs w:val="24"/>
          <w:lang w:val="pl-PL"/>
        </w:rPr>
        <w:t xml:space="preserve">          </w:t>
      </w:r>
      <w:r w:rsidR="00064A12">
        <w:rPr>
          <w:rFonts w:hAnsi="Bookman Old Style" w:ascii="Bookman Old Style"/>
          <w:sz w:val="20"/>
          <w:szCs w:val="24"/>
          <w:lang w:val="pl-PL"/>
        </w:rPr>
        <w:t xml:space="preserve">     32.500</w:t>
      </w:r>
      <w:r>
        <w:rPr>
          <w:rFonts w:hAnsi="Bookman Old Style" w:ascii="Bookman Old Style"/>
          <w:sz w:val="20"/>
          <w:szCs w:val="24"/>
          <w:lang w:val="pl-PL"/>
        </w:rPr>
        <w:t>,00</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 xml:space="preserve">          </w:t>
      </w:r>
      <w:r>
        <w:rPr>
          <w:rFonts w:hAnsi="Bookman Old Style" w:ascii="Bookman Old Style"/>
          <w:sz w:val="20"/>
          <w:szCs w:val="24"/>
          <w:lang w:val="pl-PL"/>
        </w:rPr>
        <w:t xml:space="preserve"> Povrat pozajmica</w:t>
      </w:r>
      <w:r w:rsidRPr="00245625">
        <w:rPr>
          <w:rFonts w:hAnsi="Bookman Old Style" w:ascii="Bookman Old Style"/>
          <w:sz w:val="20"/>
          <w:szCs w:val="24"/>
          <w:lang w:val="pl-PL"/>
        </w:rPr>
        <w:t xml:space="preserve">                                                      </w:t>
      </w:r>
      <w:r>
        <w:rPr>
          <w:rFonts w:hAnsi="Bookman Old Style" w:ascii="Bookman Old Style"/>
          <w:sz w:val="20"/>
          <w:szCs w:val="24"/>
          <w:lang w:val="pl-PL"/>
        </w:rPr>
        <w:t xml:space="preserve">          </w:t>
      </w:r>
      <w:r w:rsidR="00064A12">
        <w:rPr>
          <w:rFonts w:hAnsi="Bookman Old Style" w:ascii="Bookman Old Style"/>
          <w:sz w:val="20"/>
          <w:szCs w:val="24"/>
          <w:lang w:val="pl-PL"/>
        </w:rPr>
        <w:t xml:space="preserve">                                  0</w:t>
      </w:r>
      <w:r>
        <w:rPr>
          <w:rFonts w:hAnsi="Bookman Old Style" w:ascii="Bookman Old Style"/>
          <w:sz w:val="20"/>
          <w:szCs w:val="24"/>
          <w:lang w:val="pl-PL"/>
        </w:rPr>
        <w:t>,00</w:t>
      </w:r>
    </w:p>
    <w:p w:rsidRDefault="00205B8A" w:rsidP="00205B8A" w:rsidR="00205B8A" w:rsidRPr="00245625">
      <w:pPr>
        <w:spacing w:after="0"/>
        <w:jc w:val="both"/>
        <w:rPr>
          <w:rFonts w:hAnsi="Bookman Old Style" w:ascii="Bookman Old Style"/>
          <w:sz w:val="20"/>
          <w:szCs w:val="24"/>
          <w:lang w:val="pl-PL"/>
        </w:rPr>
      </w:pPr>
      <w:r>
        <w:rPr>
          <w:rFonts w:hAnsi="Bookman Old Style" w:ascii="Bookman Old Style"/>
          <w:sz w:val="20"/>
          <w:szCs w:val="24"/>
          <w:lang w:val="pl-PL"/>
        </w:rPr>
        <w:tab/>
        <w:t>Prijenos na namjenski račun</w:t>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t xml:space="preserve">             </w:t>
      </w:r>
      <w:r>
        <w:rPr>
          <w:rFonts w:hAnsi="Bookman Old Style" w:ascii="Bookman Old Style"/>
          <w:sz w:val="20"/>
          <w:szCs w:val="24"/>
          <w:lang w:val="pl-PL"/>
        </w:rPr>
        <w:t xml:space="preserve">                                            0,00</w:t>
      </w:r>
    </w:p>
    <w:p w:rsidRDefault="00205B8A" w:rsidP="00205B8A" w:rsidR="00205B8A">
      <w:pPr>
        <w:spacing w:after="0"/>
        <w:jc w:val="both"/>
        <w:rPr>
          <w:rFonts w:hAnsi="Bookman Old Style" w:ascii="Bookman Old Style"/>
          <w:sz w:val="20"/>
          <w:szCs w:val="24"/>
          <w:lang w:val="pl-PL"/>
        </w:rPr>
      </w:pPr>
      <w:r>
        <w:rPr>
          <w:rFonts w:hAnsi="Bookman Old Style" w:ascii="Bookman Old Style"/>
          <w:sz w:val="20"/>
          <w:szCs w:val="24"/>
          <w:lang w:val="pl-PL"/>
        </w:rPr>
        <w:tab/>
        <w:t xml:space="preserve">Ostali troškovi(biljezi, kopiranje i sl.)                                   </w:t>
      </w:r>
      <w:r w:rsidR="00064A12">
        <w:rPr>
          <w:rFonts w:hAnsi="Bookman Old Style" w:ascii="Bookman Old Style"/>
          <w:sz w:val="20"/>
          <w:szCs w:val="24"/>
          <w:lang w:val="pl-PL"/>
        </w:rPr>
        <w:t xml:space="preserve">                             141,25</w:t>
      </w:r>
    </w:p>
    <w:p w:rsidRDefault="00205B8A" w:rsidP="00205B8A" w:rsidR="00205B8A">
      <w:pPr>
        <w:spacing w:after="0"/>
        <w:jc w:val="both"/>
        <w:rPr>
          <w:rFonts w:hAnsi="Bookman Old Style" w:ascii="Bookman Old Style"/>
          <w:sz w:val="20"/>
          <w:szCs w:val="24"/>
          <w:lang w:val="pl-PL"/>
        </w:rPr>
      </w:pPr>
      <w:r>
        <w:rPr>
          <w:rFonts w:hAnsi="Bookman Old Style" w:ascii="Bookman Old Style"/>
          <w:sz w:val="20"/>
          <w:szCs w:val="24"/>
          <w:lang w:val="pl-PL"/>
        </w:rPr>
        <w:t xml:space="preserve">           Troškovi procjene imovine                                             </w:t>
      </w:r>
      <w:r w:rsidR="00064A12">
        <w:rPr>
          <w:rFonts w:hAnsi="Bookman Old Style" w:ascii="Bookman Old Style"/>
          <w:sz w:val="20"/>
          <w:szCs w:val="24"/>
          <w:lang w:val="pl-PL"/>
        </w:rPr>
        <w:t xml:space="preserve">                              10.591,88</w:t>
      </w:r>
    </w:p>
    <w:p w:rsidRDefault="00205B8A" w:rsidP="00205B8A" w:rsidR="00205B8A">
      <w:pPr>
        <w:spacing w:after="0"/>
        <w:jc w:val="both"/>
        <w:rPr>
          <w:rFonts w:hAnsi="Bookman Old Style" w:ascii="Bookman Old Style"/>
          <w:sz w:val="20"/>
          <w:szCs w:val="24"/>
          <w:lang w:val="pl-PL"/>
        </w:rPr>
      </w:pPr>
      <w:r>
        <w:rPr>
          <w:rFonts w:hAnsi="Bookman Old Style" w:ascii="Bookman Old Style"/>
          <w:sz w:val="20"/>
          <w:szCs w:val="24"/>
          <w:lang w:val="pl-PL"/>
        </w:rPr>
        <w:t xml:space="preserve">     </w:t>
      </w:r>
      <w:r w:rsidR="00064A12">
        <w:rPr>
          <w:rFonts w:hAnsi="Bookman Old Style" w:ascii="Bookman Old Style"/>
          <w:sz w:val="20"/>
          <w:szCs w:val="24"/>
          <w:lang w:val="pl-PL"/>
        </w:rPr>
        <w:t xml:space="preserve">      Komunalna i vodna naknada, pričuva</w:t>
      </w:r>
      <w:r>
        <w:rPr>
          <w:rFonts w:hAnsi="Bookman Old Style" w:ascii="Bookman Old Style"/>
          <w:sz w:val="20"/>
          <w:szCs w:val="24"/>
          <w:lang w:val="pl-PL"/>
        </w:rPr>
        <w:t xml:space="preserve">                                              </w:t>
      </w:r>
      <w:r w:rsidR="00064A12">
        <w:rPr>
          <w:rFonts w:hAnsi="Bookman Old Style" w:ascii="Bookman Old Style"/>
          <w:sz w:val="20"/>
          <w:szCs w:val="24"/>
          <w:lang w:val="pl-PL"/>
        </w:rPr>
        <w:t xml:space="preserve">                258,5</w:t>
      </w:r>
      <w:r>
        <w:rPr>
          <w:rFonts w:hAnsi="Bookman Old Style" w:ascii="Bookman Old Style"/>
          <w:sz w:val="20"/>
          <w:szCs w:val="24"/>
          <w:lang w:val="pl-PL"/>
        </w:rPr>
        <w:t>0</w:t>
      </w:r>
    </w:p>
    <w:p w:rsidRDefault="00205B8A" w:rsidP="00205B8A" w:rsidR="00205B8A">
      <w:pPr>
        <w:spacing w:after="0"/>
        <w:jc w:val="both"/>
        <w:rPr>
          <w:rFonts w:hAnsi="Bookman Old Style" w:ascii="Bookman Old Style"/>
          <w:sz w:val="20"/>
          <w:szCs w:val="24"/>
          <w:lang w:val="pl-PL"/>
        </w:rPr>
      </w:pPr>
      <w:r>
        <w:rPr>
          <w:rFonts w:hAnsi="Bookman Old Style" w:ascii="Bookman Old Style"/>
          <w:sz w:val="20"/>
          <w:szCs w:val="24"/>
          <w:lang w:val="pl-PL"/>
        </w:rPr>
        <w:t xml:space="preserve">           Troškovi inventure                                                                                               0,00</w:t>
      </w:r>
    </w:p>
    <w:p w:rsidRDefault="00205B8A" w:rsidP="00205B8A" w:rsidR="00205B8A">
      <w:pPr>
        <w:spacing w:after="0"/>
        <w:jc w:val="both"/>
        <w:rPr>
          <w:rFonts w:hAnsi="Bookman Old Style" w:ascii="Bookman Old Style"/>
          <w:sz w:val="20"/>
          <w:szCs w:val="24"/>
          <w:lang w:val="pl-PL"/>
        </w:rPr>
      </w:pPr>
      <w:r>
        <w:rPr>
          <w:rFonts w:hAnsi="Bookman Old Style" w:ascii="Bookman Old Style"/>
          <w:sz w:val="20"/>
          <w:szCs w:val="24"/>
          <w:lang w:val="pl-PL"/>
        </w:rPr>
        <w:t xml:space="preserve">           PDV                                                                                      </w:t>
      </w:r>
      <w:r w:rsidR="00064A12">
        <w:rPr>
          <w:rFonts w:hAnsi="Bookman Old Style" w:ascii="Bookman Old Style"/>
          <w:sz w:val="20"/>
          <w:szCs w:val="24"/>
          <w:lang w:val="pl-PL"/>
        </w:rPr>
        <w:t xml:space="preserve">                      21.217,82</w:t>
      </w:r>
    </w:p>
    <w:p w:rsidRDefault="00205B8A" w:rsidP="00205B8A" w:rsidR="00205B8A">
      <w:pPr>
        <w:spacing w:after="0"/>
        <w:jc w:val="both"/>
        <w:rPr>
          <w:rFonts w:hAnsi="Bookman Old Style" w:ascii="Bookman Old Style"/>
          <w:sz w:val="20"/>
          <w:szCs w:val="24"/>
          <w:lang w:val="pl-PL"/>
        </w:rPr>
      </w:pPr>
      <w:r>
        <w:rPr>
          <w:rFonts w:hAnsi="Bookman Old Style" w:ascii="Bookman Old Style"/>
          <w:sz w:val="20"/>
          <w:szCs w:val="24"/>
          <w:lang w:val="pl-PL"/>
        </w:rPr>
        <w:t xml:space="preserve">           Isplata radnicima od Agencije za osig. radnič. potr.                                              0,00   </w:t>
      </w:r>
    </w:p>
    <w:p w:rsidRDefault="00205B8A" w:rsidP="00205B8A" w:rsidR="00A27F4C">
      <w:pPr>
        <w:spacing w:after="0"/>
        <w:jc w:val="both"/>
        <w:rPr>
          <w:rFonts w:hAnsi="Bookman Old Style" w:ascii="Bookman Old Style"/>
          <w:sz w:val="20"/>
          <w:szCs w:val="24"/>
          <w:lang w:val="pl-PL"/>
        </w:rPr>
      </w:pPr>
      <w:r>
        <w:rPr>
          <w:rFonts w:hAnsi="Bookman Old Style" w:ascii="Bookman Old Style"/>
          <w:sz w:val="20"/>
          <w:szCs w:val="24"/>
          <w:lang w:val="pl-PL"/>
        </w:rPr>
        <w:t xml:space="preserve">           Troškovi nekretnine</w:t>
      </w:r>
      <w:r w:rsidR="00A27F4C">
        <w:rPr>
          <w:rFonts w:hAnsi="Bookman Old Style" w:ascii="Bookman Old Style"/>
          <w:sz w:val="20"/>
          <w:szCs w:val="24"/>
          <w:lang w:val="pl-PL"/>
        </w:rPr>
        <w:t xml:space="preserve"> (voda, plin, el. energija, čuvanje)</w:t>
      </w:r>
      <w:r>
        <w:rPr>
          <w:rFonts w:hAnsi="Bookman Old Style" w:ascii="Bookman Old Style"/>
          <w:sz w:val="20"/>
          <w:szCs w:val="24"/>
          <w:lang w:val="pl-PL"/>
        </w:rPr>
        <w:t xml:space="preserve">                      </w:t>
      </w:r>
      <w:r w:rsidR="00A27F4C">
        <w:rPr>
          <w:rFonts w:hAnsi="Bookman Old Style" w:ascii="Bookman Old Style"/>
          <w:sz w:val="20"/>
          <w:szCs w:val="24"/>
          <w:lang w:val="pl-PL"/>
        </w:rPr>
        <w:t xml:space="preserve">              4.638,4</w:t>
      </w:r>
      <w:r>
        <w:rPr>
          <w:rFonts w:hAnsi="Bookman Old Style" w:ascii="Bookman Old Style"/>
          <w:sz w:val="20"/>
          <w:szCs w:val="24"/>
          <w:lang w:val="pl-PL"/>
        </w:rPr>
        <w:t>0</w:t>
      </w:r>
    </w:p>
    <w:p w:rsidRDefault="00A27F4C" w:rsidP="00205B8A" w:rsidR="00A27F4C">
      <w:pPr>
        <w:spacing w:after="0"/>
        <w:jc w:val="both"/>
        <w:rPr>
          <w:rFonts w:hAnsi="Bookman Old Style" w:ascii="Bookman Old Style"/>
          <w:sz w:val="20"/>
          <w:szCs w:val="24"/>
          <w:lang w:val="pl-PL"/>
        </w:rPr>
      </w:pPr>
      <w:r>
        <w:rPr>
          <w:rFonts w:hAnsi="Bookman Old Style" w:ascii="Bookman Old Style"/>
          <w:sz w:val="20"/>
          <w:szCs w:val="24"/>
          <w:lang w:val="pl-PL"/>
        </w:rPr>
        <w:tab/>
        <w:t>Troškovi osiguranja imovine</w:t>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t xml:space="preserve">  0,00</w:t>
      </w:r>
    </w:p>
    <w:p w:rsidRDefault="00A27F4C" w:rsidP="00205B8A" w:rsidR="00A27F4C">
      <w:pPr>
        <w:spacing w:after="0"/>
        <w:jc w:val="both"/>
        <w:rPr>
          <w:rFonts w:hAnsi="Bookman Old Style" w:ascii="Bookman Old Style"/>
          <w:sz w:val="20"/>
          <w:szCs w:val="24"/>
          <w:lang w:val="pl-PL"/>
        </w:rPr>
      </w:pPr>
      <w:r>
        <w:rPr>
          <w:rFonts w:hAnsi="Bookman Old Style" w:ascii="Bookman Old Style"/>
          <w:sz w:val="20"/>
          <w:szCs w:val="24"/>
          <w:lang w:val="pl-PL"/>
        </w:rPr>
        <w:tab/>
        <w:t>Povrat jamčevine</w:t>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t xml:space="preserve">      2.320,50</w:t>
      </w:r>
    </w:p>
    <w:p w:rsidRDefault="00A27F4C" w:rsidP="00205B8A" w:rsidR="00A27F4C">
      <w:pPr>
        <w:spacing w:after="0"/>
        <w:jc w:val="both"/>
        <w:rPr>
          <w:rFonts w:hAnsi="Bookman Old Style" w:ascii="Bookman Old Style"/>
          <w:sz w:val="20"/>
          <w:szCs w:val="24"/>
          <w:lang w:val="pl-PL"/>
        </w:rPr>
      </w:pPr>
      <w:r>
        <w:rPr>
          <w:rFonts w:hAnsi="Bookman Old Style" w:ascii="Bookman Old Style"/>
          <w:sz w:val="20"/>
          <w:szCs w:val="24"/>
          <w:lang w:val="pl-PL"/>
        </w:rPr>
        <w:tab/>
        <w:t>Troškovi čuvanja imovine</w:t>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t xml:space="preserve">    11.125,00</w:t>
      </w:r>
    </w:p>
    <w:p w:rsidRDefault="00A27F4C" w:rsidP="00205B8A" w:rsidR="00A27F4C">
      <w:pPr>
        <w:spacing w:after="0"/>
        <w:jc w:val="both"/>
        <w:rPr>
          <w:rFonts w:hAnsi="Bookman Old Style" w:ascii="Bookman Old Style"/>
          <w:sz w:val="20"/>
          <w:szCs w:val="24"/>
          <w:lang w:val="pl-PL"/>
        </w:rPr>
      </w:pPr>
      <w:r>
        <w:rPr>
          <w:rFonts w:hAnsi="Bookman Old Style" w:ascii="Bookman Old Style"/>
          <w:sz w:val="20"/>
          <w:szCs w:val="24"/>
          <w:lang w:val="pl-PL"/>
        </w:rPr>
        <w:tab/>
        <w:t>Troškovi pristojbi</w:t>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t xml:space="preserve">      6.220,00</w:t>
      </w:r>
    </w:p>
    <w:p w:rsidRDefault="00A27F4C" w:rsidP="00205B8A" w:rsidR="00205B8A" w:rsidRPr="00245625">
      <w:pPr>
        <w:spacing w:after="0"/>
        <w:jc w:val="both"/>
        <w:rPr>
          <w:rFonts w:hAnsi="Bookman Old Style" w:ascii="Bookman Old Style"/>
          <w:sz w:val="20"/>
          <w:szCs w:val="24"/>
          <w:lang w:val="pl-PL"/>
        </w:rPr>
      </w:pPr>
      <w:r>
        <w:rPr>
          <w:rFonts w:hAnsi="Bookman Old Style" w:ascii="Bookman Old Style"/>
          <w:sz w:val="20"/>
          <w:szCs w:val="24"/>
          <w:lang w:val="pl-PL"/>
        </w:rPr>
        <w:tab/>
        <w:t>Plaća otkazni rok</w:t>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r>
      <w:r>
        <w:rPr>
          <w:rFonts w:hAnsi="Bookman Old Style" w:ascii="Bookman Old Style"/>
          <w:sz w:val="20"/>
          <w:szCs w:val="24"/>
          <w:lang w:val="pl-PL"/>
        </w:rPr>
        <w:tab/>
        <w:t xml:space="preserve">      4.004,89</w:t>
      </w:r>
      <w:r w:rsidR="00205B8A">
        <w:rPr>
          <w:rFonts w:hAnsi="Bookman Old Style" w:ascii="Bookman Old Style"/>
          <w:sz w:val="20"/>
          <w:szCs w:val="24"/>
          <w:lang w:val="pl-PL"/>
        </w:rPr>
        <w:t xml:space="preserve">               </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ab/>
      </w:r>
    </w:p>
    <w:p w:rsidRDefault="00146903" w:rsidP="00205B8A" w:rsidR="00205B8A" w:rsidRPr="00245625">
      <w:pPr>
        <w:spacing w:after="0"/>
        <w:jc w:val="both"/>
        <w:rPr>
          <w:rFonts w:hAnsi="Bookman Old Style" w:ascii="Bookman Old Style"/>
          <w:b/>
          <w:sz w:val="20"/>
          <w:szCs w:val="24"/>
          <w:lang w:val="pl-PL"/>
        </w:rPr>
      </w:pPr>
      <w:r>
        <w:rPr>
          <w:rFonts w:hAnsi="Bookman Old Style" w:ascii="Bookman Old Style"/>
          <w:b/>
          <w:sz w:val="20"/>
          <w:szCs w:val="24"/>
          <w:lang w:val="pl-PL"/>
        </w:rPr>
        <w:t>5.</w:t>
      </w:r>
      <w:r>
        <w:rPr>
          <w:rFonts w:hAnsi="Bookman Old Style" w:ascii="Bookman Old Style"/>
          <w:b/>
          <w:sz w:val="20"/>
          <w:szCs w:val="24"/>
          <w:lang w:val="pl-PL"/>
        </w:rPr>
        <w:tab/>
        <w:t>STANJE NA RAČ. NA DAN 02.06.2017</w:t>
      </w:r>
      <w:r w:rsidR="00205B8A">
        <w:rPr>
          <w:rFonts w:hAnsi="Bookman Old Style" w:ascii="Bookman Old Style"/>
          <w:b/>
          <w:sz w:val="20"/>
          <w:szCs w:val="24"/>
          <w:lang w:val="pl-PL"/>
        </w:rPr>
        <w:t xml:space="preserve">.GODINE                       </w:t>
      </w:r>
      <w:r>
        <w:rPr>
          <w:rFonts w:hAnsi="Bookman Old Style" w:ascii="Bookman Old Style"/>
          <w:b/>
          <w:sz w:val="20"/>
          <w:szCs w:val="24"/>
          <w:lang w:val="pl-PL"/>
        </w:rPr>
        <w:t xml:space="preserve">           184.046,87</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ab/>
        <w:t>žiro račun</w:t>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t xml:space="preserve">                     </w:t>
      </w:r>
      <w:r>
        <w:rPr>
          <w:rFonts w:hAnsi="Bookman Old Style" w:ascii="Bookman Old Style"/>
          <w:sz w:val="20"/>
          <w:szCs w:val="24"/>
          <w:lang w:val="pl-PL"/>
        </w:rPr>
        <w:t xml:space="preserve">       </w:t>
      </w:r>
      <w:r w:rsidR="00146903">
        <w:rPr>
          <w:rFonts w:hAnsi="Bookman Old Style" w:ascii="Bookman Old Style"/>
          <w:sz w:val="20"/>
          <w:szCs w:val="24"/>
          <w:lang w:val="pl-PL"/>
        </w:rPr>
        <w:t xml:space="preserve">                             183.691,11</w:t>
      </w:r>
    </w:p>
    <w:p w:rsidRDefault="00205B8A" w:rsidP="00205B8A" w:rsidR="00205B8A" w:rsidRPr="00245625">
      <w:pPr>
        <w:spacing w:after="0"/>
        <w:jc w:val="both"/>
        <w:rPr>
          <w:rFonts w:hAnsi="Bookman Old Style" w:ascii="Bookman Old Style"/>
          <w:sz w:val="20"/>
          <w:szCs w:val="24"/>
          <w:lang w:val="pl-PL"/>
        </w:rPr>
      </w:pPr>
      <w:r w:rsidRPr="00245625">
        <w:rPr>
          <w:rFonts w:hAnsi="Bookman Old Style" w:ascii="Bookman Old Style"/>
          <w:sz w:val="20"/>
          <w:szCs w:val="24"/>
          <w:lang w:val="pl-PL"/>
        </w:rPr>
        <w:tab/>
        <w:t>blagajna</w:t>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r>
      <w:r w:rsidRPr="00245625">
        <w:rPr>
          <w:rFonts w:hAnsi="Bookman Old Style" w:ascii="Bookman Old Style"/>
          <w:sz w:val="20"/>
          <w:szCs w:val="24"/>
          <w:lang w:val="pl-PL"/>
        </w:rPr>
        <w:tab/>
        <w:t xml:space="preserve">                                </w:t>
      </w:r>
      <w:r>
        <w:rPr>
          <w:rFonts w:hAnsi="Bookman Old Style" w:ascii="Bookman Old Style"/>
          <w:sz w:val="20"/>
          <w:szCs w:val="24"/>
          <w:lang w:val="pl-PL"/>
        </w:rPr>
        <w:t xml:space="preserve">   </w:t>
      </w:r>
      <w:r w:rsidR="00146903">
        <w:rPr>
          <w:rFonts w:hAnsi="Bookman Old Style" w:ascii="Bookman Old Style"/>
          <w:sz w:val="20"/>
          <w:szCs w:val="24"/>
          <w:lang w:val="pl-PL"/>
        </w:rPr>
        <w:t xml:space="preserve">                             355,76</w:t>
      </w:r>
    </w:p>
    <w:p w:rsidRDefault="00205B8A" w:rsidP="00205B8A" w:rsidR="00205B8A" w:rsidRPr="00245625">
      <w:pPr>
        <w:spacing w:after="0"/>
        <w:jc w:val="both"/>
        <w:rPr>
          <w:rFonts w:hAnsi="Bookman Old Style" w:ascii="Bookman Old Style"/>
          <w:b/>
          <w:sz w:val="20"/>
          <w:szCs w:val="24"/>
          <w:lang w:val="pl-PL"/>
        </w:rPr>
      </w:pPr>
      <w:r w:rsidRPr="00245625">
        <w:rPr>
          <w:rFonts w:hAnsi="Bookman Old Style" w:ascii="Bookman Old Style"/>
          <w:b/>
          <w:sz w:val="20"/>
          <w:szCs w:val="24"/>
          <w:lang w:val="pl-PL"/>
        </w:rPr>
        <w:t>6.</w:t>
      </w:r>
      <w:r w:rsidRPr="00245625">
        <w:rPr>
          <w:rFonts w:hAnsi="Bookman Old Style" w:ascii="Bookman Old Style"/>
          <w:b/>
          <w:sz w:val="20"/>
          <w:szCs w:val="24"/>
          <w:lang w:val="pl-PL"/>
        </w:rPr>
        <w:tab/>
        <w:t>KONTROLNI ZBROJ (4+5)</w:t>
      </w:r>
      <w:r w:rsidRPr="00245625">
        <w:rPr>
          <w:rFonts w:hAnsi="Bookman Old Style" w:ascii="Bookman Old Style"/>
          <w:b/>
          <w:sz w:val="20"/>
          <w:szCs w:val="24"/>
          <w:lang w:val="pl-PL"/>
        </w:rPr>
        <w:tab/>
      </w:r>
      <w:r w:rsidRPr="00245625">
        <w:rPr>
          <w:rFonts w:hAnsi="Bookman Old Style" w:ascii="Bookman Old Style"/>
          <w:b/>
          <w:sz w:val="20"/>
          <w:szCs w:val="24"/>
          <w:lang w:val="pl-PL"/>
        </w:rPr>
        <w:tab/>
      </w:r>
      <w:r w:rsidRPr="00245625">
        <w:rPr>
          <w:rFonts w:hAnsi="Bookman Old Style" w:ascii="Bookman Old Style"/>
          <w:b/>
          <w:sz w:val="20"/>
          <w:szCs w:val="24"/>
          <w:lang w:val="pl-PL"/>
        </w:rPr>
        <w:tab/>
        <w:t xml:space="preserve">        </w:t>
      </w:r>
      <w:r>
        <w:rPr>
          <w:rFonts w:hAnsi="Bookman Old Style" w:ascii="Bookman Old Style"/>
          <w:b/>
          <w:sz w:val="20"/>
          <w:szCs w:val="24"/>
          <w:lang w:val="pl-PL"/>
        </w:rPr>
        <w:t xml:space="preserve">                                </w:t>
      </w:r>
      <w:r w:rsidR="00146903">
        <w:rPr>
          <w:rFonts w:hAnsi="Bookman Old Style" w:ascii="Bookman Old Style"/>
          <w:b/>
          <w:sz w:val="20"/>
          <w:szCs w:val="24"/>
          <w:lang w:val="pl-PL"/>
        </w:rPr>
        <w:t xml:space="preserve">   310.247,93</w:t>
      </w:r>
    </w:p>
    <w:p w:rsidRDefault="00205B8A" w:rsidP="00205B8A" w:rsidR="00205B8A" w:rsidRPr="00245625">
      <w:pPr>
        <w:spacing w:after="0"/>
        <w:jc w:val="both"/>
        <w:rPr>
          <w:rFonts w:hAnsi="Bookman Old Style" w:ascii="Bookman Old Style"/>
          <w:sz w:val="20"/>
          <w:szCs w:val="24"/>
          <w:lang w:val="pl-PL"/>
        </w:rPr>
      </w:pPr>
    </w:p>
    <w:p w:rsidRDefault="00205B8A" w:rsidP="00205B8A" w:rsidR="00205B8A" w:rsidRPr="004C57AD">
      <w:pPr>
        <w:spacing w:after="0"/>
        <w:jc w:val="both"/>
        <w:rPr>
          <w:rFonts w:hAnsi="Bookman Old Style" w:ascii="Bookman Old Style"/>
          <w:szCs w:val="24"/>
          <w:lang w:val="pl-PL"/>
        </w:rPr>
      </w:pPr>
    </w:p>
    <w:p w:rsidRDefault="00205B8A" w:rsidP="00205B8A" w:rsidR="00205B8A">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sz w:val="24"/>
          <w:szCs w:val="24"/>
          <w:lang w:val="pl-PL"/>
        </w:rPr>
      </w:pPr>
    </w:p>
    <w:p w:rsidRDefault="00205B8A" w:rsidP="00205B8A" w:rsidR="00205B8A" w:rsidRPr="00397301">
      <w:pPr>
        <w:spacing w:after="0"/>
        <w:jc w:val="both"/>
        <w:rPr>
          <w:rFonts w:hAnsi="Bookman Old Style" w:ascii="Bookman Old Style"/>
          <w:b/>
          <w:sz w:val="24"/>
          <w:szCs w:val="24"/>
          <w:lang w:val="pl-PL"/>
        </w:rPr>
      </w:pPr>
      <w:r w:rsidRPr="00397301">
        <w:rPr>
          <w:rFonts w:hAnsi="Bookman Old Style" w:ascii="Bookman Old Style"/>
          <w:b/>
          <w:sz w:val="24"/>
          <w:szCs w:val="24"/>
          <w:lang w:val="pl-PL"/>
        </w:rPr>
        <w:t>III. RADNJE  KOJE ĆE SE PODUZETI U NAREDNOM RAZDOBLJU</w:t>
      </w:r>
    </w:p>
    <w:p w:rsidRDefault="00205B8A" w:rsidP="00205B8A" w:rsidR="00205B8A">
      <w:pPr>
        <w:spacing w:after="0"/>
        <w:jc w:val="both"/>
        <w:rPr>
          <w:rFonts w:hAnsi="Bookman Old Style" w:ascii="Bookman Old Style"/>
          <w:sz w:val="24"/>
          <w:szCs w:val="24"/>
          <w:lang w:val="pl-PL"/>
        </w:rPr>
      </w:pPr>
    </w:p>
    <w:p w:rsidRDefault="00205B8A" w:rsidP="00205B8A" w:rsidR="00205B8A">
      <w:pPr>
        <w:spacing w:after="0"/>
        <w:jc w:val="both"/>
        <w:rPr>
          <w:rFonts w:hAnsi="Bookman Old Style" w:ascii="Bookman Old Style"/>
          <w:sz w:val="24"/>
          <w:szCs w:val="24"/>
          <w:lang w:val="pl-PL"/>
        </w:rPr>
      </w:pPr>
    </w:p>
    <w:p w:rsidRDefault="00205B8A" w:rsidP="00205B8A" w:rsidR="00205B8A">
      <w:pPr>
        <w:rPr>
          <w:rFonts w:hAnsi="Bookman Old Style" w:ascii="Bookman Old Style"/>
          <w:sz w:val="24"/>
          <w:szCs w:val="24"/>
          <w:lang w:val="pl-PL"/>
        </w:rPr>
      </w:pPr>
      <w:r>
        <w:rPr>
          <w:rFonts w:hAnsi="Bookman Old Style" w:ascii="Bookman Old Style"/>
          <w:sz w:val="24"/>
          <w:szCs w:val="24"/>
          <w:lang w:val="pl-PL"/>
        </w:rPr>
        <w:t>Nastaviti će se sa prodajom imovine stečajnog dužnika putem javnih dražbi ili oglašavanjem u dnevnim novinama ovisno o tome da li je imovina opterećena založnim pravom ili ne.</w:t>
      </w:r>
    </w:p>
    <w:p w:rsidRDefault="00194D01" w:rsidP="00205B8A" w:rsidR="00194D01">
      <w:pPr>
        <w:rPr>
          <w:rFonts w:hAnsi="Bookman Old Style" w:ascii="Bookman Old Style"/>
          <w:sz w:val="24"/>
          <w:szCs w:val="24"/>
          <w:lang w:val="pl-PL"/>
        </w:rPr>
      </w:pPr>
    </w:p>
    <w:p w:rsidRDefault="00194D01" w:rsidP="00205B8A" w:rsidR="00194D01">
      <w:pPr>
        <w:rPr>
          <w:rFonts w:hAnsi="Bookman Old Style" w:ascii="Bookman Old Style"/>
          <w:sz w:val="24"/>
          <w:szCs w:val="24"/>
          <w:lang w:val="pl-PL"/>
        </w:rPr>
      </w:pPr>
      <w:r>
        <w:rPr>
          <w:rFonts w:hAnsi="Bookman Old Style" w:ascii="Bookman Old Style"/>
          <w:sz w:val="24"/>
          <w:szCs w:val="24"/>
          <w:lang w:val="pl-PL"/>
        </w:rPr>
        <w:t>U pripremi je prijedlog za održavanje ročišta za utvrđenje troškova i diobu kupovnine za sredstva pribavljena prodajom nekretnina opisanih u t. 1. ovog Izvješća.</w:t>
      </w:r>
    </w:p>
    <w:p w:rsidRDefault="00205B8A" w:rsidP="00205B8A" w:rsidR="00205B8A">
      <w:pPr>
        <w:rPr>
          <w:rFonts w:hAnsi="Bookman Old Style" w:ascii="Bookman Old Style"/>
          <w:sz w:val="24"/>
          <w:szCs w:val="24"/>
          <w:lang w:val="pl-PL"/>
        </w:rPr>
      </w:pPr>
    </w:p>
    <w:p w:rsidRDefault="00205B8A" w:rsidP="00205B8A" w:rsidR="00205B8A" w:rsidRPr="0093029A">
      <w:pPr>
        <w:rPr>
          <w:rFonts w:hAnsi="Bookman Old Style" w:ascii="Bookman Old Style"/>
          <w:sz w:val="24"/>
          <w:szCs w:val="24"/>
          <w:lang w:val="pl-PL"/>
        </w:rPr>
      </w:pPr>
    </w:p>
    <w:p w:rsidRDefault="00205B8A" w:rsidP="00205B8A" w:rsidR="00205B8A"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t>Stečajni upravitelj</w:t>
      </w:r>
    </w:p>
    <w:p w:rsidRDefault="00205B8A" w:rsidP="00205B8A" w:rsidR="00205B8A" w:rsidRPr="0093029A">
      <w:pPr>
        <w:rPr>
          <w:rFonts w:hAnsi="Bookman Old Style" w:ascii="Bookman Old Style"/>
          <w:lang w:val="pl-PL"/>
        </w:rPr>
      </w:pPr>
      <w:r w:rsidRPr="0093029A">
        <w:rPr>
          <w:rFonts w:hAnsi="Bookman Old Style" w:ascii="Bookman Old Style"/>
          <w:sz w:val="24"/>
          <w:szCs w:val="24"/>
          <w:lang w:val="pl-PL"/>
        </w:rPr>
        <w:t xml:space="preserve">Zagreb, </w:t>
      </w:r>
      <w:r>
        <w:rPr>
          <w:rFonts w:hAnsi="Bookman Old Style" w:ascii="Bookman Old Style"/>
          <w:sz w:val="24"/>
          <w:szCs w:val="24"/>
          <w:lang w:val="pl-PL"/>
        </w:rPr>
        <w:t>02</w:t>
      </w:r>
      <w:r w:rsidRPr="0093029A">
        <w:rPr>
          <w:rFonts w:hAnsi="Bookman Old Style" w:ascii="Bookman Old Style"/>
          <w:sz w:val="24"/>
          <w:szCs w:val="24"/>
          <w:lang w:val="pl-PL"/>
        </w:rPr>
        <w:t>.0</w:t>
      </w:r>
      <w:r w:rsidR="00194D01">
        <w:rPr>
          <w:rFonts w:hAnsi="Bookman Old Style" w:ascii="Bookman Old Style"/>
          <w:sz w:val="24"/>
          <w:szCs w:val="24"/>
          <w:lang w:val="pl-PL"/>
        </w:rPr>
        <w:t>6</w:t>
      </w:r>
      <w:r>
        <w:rPr>
          <w:rFonts w:hAnsi="Bookman Old Style" w:ascii="Bookman Old Style"/>
          <w:sz w:val="24"/>
          <w:szCs w:val="24"/>
          <w:lang w:val="pl-PL"/>
        </w:rPr>
        <w:t>.2017</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Davorka Huljev</w:t>
      </w:r>
    </w:p>
    <w:p w:rsidRDefault="00CD18AA" w:rsidR="00CD18AA"/>
    <w:sectPr w:rsidSect="00DA6BF4" w:rsidR="00CD18AA">
      <w:pgSz w:h="16838" w:w="11906"/>
      <w:pgMar w:gutter="0" w:footer="708" w:header="708" w:left="1418"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A2D1476"/>
    <w:multiLevelType w:val="hybridMultilevel"/>
    <w:tmpl w:val="A40832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99528B6"/>
    <w:multiLevelType w:val="hybridMultilevel"/>
    <w:tmpl w:val="7DA48C66"/>
    <w:lvl w:tplc="0C20A730" w:ilvl="0">
      <w:start w:val="1"/>
      <w:numFmt w:val="decimal"/>
      <w:lvlText w:val="%1."/>
      <w:lvlJc w:val="left"/>
      <w:pPr>
        <w:ind w:hanging="360" w:left="354"/>
      </w:pPr>
      <w:rPr>
        <w:rFonts w:hint="default"/>
      </w:rPr>
    </w:lvl>
    <w:lvl w:tentative="true" w:tplc="041A0019" w:ilvl="1">
      <w:start w:val="1"/>
      <w:numFmt w:val="lowerLetter"/>
      <w:lvlText w:val="%2."/>
      <w:lvlJc w:val="left"/>
      <w:pPr>
        <w:ind w:hanging="360" w:left="1074"/>
      </w:pPr>
    </w:lvl>
    <w:lvl w:tentative="true" w:tplc="041A001B" w:ilvl="2">
      <w:start w:val="1"/>
      <w:numFmt w:val="lowerRoman"/>
      <w:lvlText w:val="%3."/>
      <w:lvlJc w:val="right"/>
      <w:pPr>
        <w:ind w:hanging="180" w:left="1794"/>
      </w:pPr>
    </w:lvl>
    <w:lvl w:tentative="true" w:tplc="041A000F" w:ilvl="3">
      <w:start w:val="1"/>
      <w:numFmt w:val="decimal"/>
      <w:lvlText w:val="%4."/>
      <w:lvlJc w:val="left"/>
      <w:pPr>
        <w:ind w:hanging="360" w:left="2514"/>
      </w:pPr>
    </w:lvl>
    <w:lvl w:tentative="true" w:tplc="041A0019" w:ilvl="4">
      <w:start w:val="1"/>
      <w:numFmt w:val="lowerLetter"/>
      <w:lvlText w:val="%5."/>
      <w:lvlJc w:val="left"/>
      <w:pPr>
        <w:ind w:hanging="360" w:left="3234"/>
      </w:pPr>
    </w:lvl>
    <w:lvl w:tentative="true" w:tplc="041A001B" w:ilvl="5">
      <w:start w:val="1"/>
      <w:numFmt w:val="lowerRoman"/>
      <w:lvlText w:val="%6."/>
      <w:lvlJc w:val="right"/>
      <w:pPr>
        <w:ind w:hanging="180" w:left="3954"/>
      </w:pPr>
    </w:lvl>
    <w:lvl w:tentative="true" w:tplc="041A000F" w:ilvl="6">
      <w:start w:val="1"/>
      <w:numFmt w:val="decimal"/>
      <w:lvlText w:val="%7."/>
      <w:lvlJc w:val="left"/>
      <w:pPr>
        <w:ind w:hanging="360" w:left="4674"/>
      </w:pPr>
    </w:lvl>
    <w:lvl w:tentative="true" w:tplc="041A0019" w:ilvl="7">
      <w:start w:val="1"/>
      <w:numFmt w:val="lowerLetter"/>
      <w:lvlText w:val="%8."/>
      <w:lvlJc w:val="left"/>
      <w:pPr>
        <w:ind w:hanging="360" w:left="5394"/>
      </w:pPr>
    </w:lvl>
    <w:lvl w:tentative="true" w:tplc="041A001B" w:ilvl="8">
      <w:start w:val="1"/>
      <w:numFmt w:val="lowerRoman"/>
      <w:lvlText w:val="%9."/>
      <w:lvlJc w:val="right"/>
      <w:pPr>
        <w:ind w:hanging="180" w:left="611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C67"/>
    <w:rsid w:val="00064A12"/>
    <w:rsid w:val="00146903"/>
    <w:rsid w:val="00181B59"/>
    <w:rsid w:val="00194D01"/>
    <w:rsid w:val="00205B8A"/>
    <w:rsid w:val="00222C3D"/>
    <w:rsid w:val="00230146"/>
    <w:rsid w:val="00281EE1"/>
    <w:rsid w:val="00303C56"/>
    <w:rsid w:val="003166B1"/>
    <w:rsid w:val="003570A1"/>
    <w:rsid w:val="003744E4"/>
    <w:rsid w:val="00382AC2"/>
    <w:rsid w:val="00397301"/>
    <w:rsid w:val="003C3BF4"/>
    <w:rsid w:val="003F1FF0"/>
    <w:rsid w:val="00432738"/>
    <w:rsid w:val="00524275"/>
    <w:rsid w:val="005D06E5"/>
    <w:rsid w:val="005F4F91"/>
    <w:rsid w:val="005F6F0A"/>
    <w:rsid w:val="006069A9"/>
    <w:rsid w:val="0081679C"/>
    <w:rsid w:val="008A1855"/>
    <w:rsid w:val="008A2B1C"/>
    <w:rsid w:val="00934C67"/>
    <w:rsid w:val="00983C47"/>
    <w:rsid w:val="00A06465"/>
    <w:rsid w:val="00A27F4C"/>
    <w:rsid w:val="00A518B6"/>
    <w:rsid w:val="00A86CCF"/>
    <w:rsid w:val="00AF7C73"/>
    <w:rsid w:val="00BC6EB9"/>
    <w:rsid w:val="00C27DD4"/>
    <w:rsid w:val="00CD18AA"/>
    <w:rsid w:val="00CF0548"/>
    <w:rsid w:val="00DA6BF4"/>
    <w:rsid w:val="00E06E36"/>
    <w:rsid w:val="00E66EB3"/>
    <w:rsid w:val="00F0177B"/>
    <w:rsid w:val="00F2687B"/>
    <w:rsid w:val="00FD0F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5B8A"/>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30146"/>
    <w:pPr>
      <w:ind w:left="720"/>
      <w:contextualSpacing/>
    </w:pPr>
  </w:style>
  <w:style w:styleId="Tekstrezerviranogmjesta" w:type="character">
    <w:name w:val="Placeholder Text"/>
    <w:basedOn w:val="Zadanifontodlomka"/>
    <w:uiPriority w:val="99"/>
    <w:semiHidden/>
    <w:rsid w:val="003166B1"/>
    <w:rPr>
      <w:color w:val="808080"/>
      <w:bdr w:space="0" w:sz="0" w:color="auto" w:val="none"/>
      <w:shd w:fill="auto" w:color="auto" w:val="clear"/>
    </w:rPr>
  </w:style>
  <w:style w:customStyle="true" w:styleId="eSPISCCParagraphDefaultFont" w:type="character">
    <w:name w:val="eSPIS_CC_Paragraph Default Font"/>
    <w:basedOn w:val="Zadanifontodlomka"/>
    <w:rsid w:val="003166B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166B1"/>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3166B1"/>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3166B1"/>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5B8A"/>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30146"/>
    <w:pPr>
      <w:ind w:left="720"/>
      <w:contextualSpacing/>
    </w:pPr>
  </w:style>
  <w:style w:styleId="Tekstrezerviranogmjesta" w:type="character">
    <w:name w:val="Placeholder Text"/>
    <w:basedOn w:val="Zadanifontodlomka"/>
    <w:uiPriority w:val="99"/>
    <w:semiHidden/>
    <w:rsid w:val="003166B1"/>
    <w:rPr>
      <w:color w:val="808080"/>
      <w:bdr w:color="auto" w:space="0" w:sz="0" w:val="none"/>
      <w:shd w:color="auto" w:fill="auto" w:val="clear"/>
    </w:rPr>
  </w:style>
  <w:style w:customStyle="1" w:styleId="eSPISCCParagraphDefaultFont" w:type="character">
    <w:name w:val="eSPIS_CC_Paragraph Default Font"/>
    <w:basedOn w:val="Zadanifontodlomka"/>
    <w:rsid w:val="003166B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166B1"/>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3166B1"/>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3166B1"/>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St-629/2015-238</izvorni_sadrzaj>
    <derivirana_varijabla naziv="DomainObject.Oznaka_1">St-629/2015-238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izvornik spisa u referadi</izvorni_sadrzaj>
    <derivirana_varijabla naziv="DomainObject.Predmet.Opis_1">izvornik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St-629/2015</izvorni_sadrzaj>
    <derivirana_varijabla naziv="DomainObject.Predmet.OznakaBroj_1">St-629/2015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Promjena rješavatelja po Rješenju 5 Su-15/15-18 od 19.10.2015.</izvorni_sadrzaj>
    <derivirana_varijabla naziv="DomainObject.Predmet.PrimjedbaSuca_1">Promjena rješavatelja po Rješenju 5 Su-15/15-18 od 19.10.2015.</derivirana_varijabla>
  </DomainObject.Predmet.PrimjedbaSuca>
  <DomainObject.Predmet.ProtustrankaFormated>
    <izvorni_sadrzaj>  CARIN d.o.o. zastupanog po punomoćniku BORO RADIĆ; IVAN CARIN</izvorni_sadrzaj>
    <derivirana_varijabla naziv="DomainObject.Predmet.ProtustrankaFormated_1">  CARIN d.o.o. zastupanog po punomoćniku BORO RADIĆ; IVAN CARIN</derivirana_varijabla>
  </DomainObject.Predmet.ProtustrankaFormated>
  <DomainObject.Predmet.ProtustrankaFormatedOIB>
    <izvorni_sadrzaj>  CARIN d.o.o., OIB 31515855722 zastupanog po punomoćniku BORO RADIĆ; IVAN CARIN</izvorni_sadrzaj>
    <derivirana_varijabla naziv="DomainObject.Predmet.ProtustrankaFormatedOIB_1">  CARIN d.o.o., OIB 31515855722 zastupanog po punomoćniku BORO RADIĆ; IVAN CARIN</derivirana_varijabla>
  </DomainObject.Predmet.ProtustrankaFormatedOIB>
  <DomainObject.Predmet.ProtustrankaFormatedWithAdress>
    <izvorni_sadrzaj> CARIN d.o.o., Oreškovićeva 1/a, 10000 Zagreb zastupanog po punomoćniku BORO RADIĆ; IVAN CARIN</izvorni_sadrzaj>
    <derivirana_varijabla naziv="DomainObject.Predmet.ProtustrankaFormatedWithAdress_1"> CARIN d.o.o., Oreškovićeva 1/a, 10000 Zagreb zastupanog po punomoćniku BORO RADIĆ; IVAN CARIN</derivirana_varijabla>
  </DomainObject.Predmet.ProtustrankaFormatedWithAdress>
  <DomainObject.Predmet.ProtustrankaFormatedWithAdressOIB>
    <izvorni_sadrzaj> CARIN d.o.o., OIB 31515855722, Oreškovićeva 1/a, 10000 Zagreb zastupanog po punomoćniku BORO RADIĆ; IVAN CARIN</izvorni_sadrzaj>
    <derivirana_varijabla naziv="DomainObject.Predmet.ProtustrankaFormatedWithAdressOIB_1"> CARIN d.o.o., OIB 31515855722, Oreškovićeva 1/a, 10000 Zagreb zastupanog po punomoćniku BORO RADIĆ; IVAN CARIN</derivirana_varijabla>
  </DomainObject.Predmet.ProtustrankaFormatedWithAdressOIB>
  <DomainObject.Predmet.ProtustrankaWithAdress>
    <izvorni_sadrzaj>CARIN d.o.o. Oreškovićeva 1/a, 10000 Zagreb</izvorni_sadrzaj>
    <derivirana_varijabla naziv="DomainObject.Predmet.ProtustrankaWithAdress_1">CARIN d.o.o. Oreškovićeva 1/a, 10000 Zagreb</derivirana_varijabla>
  </DomainObject.Predmet.ProtustrankaWithAdress>
  <DomainObject.Predmet.ProtustrankaWithAdressOIB>
    <izvorni_sadrzaj>CARIN d.o.o., OIB 31515855722, Oreškovićeva 1/a, 10000 Zagreb</izvorni_sadrzaj>
    <derivirana_varijabla naziv="DomainObject.Predmet.ProtustrankaWithAdressOIB_1">CARIN d.o.o., OIB 31515855722, Oreškovićeva 1/a, 10000 Zagreb</derivirana_varijabla>
  </DomainObject.Predmet.ProtustrankaWithAdressOIB>
  <DomainObject.Predmet.ProtustrankaNazivFormated>
    <izvorni_sadrzaj>CARIN d.o.o.</izvorni_sadrzaj>
    <derivirana_varijabla naziv="DomainObject.Predmet.ProtustrankaNazivFormated_1">CARIN d.o.o.</derivirana_varijabla>
  </DomainObject.Predmet.ProtustrankaNazivFormated>
  <DomainObject.Predmet.ProtustrankaNazivFormatedOIB>
    <izvorni_sadrzaj>CARIN d.o.o., OIB 31515855722</izvorni_sadrzaj>
    <derivirana_varijabla naziv="DomainObject.Predmet.ProtustrankaNazivFormatedOIB_1">CARIN d.o.o., OIB 31515855722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 MOBIDOM d.o.o. za trgovinu i usluge; ZAGREBAČKA BANKA DIONIČKO DRUŠTVO</izvorni_sadrzaj>
    <derivirana_varijabla naziv="DomainObject.Predmet.StrankaFormated_1">  CARIN d.o.o.; CESTE SISAK društvo s ograničenom odgovornošću za izgradnju, održavanje i zaštitu cesta; LIKA CESTE d.o.o. za održavanje, zaštitu, rekonstrukciju, izgradnju cesta i cestovnih objekata; Željko Trivunčević; Zdenka Štern; HIDROSTRES društvo s ograničenom odgovornošću za graditeljstvo i turizam; Kata Buzatović; MOBIDOM d.o.o. za trgovinu i usluge; ZAGREBAČKA BANKA DIONIČKO DRUŠTVO</derivirana_varijabla>
  </DomainObject.Predmet.StrankaFormated>
  <DomainObject.Predmet.StrankaFormatedOIB>
    <izvorni_sadrzaj>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OIB 32826205231; HIDROSTRES društvo s ograničenom odgovornošću za graditeljstvo i turizam, OIB 76253821370; Kata Buzatović, OIB 95198659651; MOBIDOM d.o.o. za trgovinu i usluge, OIB 40870983486; ZAGREBAČKA BANKA DIONIČKO DRUŠTVO, OIB 92963223473</izvorni_sadrzaj>
    <derivirana_varijabla naziv="DomainObject.Predmet.StrankaFormatedOIB_1">  CARIN d.o.o., OIB 31515855722; CESTE SISAK društvo s ograničenom odgovornošću za izgradnju, održavanje i zaštitu cesta, OIB 61882951675; LIKA CESTE d.o.o. za održavanje, zaštitu, rekonstrukciju, izgradnju cesta i cestovnih objekata, OIB 92953194406; Željko Trivunčević, OIB 76642292220; Zdenka Štern, OIB 32826205231; HIDROSTRES društvo s ograničenom odgovornošću za graditeljstvo i turizam, OIB 76253821370; Kata Buzatović, OIB 95198659651; MOBIDOM d.o.o. za trgovinu i usluge, OIB 40870983486; ZAGREBAČKA BANKA DIONIČKO DRUŠTVO, OIB 92963223473</derivirana_varijabla>
  </DomainObject.Predmet.StrankaFormatedOIB>
  <DomainObject.Predmet.StrankaFormatedWithAdress>
    <izvorni_sadrzaj>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Stjepana Nežića 2, 10000 Zagreb; HIDROSTRES društvo s ograničenom odgovornošću za graditeljstvo i turizam, Gradišćanska ulica 22, 10000 Zagreb; Kata Buzatović, Naselje Slavonija I 1/1, 35000 Slavonski Brod; MOBIDOM d.o.o. za trgovinu i usluge, Mihovila Kombola 17/6, 10000 Zagreb; ZAGREBAČKA BANKA DIONIČKO DRUŠTVO, Trg bana Josipa Jelačića 10, 10000 Zagreb</izvorni_sadrzaj>
    <derivirana_varijabla naziv="DomainObject.Predmet.StrankaFormatedWithAdress_1"> CARIN d.o.o., Oreškovićeva 1/a, 10000 Zagreb; CESTE SISAK društvo s ograničenom odgovornošću za izgradnju, održavanje i zaštitu cesta, Lađarska 28/c, 44000 Sisak; LIKA CESTE d.o.o. za održavanje, zaštitu, rekonstrukciju, izgradnju cesta i cestovnih objekata, Smiljanska 41, 53000 Gospić; Željko Trivunčević, Lađarska Ulica 25, 44000 Sisak; Zdenka Štern, Stjepana Nežića 2, 10000 Zagreb; HIDROSTRES društvo s ograničenom odgovornošću za graditeljstvo i turizam, Gradišćanska ulica 22, 10000 Zagreb; Kata Buzatović, Naselje Slavonija I 1/1, 35000 Slavonski Brod; MOBIDOM d.o.o. za trgovinu i usluge, Mihovila Kombola 17/6, 10000 Zagreb; ZAGREBAČKA BANKA DIONIČKO DRUŠTVO, Trg bana Josipa Jelačića 10, 10000 Zagreb</derivirana_varijabla>
  </DomainObject.Predmet.StrankaFormatedWithAdress>
  <DomainObject.Predmet.StrankaFormatedWithAdressOIB>
    <izvorni_sadrzaj>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OIB 32826205231, Stjepana Nežića 2, 10000 Zagreb; HIDROSTRES društvo s ograničenom odgovornošću za graditeljstvo i turizam, OIB 76253821370, Gradišćanska ulica 22, 10000 Zagreb; Kata Buzatović, OIB 95198659651, Naselje Slavonija I 1/1, 35000 Slavonski Brod; MOBIDOM d.o.o. za trgovinu i usluge, OIB 40870983486, Mihovila Kombola 17/6, 10000 Zagreb; ZAGREBAČKA BANKA DIONIČKO DRUŠTVO, OIB 92963223473, Trg bana Josipa Jelačića 10, 10000 Zagreb</izvorni_sadrzaj>
    <derivirana_varijabla naziv="DomainObject.Predmet.StrankaFormatedWithAdressOIB_1"> CARIN d.o.o., OIB 31515855722, Oreškovićeva 1/a, 10000 Zagreb; CESTE SISAK društvo s ograničenom odgovornošću za izgradnju, održavanje i zaštitu cesta, OIB 61882951675, Lađarska 28/c, 44000 Sisak; LIKA CESTE d.o.o. za održavanje, zaštitu, rekonstrukciju, izgradnju cesta i cestovnih objekata, OIB 92953194406, Smiljanska 41, 53000 Gospić; Željko Trivunčević, OIB 76642292220, Lađarska Ulica 25, 44000 Sisak; Zdenka Štern, OIB 32826205231, Stjepana Nežića 2, 10000 Zagreb; HIDROSTRES društvo s ograničenom odgovornošću za graditeljstvo i turizam, OIB 76253821370, Gradišćanska ulica 22, 10000 Zagreb; Kata Buzatović, OIB 95198659651, Naselje Slavonija I 1/1, 35000 Slavonski Brod; MOBIDOM d.o.o. za trgovinu i usluge, OIB 40870983486, Mihovila Kombola 17/6, 10000 Zagreb; ZAGREBAČKA BANKA DIONIČKO DRUŠTVO, OIB 92963223473, Trg bana Josipa Jelačića 10, 10000 Zagreb</derivirana_varijabla>
  </DomainObject.Predmet.StrankaFormatedWithAdressOIB>
  <DomainObject.Predmet.StrankaWithAdress>
    <izvorni_sadrzaj>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Stjepana Nežića 2,10000 Zagreb,HIDROSTRES društvo s ograničenom odgovornošću za graditeljstvo i turizam Gradišćanska ulica 22,10000 Zagreb,Kata Buzatović Naselje Slavonija I 1/1,35000 Slavonski Brod,MOBIDOM d.o.o. za trgovinu i usluge Mihovila Kombola 17/6,10000 Zagreb,ZAGREBAČKA BANKA DIONIČKO DRUŠTVO Trg bana Josipa Jelačića 10,10000 Zagreb</izvorni_sadrzaj>
    <derivirana_varijabla naziv="DomainObject.Predmet.StrankaWithAdress_1">CARIN d.o.o. Oreškovićeva 1/a,10000 Zagreb,CESTE SISAK društvo s ograničenom odgovornošću za izgradnju, održavanje i zaštitu cesta Lađarska 28/c,44000 Sisak,LIKA CESTE d.o.o. za održavanje, zaštitu, rekonstrukciju, izgradnju cesta i cestovnih objekata Smiljanska 41,53000 Gospić,Željko Trivunčević Lađarska Ulica 25,44000 Sisak,Zdenka Štern Stjepana Nežića 2,10000 Zagreb,HIDROSTRES društvo s ograničenom odgovornošću za graditeljstvo i turizam Gradišćanska ulica 22,10000 Zagreb,Kata Buzatović Naselje Slavonija I 1/1,35000 Slavonski Brod,MOBIDOM d.o.o. za trgovinu i usluge Mihovila Kombola 17/6,10000 Zagreb,ZAGREBAČKA BANKA DIONIČKO DRUŠTVO Trg bana Josipa Jelačića 10,10000 Zagreb</derivirana_varijabla>
  </DomainObject.Predmet.StrankaWithAdress>
  <DomainObject.Predmet.StrankaWithAdressOIB>
    <izvorni_sadrzaj>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 OIB 32826205231, Stjepana Nežića 2,10000 Zagreb,HIDROSTRES društvo s ograničenom odgovornošću za graditeljstvo i turizam, OIB 76253821370, Gradišćanska ulica 22,10000 Zagreb,Kata Buzatović, OIB 95198659651, Naselje Slavonija I 1/1,35000 Slavonski Brod,MOBIDOM d.o.o. za trgovinu i usluge, OIB 40870983486, Mihovila Kombola 17/6,10000 Zagreb,ZAGREBAČKA BANKA DIONIČKO DRUŠTVO, OIB 92963223473, Trg bana Josipa Jelačića 10,10000 Zagreb</izvorni_sadrzaj>
    <derivirana_varijabla naziv="DomainObject.Predmet.StrankaWithAdressOIB_1">CARIN d.o.o., OIB 31515855722, Oreškovićeva 1/a,10000 Zagreb,CESTE SISAK društvo s ograničenom odgovornošću za izgradnju, održavanje i zaštitu cesta, OIB 61882951675, Lađarska 28/c,44000 Sisak,LIKA CESTE d.o.o. za održavanje, zaštitu, rekonstrukciju, izgradnju cesta i cestovnih objekata, OIB 92953194406, Smiljanska 41,53000 Gospić,Željko Trivunčević, OIB 76642292220, Lađarska Ulica 25,44000 Sisak,Zdenka Štern, OIB 32826205231, Stjepana Nežića 2,10000 Zagreb,HIDROSTRES društvo s ograničenom odgovornošću za graditeljstvo i turizam, OIB 76253821370, Gradišćanska ulica 22,10000 Zagreb,Kata Buzatović, OIB 95198659651, Naselje Slavonija I 1/1,35000 Slavonski Brod,MOBIDOM d.o.o. za trgovinu i usluge, OIB 40870983486, Mihovila Kombola 17/6,10000 Zagreb,ZAGREBAČKA BANKA DIONIČKO DRUŠTVO, OIB 92963223473, Trg bana Josipa Jelačića 10,10000 Zagreb</derivirana_varijabla>
  </DomainObject.Predmet.StrankaWithAdressOIB>
  <DomainObject.Predmet.StrankaNazivFormated>
    <izvorni_sadrzaj>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Buzatović,MOBIDOM d.o.o. za trgovinu i usluge,ZAGREBAČKA BANKA DIONIČKO DRUŠTVO</izvorni_sadrzaj>
    <derivirana_varijabla naziv="DomainObject.Predmet.StrankaNazivFormated_1">CARIN d.o.o.,CESTE SISAK društvo s ograničenom odgovornošću za izgradnju, održavanje i zaštitu cesta,LIKA CESTE d.o.o. za održavanje, zaštitu, rekonstrukciju, izgradnju cesta i cestovnih objekata,Željko Trivunčević,Zdenka Štern,HIDROSTRES društvo s ograničenom odgovornošću za graditeljstvo i turizam,Kata Buzatović,MOBIDOM d.o.o. za trgovinu i usluge,ZAGREBAČKA BANKA DIONIČKO DRUŠTVO</derivirana_varijabla>
  </DomainObject.Predmet.StrankaNazivFormated>
  <DomainObject.Predmet.StrankaNazivFormatedOIB>
    <izvorni_sadrzaj>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 OIB 32826205231,HIDROSTRES društvo s ograničenom odgovornošću za graditeljstvo i turizam, OIB 76253821370,Kata Buzatović, OIB 95198659651,MOBIDOM d.o.o. za trgovinu i usluge, OIB 40870983486,ZAGREBAČKA BANKA DIONIČKO DRUŠTVO, OIB 92963223473</izvorni_sadrzaj>
    <derivirana_varijabla naziv="DomainObject.Predmet.StrankaNazivFormatedOIB_1">CARIN d.o.o., OIB 31515855722,CESTE SISAK društvo s ograničenom odgovornošću za izgradnju, održavanje i zaštitu cesta, OIB 61882951675,LIKA CESTE d.o.o. za održavanje, zaštitu, rekonstrukciju, izgradnju cesta i cestovnih objekata, OIB 92953194406,Željko Trivunčević, OIB 76642292220,Zdenka Štern, OIB 32826205231,HIDROSTRES društvo s ograničenom odgovornošću za graditeljstvo i turizam, OIB 76253821370,Kata Buzatović, OIB 95198659651,MOBIDOM d.o.o. za trgovinu i usluge, OIB 40870983486,ZAGREBAČKA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zvorni_sadrzaj>
    <derivirana_varijabla naziv="DomainObject.Predmet.StrankaList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derivirana_varijabla>
  </DomainObject.Predmet.StrankaListFormated>
  <DomainObject.Predmet.StrankaList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zvorni_sadrzaj>
    <derivirana_varijabla naziv="DomainObject.Predmet.StrankaList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derivirana_varijabla>
  </DomainObject.Predmet.StrankaListFormatedOIB>
  <DomainObject.Predmet.StrankaListFormatedWithAdress>
    <izvorni_sadrzaj>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 Stjepana Nežića 2, 10000 Zagreb</item>
      <item>HIDROSTRES društvo s ograničenom odgovornošću za graditeljstvo i turizam, Gradišćanska ulica 22, 10000 Zagreb</item>
      <item>Kata Buzatović, Naselje Slavonija I 1/1, 35000 Slavonski Brod</item>
      <item>MOBIDOM d.o.o. za trgovinu i usluge, Mihovila Kombola 17/6, 10000 Zagreb</item>
      <item>ZAGREBAČKA BANKA DIONIČKO DRUŠTVO, Trg bana Josipa Jelačića 10, 10000 Zagreb</item>
    </izvorni_sadrzaj>
    <derivirana_varijabla naziv="DomainObject.Predmet.StrankaListFormatedWithAdress_1">
      <item>CARIN d.o.o., Oreškovićeva 1/a, 10000 Zagreb</item>
      <item>CESTE SISAK društvo s ograničenom odgovornošću za izgradnju, održavanje i zaštitu cesta, Lađarska 28/c, 44000 Sisak</item>
      <item>LIKA CESTE d.o.o. za održavanje, zaštitu, rekonstrukciju, izgradnju cesta i cestovnih objekata, Smiljanska 41, 53000 Gospić</item>
      <item>Željko Trivunčević, Lađarska Ulica 25, 44000 Sisak</item>
      <item>Zdenka Štern, Stjepana Nežića 2, 10000 Zagreb</item>
      <item>HIDROSTRES društvo s ograničenom odgovornošću za graditeljstvo i turizam, Gradišćanska ulica 22, 10000 Zagreb</item>
      <item>Kata Buzatović, Naselje Slavonija I 1/1, 35000 Slavonski Brod</item>
      <item>MOBIDOM d.o.o. za trgovinu i usluge, Mihovila Kombola 17/6, 10000 Zagreb</item>
      <item>ZAGREBAČKA BANKA DIONIČKO DRUŠTVO, Trg bana Josipa Jelačića 10, 10000 Zagreb</item>
    </derivirana_varijabla>
  </DomainObject.Predmet.StrankaListFormatedWithAdress>
  <DomainObject.Predmet.StrankaListFormatedWithAdressOIB>
    <izvorni_sadrzaj>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 OIB 32826205231, Stjepana Nežića 2, 10000 Zagreb</item>
      <item>HIDROSTRES društvo s ograničenom odgovornošću za graditeljstvo i turizam, OIB 76253821370, Gradišćanska ulica 22, 10000 Zagreb</item>
      <item>Kata Buzatović, OIB 95198659651, Naselje Slavonija I 1/1, 35000 Slavonski Brod</item>
      <item>MOBIDOM d.o.o. za trgovinu i usluge, OIB 40870983486, Mihovila Kombola 17/6, 10000 Zagreb</item>
      <item>ZAGREBAČKA BANKA DIONIČKO DRUŠTVO, OIB 92963223473, Trg bana Josipa Jelačića 10, 10000 Zagreb</item>
    </izvorni_sadrzaj>
    <derivirana_varijabla naziv="DomainObject.Predmet.StrankaListFormatedWithAdressOIB_1">
      <item>CARIN d.o.o., OIB 31515855722, Oreškovićeva 1/a, 10000 Zagreb</item>
      <item>CESTE SISAK društvo s ograničenom odgovornošću za izgradnju, održavanje i zaštitu cesta, OIB 61882951675, Lađarska 28/c, 44000 Sisak</item>
      <item>LIKA CESTE d.o.o. za održavanje, zaštitu, rekonstrukciju, izgradnju cesta i cestovnih objekata, OIB 92953194406, Smiljanska 41, 53000 Gospić</item>
      <item>Željko Trivunčević, OIB 76642292220, Lađarska Ulica 25, 44000 Sisak</item>
      <item>Zdenka Štern, OIB 32826205231, Stjepana Nežića 2, 10000 Zagreb</item>
      <item>HIDROSTRES društvo s ograničenom odgovornošću za graditeljstvo i turizam, OIB 76253821370, Gradišćanska ulica 22, 10000 Zagreb</item>
      <item>Kata Buzatović, OIB 95198659651, Naselje Slavonija I 1/1, 35000 Slavonski Brod</item>
      <item>MOBIDOM d.o.o. za trgovinu i usluge, OIB 40870983486, Mihovila Kombola 17/6, 10000 Zagreb</item>
      <item>ZAGREBAČKA BANKA DIONIČKO DRUŠTVO, OIB 92963223473, Trg bana Josipa Jelačića 10, 10000 Zagreb</item>
    </derivirana_varijabla>
  </DomainObject.Predmet.StrankaListFormatedWithAdressOIB>
  <DomainObject.Predmet.StrankaListNazivFormated>
    <izvorni_sadrzaj>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izvorni_sadrzaj>
    <derivirana_varijabla naziv="DomainObject.Predmet.StrankaListNazivFormated_1">
      <item>CARIN d.o.o.</item>
      <item>CESTE SISAK društvo s ograničenom odgovornošću za izgradnju, održavanje i zaštitu cesta</item>
      <item>LIKA CESTE d.o.o. za održavanje, zaštitu, rekonstrukciju, izgradnju cesta i cestovnih objekata</item>
      <item>Željko Trivunčević</item>
      <item>Zdenka Štern</item>
      <item>HIDROSTRES društvo s ograničenom odgovornošću za graditeljstvo i turizam</item>
      <item>Kata Buzatović</item>
      <item>MOBIDOM d.o.o. za trgovinu i usluge</item>
      <item>ZAGREBAČKA BANKA DIONIČKO DRUŠTVO</item>
    </derivirana_varijabla>
  </DomainObject.Predmet.StrankaListNazivFormated>
  <DomainObject.Predmet.StrankaListNazivFormatedOIB>
    <izvorni_sadrzaj>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izvorni_sadrzaj>
    <derivirana_varijabla naziv="DomainObject.Predmet.StrankaListNazivFormatedOIB_1">
      <item>CARIN d.o.o., OIB 31515855722</item>
      <item>CESTE SISAK društvo s ograničenom odgovornošću za izgradnju, održavanje i zaštitu cesta, OIB 61882951675</item>
      <item>LIKA CESTE d.o.o. za održavanje, zaštitu, rekonstrukciju, izgradnju cesta i cestovnih objekata, OIB 92953194406</item>
      <item>Željko Trivunčević, OIB 76642292220</item>
      <item>Zdenka Štern, OIB 32826205231</item>
      <item>HIDROSTRES društvo s ograničenom odgovornošću za graditeljstvo i turizam, OIB 76253821370</item>
      <item>Kata Buzatović, OIB 95198659651</item>
      <item>MOBIDOM d.o.o. za trgovinu i usluge, OIB 40870983486</item>
      <item>ZAGREBAČKA BANKA DIONIČKO DRUŠTVO, OIB 92963223473</item>
    </derivirana_varijabla>
  </DomainObject.Predmet.StrankaListNazivFormatedOIB>
  <DomainObject.Predmet.ProtuStrankaListFormated>
    <izvorni_sadrzaj>
      <item>CARIN d.o.o. zastupanog po punomoćniku BORO RADIĆ; IVAN CARIN</item>
    </izvorni_sadrzaj>
    <derivirana_varijabla naziv="DomainObject.Predmet.ProtuStrankaListFormated_1">
      <item>CARIN d.o.o. zastupanog po punomoćniku BORO RADIĆ; IVAN CARIN</item>
    </derivirana_varijabla>
  </DomainObject.Predmet.ProtuStrankaListFormated>
  <DomainObject.Predmet.ProtuStrankaListFormatedOIB>
    <izvorni_sadrzaj>
      <item>CARIN d.o.o., OIB 31515855722 zastupanog po punomoćniku BORO RADIĆ; IVAN CARIN</item>
    </izvorni_sadrzaj>
    <derivirana_varijabla naziv="DomainObject.Predmet.ProtuStrankaListFormatedOIB_1">
      <item>CARIN d.o.o., OIB 31515855722 zastupanog po punomoćniku BORO RADIĆ; IVAN CARIN</item>
    </derivirana_varijabla>
  </DomainObject.Predmet.ProtuStrankaListFormatedOIB>
  <DomainObject.Predmet.ProtuStrankaListFormatedWithAdress>
    <izvorni_sadrzaj>
      <item>CARIN d.o.o., Oreškovićeva 1/a, 10000 Zagreb zastupanog po punomoćniku BORO RADIĆ; IVAN CARIN</item>
    </izvorni_sadrzaj>
    <derivirana_varijabla naziv="DomainObject.Predmet.ProtuStrankaListFormatedWithAdress_1">
      <item>CARIN d.o.o., Oreškovićeva 1/a, 10000 Zagreb zastupanog po punomoćniku BORO RADIĆ; IVAN CARIN</item>
    </derivirana_varijabla>
  </DomainObject.Predmet.ProtuStrankaListFormatedWithAdress>
  <DomainObject.Predmet.ProtuStrankaListFormatedWithAdressOIB>
    <izvorni_sadrzaj>
      <item>CARIN d.o.o., OIB 31515855722, Oreškovićeva 1/a, 10000 Zagreb zastupanog po punomoćniku BORO RADIĆ; IVAN CARIN</item>
    </izvorni_sadrzaj>
    <derivirana_varijabla naziv="DomainObject.Predmet.ProtuStrankaListFormatedWithAdressOIB_1">
      <item>CARIN d.o.o., OIB 31515855722, Oreškovićeva 1/a, 10000 Zagreb zastupanog po punomoćniku BORO RADIĆ; IVAN CARIN</item>
    </derivirana_varijabla>
  </DomainObject.Predmet.ProtuStrankaListFormatedWithAdressOIB>
  <DomainObject.Predmet.ProtuStrankaListNazivFormated>
    <izvorni_sadrzaj>
      <item>CARIN d.o.o.</item>
    </izvorni_sadrzaj>
    <derivirana_varijabla naziv="DomainObject.Predmet.ProtuStrankaListNazivFormated_1">
      <item>CARIN d.o.o.</item>
    </derivirana_varijabla>
  </DomainObject.Predmet.ProtuStrankaListNazivFormated>
  <DomainObject.Predmet.ProtuStrankaListNazivFormatedOIB>
    <izvorni_sadrzaj>
      <item>CARIN d.o.o., OIB 31515855722</item>
    </izvorni_sadrzaj>
    <derivirana_varijabla naziv="DomainObject.Predmet.ProtuStrankaListNazivFormatedOIB_1">
      <item>CARIN d.o.o., OIB 31515855722</item>
    </derivirana_varijabla>
  </DomainObject.Predmet.ProtuStrankaListNazivFormatedOIB>
  <DomainObject.Predmet.OstaliListFormated>
    <izvorni_sadrzaj>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zvorni_sadrzaj>
    <derivirana_varijabla naziv="DomainObject.Predmet.OstaliListFormated_1">
      <item>BORO RADIĆ punomoćnik sudionika u postupku CARIN d.o.o.</item>
      <item>IVAN CARIN punomoćnik sudionika u postupku CARIN d.o.o.</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derivirana_varijabla>
  </DomainObject.Predmet.OstaliListFormated>
  <DomainObject.Predmet.OstaliListFormatedOIB>
    <izvorni_sadrzaj>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zvorni_sadrzaj>
    <derivirana_varijabla naziv="DomainObject.Predmet.OstaliListFormatedOIB_1">
      <item>BORO RADIĆ punomoćnik sudionika u postupku CARIN d.o.o.</item>
      <item>IVAN CARIN, OIB 05200207605 punomoćnik sudionika u postupku CARIN d.o.o.</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derivirana_varijabla>
  </DomainObject.Predmet.OstaliListFormatedOIB>
  <DomainObject.Predmet.OstaliListFormatedWithAdress>
    <izvorni_sadrzaj>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item>David Jakovljević, Kašinska 7, 10360 Sesvete</item>
    </izvorni_sadrzaj>
    <derivirana_varijabla naziv="DomainObject.Predmet.OstaliListFormatedWithAdress_1">
      <item>BORO RADIĆ, BRANIMIROVA 5/5, 10000 Zagreb punomoćnik sudionika u postupku CARIN d.o.o.</item>
      <item>IVAN CARIN, Gredice 104, 10000 Zagreb punomoćnik sudionika u postupku CARIN d.o.o.</item>
      <item>HRVATSKA POŠTANSKA BANKA, dioničko društvo, Jurišićeva 4, 10000 Zagreb</item>
      <item>ŽDO-GRAĐANSKO UPRAVNI ODJEL</item>
      <item>ZVEZA BANK R.Z.Z.O.J., Paulitschgasse 5, 9010 Klagenfurt</item>
      <item>B2  KAPITAL d.o.o. za poslovne usluge, Radnička cesta 41, 10000 Zagreb</item>
      <item>BUTERIN&amp;POSAVEC odvjetničko društvo, društvo s ograničenom odgovornošću, Draškovićeva 82, 10000 Zagreb</item>
      <item>ZAGREBAČKA BANKA DIONIČKO DRUŠTVO, Trg bana Josipa Jelačića 10, 10000 Zagreb</item>
      <item>ERSTE&amp;STEIERMÄRKISCHE BANKA dioničko društvo, Jadranski Trg 3a, 51000 Rijeka</item>
      <item>David Jakovljević, Kašinska 7, 10360 Sesvete</item>
    </derivirana_varijabla>
  </DomainObject.Predmet.OstaliListFormatedWithAdress>
  <DomainObject.Predmet.OstaliListFormatedWithAdressOIB>
    <izvorni_sadrzaj>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item>David Jakovljević, OIB 63014812654, Kašinska 7, 10360 Sesvete</item>
    </izvorni_sadrzaj>
    <derivirana_varijabla naziv="DomainObject.Predmet.OstaliListFormatedWithAdressOIB_1">
      <item>BORO RADIĆ, BRANIMIROVA 5/5, 10000 Zagreb punomoćnik sudionika u postupku CARIN d.o.o.</item>
      <item>IVAN CARIN, OIB 05200207605, Gredice 104, 10000 Zagreb punomoćnik sudionika u postupku CARIN d.o.o.</item>
      <item>HRVATSKA POŠTANSKA BANKA, dioničko društvo, OIB 87939104217, Jurišićeva 4, 10000 Zagreb</item>
      <item>ŽDO-GRAĐANSKO UPRAVNI ODJEL</item>
      <item>ZVEZA BANK R.Z.Z.O.J., OIB 24250429800, Paulitschgasse 5, 9010 Klagenfurt</item>
      <item>B2  KAPITAL d.o.o. za poslovne usluge, OIB 57509775367, Radnička cesta 41, 10000 Zagreb</item>
      <item>BUTERIN&amp;POSAVEC odvjetničko društvo, društvo s ograničenom odgovornošću, OIB 88443826619, Draškovićeva 82, 10000 Zagreb</item>
      <item>ZAGREBAČKA BANKA DIONIČKO DRUŠTVO, OIB 92963223473, Trg bana Josipa Jelačića 10, 10000 Zagreb</item>
      <item>ERSTE&amp;STEIERMÄRKISCHE BANKA dioničko društvo, OIB 23057039320, Jadranski Trg 3a, 51000 Rijeka</item>
      <item>David Jakovljević, OIB 63014812654, Kašinska 7, 10360 Sesvete</item>
    </derivirana_varijabla>
  </DomainObject.Predmet.OstaliListFormatedWithAdressOIB>
  <DomainObject.Predmet.OstaliListNazivFormated>
    <izvorni_sadrzaj>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izvorni_sadrzaj>
    <derivirana_varijabla naziv="DomainObject.Predmet.OstaliListNazivFormated_1">
      <item>BORO RADIĆ</item>
      <item>IVAN CARIN</item>
      <item>HRVATSKA POŠTANSKA BANKA, dioničko društvo</item>
      <item>ŽDO-GRAĐANSKO UPRAVNI ODJEL</item>
      <item>ZVEZA BANK R.Z.Z.O.J.</item>
      <item>B2  KAPITAL d.o.o. za poslovne usluge</item>
      <item>BUTERIN&amp;POSAVEC odvjetničko društvo, društvo s ograničenom odgovornošću</item>
      <item>ZAGREBAČKA BANKA DIONIČKO DRUŠTVO</item>
      <item>ERSTE&amp;STEIERMÄRKISCHE BANKA dioničko društvo</item>
      <item>David Jakovljević</item>
    </derivirana_varijabla>
  </DomainObject.Predmet.OstaliListNazivFormated>
  <DomainObject.Predmet.OstaliListNazivFormatedOIB>
    <izvorni_sadrzaj>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izvorni_sadrzaj>
    <derivirana_varijabla naziv="DomainObject.Predmet.OstaliListNazivFormatedOIB_1">
      <item>BORO RADIĆ</item>
      <item>IVAN CARIN, OIB 05200207605</item>
      <item>HRVATSKA POŠTANSKA BANKA, dioničko društvo, OIB 87939104217</item>
      <item>ŽDO-GRAĐANSKO UPRAVNI ODJEL</item>
      <item>ZVEZA BANK R.Z.Z.O.J., OIB 24250429800</item>
      <item>B2  KAPITAL d.o.o. za poslovne usluge, OIB 57509775367</item>
      <item>BUTERIN&amp;POSAVEC odvjetničko društvo, društvo s ograničenom odgovornošću, OIB 88443826619</item>
      <item>ZAGREBAČKA BANKA DIONIČKO DRUŠTVO, OIB 92963223473</item>
      <item>ERSTE&amp;STEIERMÄRKISCHE BANKA dioničko društvo, OIB 23057039320</item>
      <item>David Jakovljević, OIB 63014812654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CARIN d.o.o. i dr.</izvorni_sadrzaj>
    <derivirana_varijabla naziv="DomainObject.Predmet.StrankaIDrugi_1">CARIN d.o.o. i dr.</derivirana_varijabla>
  </DomainObject.Predmet.StrankaIDrugi>
  <DomainObject.Predmet.ProtustrankaIDrugi>
    <izvorni_sadrzaj>CARIN d.o.o.</izvorni_sadrzaj>
    <derivirana_varijabla naziv="DomainObject.Predmet.ProtustrankaIDrugi_1">CARIN d.o.o.</derivirana_varijabla>
  </DomainObject.Predmet.ProtustrankaIDrugi>
  <DomainObject.Predmet.StrankaIDrugiAdressOIB>
    <izvorni_sadrzaj>CARIN d.o.o., OIB 31515855722, Oreškovićeva 1/a, 10000 Zagreb i dr.</izvorni_sadrzaj>
    <derivirana_varijabla naziv="DomainObject.Predmet.StrankaIDrugiAdressOIB_1">CARIN d.o.o., OIB 31515855722, Oreškovićeva 1/a, 10000 Zagreb i dr.</derivirana_varijabla>
  </DomainObject.Predmet.StrankaIDrugiAdressOIB>
  <DomainObject.Predmet.ProtustrankaIDrugiAdressOIB>
    <izvorni_sadrzaj>CARIN d.o.o., OIB 31515855722, Oreškovićeva 1/a, 10000 Zagreb</izvorni_sadrzaj>
    <derivirana_varijabla naziv="DomainObject.Predmet.ProtustrankaIDrugiAdressOIB_1">CARIN d.o.o., OIB 31515855722, Oreškovićeva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item>MOBIDOM d.o.o. za trgovinu i usluge</item>
      <item>David Jakovljević</item>
      <item>ZAGREBAČKA BANKA DIONIČKO DRUŠTVO</item>
    </izvorni_sadrzaj>
    <derivirana_varijabla naziv="DomainObject.Predmet.SudioniciListNaziv_1">
      <item>CARIN d.o.o.</item>
      <item>CARIN d.o.o.</item>
      <item>BORO RADIĆ</item>
      <item>IVAN CARIN</item>
      <item>HRVATSKA POŠTANSKA BANKA, dioničko društvo</item>
      <item>ŽDO-GRAĐANSKO UPRAVNI ODJEL</item>
      <item>ZVEZA BANK R.Z.Z.O.J.</item>
      <item>B2  KAPITAL d.o.o. za poslovne usluge</item>
      <item>CESTE SISAK društvo s ograničenom odgovornošću za izgradnju, održavanje i zaštitu cesta</item>
      <item>BUTERIN&amp;POSAVEC odvjetničko društvo, društvo s ograničenom odgovornošću</item>
      <item>ZAGREBAČKA BANKA DIONIČKO DRUŠTVO</item>
      <item>LIKA CESTE d.o.o. za održavanje, zaštitu, rekonstrukciju, izgradnju cesta i cestovnih objekata</item>
      <item>Željko Trivunčević</item>
      <item>Zdenka Štern</item>
      <item>HIDROSTRES društvo s ograničenom odgovornošću za graditeljstvo i turizam</item>
      <item>Kata Buzatović</item>
      <item>ERSTE&amp;STEIERMÄRKISCHE BANKA dioničko društvo</item>
      <item>MOBIDOM d.o.o. za trgovinu i usluge</item>
      <item>David Jakovljević</item>
      <item>ZAGREBAČKA BANKA DIONIČKO DRUŠTVO</item>
    </derivirana_varijabla>
  </DomainObject.Predmet.SudioniciListNaziv>
  <DomainObject.Predmet.SudioniciListAdressOIB>
    <izvorni_sadrzaj>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 OIB 32826205231, Stjepana Nežića 2,10000 Zagreb</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item>MOBIDOM d.o.o. za trgovinu i usluge, OIB 40870983486, Mihovila Kombola 17/6,10000 Zagreb</item>
      <item>David Jakovljević, OIB 63014812654, Kašinska 7,10360 Sesvete</item>
      <item>ZAGREBAČKA BANKA DIONIČKO DRUŠTVO, OIB 92963223473, Trg bana Josipa Jelačića 10,10000 Zagreb</item>
    </izvorni_sadrzaj>
    <derivirana_varijabla naziv="DomainObject.Predmet.SudioniciListAdressOIB_1">
      <item>CARIN d.o.o., OIB 31515855722, Oreškovićeva 1/a,10000 Zagreb</item>
      <item>CARIN d.o.o., OIB 31515855722, Oreškovićeva 1/a,10000 Zagreb</item>
      <item>BORO RADIĆ, BRANIMIROVA 5/5,10000 Zagreb</item>
      <item>IVAN CARIN, OIB 05200207605, Gredice 104,10000 Zagreb</item>
      <item>HRVATSKA POŠTANSKA BANKA, dioničko društvo, OIB 87939104217, Jurišićeva 4,10000 Zagreb</item>
      <item>ŽDO-GRAĐANSKO UPRAVNI ODJEL</item>
      <item>ZVEZA BANK R.Z.Z.O.J., OIB 24250429800, Paulitschgasse 5,9010 Klagenfurt</item>
      <item>B2  KAPITAL d.o.o. za poslovne usluge, OIB 57509775367, Radnička cesta 41,10000 Zagreb</item>
      <item>CESTE SISAK društvo s ograničenom odgovornošću za izgradnju, održavanje i zaštitu cesta, OIB 61882951675, Lađarska 28/c,44000 Sisak</item>
      <item>BUTERIN&amp;POSAVEC odvjetničko društvo, društvo s ograničenom odgovornošću, OIB 88443826619, Draškovićeva 82,10000 Zagreb</item>
      <item>ZAGREBAČKA BANKA DIONIČKO DRUŠTVO, OIB 92963223473, Trg bana Josipa Jelačića 10,10000 Zagreb</item>
      <item>LIKA CESTE d.o.o. za održavanje, zaštitu, rekonstrukciju, izgradnju cesta i cestovnih objekata, OIB 92953194406, Smiljanska 41,53000 Gospić</item>
      <item>Željko Trivunčević, OIB 76642292220, Lađarska Ulica 25,44000 Sisak</item>
      <item>Zdenka Štern, OIB 32826205231, Stjepana Nežića 2,10000 Zagreb</item>
      <item>HIDROSTRES društvo s ograničenom odgovornošću za graditeljstvo i turizam, OIB 76253821370, Gradišćanska ulica 22,10000 Zagreb</item>
      <item>Kata Buzatović, OIB 95198659651, Naselje Slavonija I 1/1,35000 Slavonski Brod</item>
      <item>ERSTE&amp;STEIERMÄRKISCHE BANKA dioničko društvo, OIB 23057039320, Jadranski Trg 3a,51000 Rijeka</item>
      <item>MOBIDOM d.o.o. za trgovinu i usluge, OIB 40870983486, Mihovila Kombola 17/6,10000 Zagreb</item>
      <item>David Jakovljević, OIB 63014812654, Kašinska 7,10360 Sesvete</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32826205231</item>
      <item>, OIB 76253821370</item>
      <item>, OIB 95198659651</item>
      <item>, OIB 23057039320</item>
      <item>, OIB 40870983486</item>
      <item>, OIB 63014812654</item>
      <item>, OIB 92963223473</item>
    </izvorni_sadrzaj>
    <derivirana_varijabla naziv="DomainObject.Predmet.SudioniciListNazivOIB_1">
      <item>, OIB 31515855722</item>
      <item>, OIB 31515855722</item>
      <item>, OIB null</item>
      <item>, OIB 05200207605</item>
      <item>, OIB 87939104217</item>
      <item>, OIB null</item>
      <item>, OIB 24250429800</item>
      <item>, OIB 57509775367</item>
      <item>, OIB 61882951675</item>
      <item>, OIB 88443826619</item>
      <item>, OIB 92963223473</item>
      <item>, OIB 92953194406</item>
      <item>, OIB 76642292220</item>
      <item>, OIB 32826205231</item>
      <item>, OIB 76253821370</item>
      <item>, OIB 95198659651</item>
      <item>, OIB 23057039320</item>
      <item>, OIB 40870983486</item>
      <item>, OIB 63014812654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1798</properties:Words>
  <properties:Characters>10063</properties:Characters>
  <properties:Lines>333</properties:Lines>
  <properties:Paragraphs>130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14351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2017-06-02T10:15:00Z</dcterms:created>
  <dc:creator>natalija</dc:creator>
  <cp:lastModifiedBy>Vinka Mihalinčić</cp:lastModifiedBy>
  <cp:lastPrinted>2017-06-01T12:26:00Z</cp:lastPrinted>
  <dcterms:modified xmlns:xsi="http://www.w3.org/2001/XMLSchema-instance" xsi:type="dcterms:W3CDTF">2017-06-06T07:11:00Z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St-629/2015-238 / Podnesak - Izvješće stečajnog upravitelja</vt:lpwstr>
  </prop:property>
  <prop:property name="CC_coloring" pid="4" fmtid="{D5CDD505-2E9C-101B-9397-08002B2CF9AE}">
    <vt:bool>false</vt:bool>
  </prop:property>
  <prop:property name="BrojStranica" pid="5" fmtid="{D5CDD505-2E9C-101B-9397-08002B2CF9AE}">
    <vt:i4>7</vt:i4>
  </prop:property>
</prop:Properties>
</file>