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1a06" w14:paraId="bc01a06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 xml:space="preserve">Zagreb, </w:t>
      </w:r>
      <w:proofErr w:type="spellStart"/>
      <w:r w:rsidRPr="007D2F3E">
        <w:t>Amruševa</w:t>
      </w:r>
      <w:proofErr w:type="spellEnd"/>
      <w:r w:rsidRPr="007D2F3E">
        <w:t xml:space="preserve">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4A6089">
        <w:t>16</w:t>
      </w:r>
      <w:r w:rsidR="007E10B3">
        <w:t>6</w:t>
      </w:r>
      <w:r w:rsidR="00D94C23">
        <w:t>8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873AC4">
        <w:t>2</w:t>
      </w:r>
      <w:r w:rsidR="00E8378C">
        <w:t>7</w:t>
      </w:r>
      <w:r w:rsidR="00E5679B" w:rsidRPr="007D2F3E">
        <w:t xml:space="preserve">. </w:t>
      </w:r>
      <w:r w:rsidR="00873AC4">
        <w:t>srpnja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D94C23" w:rsidRPr="00752F6E">
        <w:rPr>
          <w:b/>
        </w:rPr>
        <w:t xml:space="preserve">PETRIĆ TRGORAD d.o.o., </w:t>
      </w:r>
      <w:r w:rsidR="00D94C23" w:rsidRPr="00752F6E">
        <w:t xml:space="preserve">OIB: </w:t>
      </w:r>
      <w:r w:rsidR="00D94C23">
        <w:t>80117426457</w:t>
      </w:r>
      <w:r w:rsidR="00D94C23" w:rsidRPr="00752F6E">
        <w:t>, Zagreb, Ivane Brlić Mažuranić 78</w:t>
      </w:r>
      <w:r w:rsidR="00AB343E">
        <w:t>.</w:t>
      </w:r>
      <w:r w:rsidRPr="007D2F3E">
        <w:t xml:space="preserve">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D94C23">
        <w:t>6.819,27</w:t>
      </w:r>
      <w:r w:rsidR="00AB343E">
        <w:t xml:space="preserve"> </w:t>
      </w:r>
      <w:r w:rsidRPr="007D2F3E">
        <w:t>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873AC4">
        <w:t>2</w:t>
      </w:r>
      <w:r w:rsidR="00E8378C">
        <w:t>7</w:t>
      </w:r>
      <w:r w:rsidR="00E5679B" w:rsidRPr="007D2F3E">
        <w:t xml:space="preserve">. </w:t>
      </w:r>
      <w:r w:rsidR="00873AC4">
        <w:t>srpnja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1346EE" w:rsidP="001346EE" w:rsidR="001346EE" w:rsidRPr="007D2F3E">
      <w:pPr>
        <w:jc w:val="both"/>
      </w:pPr>
    </w:p>
    <w:sectPr w:rsidSect="005632E0" w:rsidR="001346EE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7E10B3">
      <w:rPr>
        <w:b/>
        <w:color w:themeColor="text1" w:val="000000"/>
      </w:rPr>
      <w:t>166</w:t>
    </w:r>
    <w:r w:rsidR="00D94C23">
      <w:rPr>
        <w:b/>
        <w:color w:themeColor="text1" w:val="000000"/>
      </w:rPr>
      <w:t>8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A0EFF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613BD"/>
    <w:rsid w:val="00863025"/>
    <w:rsid w:val="00871F01"/>
    <w:rsid w:val="00873AC4"/>
    <w:rsid w:val="00876321"/>
    <w:rsid w:val="00897516"/>
    <w:rsid w:val="008C113C"/>
    <w:rsid w:val="008D121D"/>
    <w:rsid w:val="00920CA0"/>
    <w:rsid w:val="00936AAD"/>
    <w:rsid w:val="009419D8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4C23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0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EF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EF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EF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EF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0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EF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EF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EF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EF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St-1668/2018</izvorni_sadrzaj>
    <derivirana_varijabla naziv="DomainObject.Predmet.OznakaBroj_1">St-1668/2018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Petrić Trgorad d.o.o. za usluge zastupanog po punomoćniku Željko Petrić</izvorni_sadrzaj>
    <derivirana_varijabla naziv="DomainObject.Predmet.ProtustrankaFormated_1">  Petrić Trgorad d.o.o. za usluge zastupanog po punomoćniku Željko Petrić</derivirana_varijabla>
  </DomainObject.Predmet.ProtustrankaFormated>
  <DomainObject.Predmet.ProtustrankaFormatedOIB>
    <izvorni_sadrzaj>  Petrić Trgorad d.o.o. za usluge, OIB 80117426457 zastupanog po punomoćniku Željko Petrić</izvorni_sadrzaj>
    <derivirana_varijabla naziv="DomainObject.Predmet.ProtustrankaFormatedOIB_1">  Petrić Trgorad d.o.o. za usluge, OIB 80117426457 zastupanog po punomoćniku Željko Petrić</derivirana_varijabla>
  </DomainObject.Predmet.ProtustrankaFormatedOIB>
  <DomainObject.Predmet.ProtustrankaFormatedWithAdress>
    <izvorni_sadrzaj> Petrić Trgorad d.o.o. za usluge, Ivane Brlić Mažuranić 78, 10000 Zagreb zastupanog po punomoćniku Željko Petrić</izvorni_sadrzaj>
    <derivirana_varijabla naziv="DomainObject.Predmet.ProtustrankaFormatedWithAdress_1"> Petrić Trgorad d.o.o. za usluge, Ivane Brlić Mažuranić 78, 10000 Zagreb zastupanog po punomoćniku Željko Petrić</derivirana_varijabla>
  </DomainObject.Predmet.ProtustrankaFormatedWithAdress>
  <DomainObject.Predmet.ProtustrankaFormatedWithAdressOIB>
    <izvorni_sadrzaj> Petrić Trgorad d.o.o. za usluge, OIB 80117426457, Ivane Brlić Mažuranić 78, 10000 Zagreb zastupanog po punomoćniku Željko Petrić</izvorni_sadrzaj>
    <derivirana_varijabla naziv="DomainObject.Predmet.ProtustrankaFormatedWithAdressOIB_1"> Petrić Trgorad d.o.o. za usluge, OIB 80117426457, Ivane Brlić Mažuranić 78, 10000 Zagreb zastupanog po punomoćniku Željko Petrić</derivirana_varijabla>
  </DomainObject.Predmet.ProtustrankaFormatedWithAdressOIB>
  <DomainObject.Predmet.ProtustrankaWithAdress>
    <izvorni_sadrzaj>Petrić Trgorad d.o.o. za usluge Ivane Brlić Mažuranić 78, 10000 Zagreb</izvorni_sadrzaj>
    <derivirana_varijabla naziv="DomainObject.Predmet.ProtustrankaWithAdress_1">Petrić Trgorad d.o.o. za usluge Ivane Brlić Mažuranić 78, 10000 Zagreb</derivirana_varijabla>
  </DomainObject.Predmet.ProtustrankaWithAdress>
  <DomainObject.Predmet.ProtustrankaWithAdressOIB>
    <izvorni_sadrzaj>Petrić Trgorad d.o.o. za usluge, OIB 80117426457, Ivane Brlić Mažuranić 78, 10000 Zagreb</izvorni_sadrzaj>
    <derivirana_varijabla naziv="DomainObject.Predmet.ProtustrankaWithAdressOIB_1">Petrić Trgorad d.o.o. za usluge, OIB 80117426457, Ivane Brlić Mažuranić 78, 10000 Zagreb</derivirana_varijabla>
  </DomainObject.Predmet.ProtustrankaWithAdressOIB>
  <DomainObject.Predmet.ProtustrankaNazivFormated>
    <izvorni_sadrzaj>Petrić Trgorad d.o.o. za usluge</izvorni_sadrzaj>
    <derivirana_varijabla naziv="DomainObject.Predmet.ProtustrankaNazivFormated_1">Petrić Trgorad d.o.o. za usluge</derivirana_varijabla>
  </DomainObject.Predmet.ProtustrankaNazivFormated>
  <DomainObject.Predmet.ProtustrankaNazivFormatedOIB>
    <izvorni_sadrzaj>Petrić Trgorad d.o.o. za usluge, OIB 80117426457</izvorni_sadrzaj>
    <derivirana_varijabla naziv="DomainObject.Predmet.ProtustrankaNazivFormatedOIB_1">Petrić Trgorad d.o.o. za usluge, OIB 80117426457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Petrić Trgorad d.o.o. za usluge zastupanog po punomoćniku Željko Petrić</item>
    </izvorni_sadrzaj>
    <derivirana_varijabla naziv="DomainObject.Predmet.ProtuStrankaListFormated_1">
      <item>Petrić Trgorad d.o.o. za usluge zastupanog po punomoćniku Željko Petrić</item>
    </derivirana_varijabla>
  </DomainObject.Predmet.ProtuStrankaListFormated>
  <DomainObject.Predmet.ProtuStrankaListFormatedOIB>
    <izvorni_sadrzaj>
      <item>Petrić Trgorad d.o.o. za usluge, OIB 80117426457 zastupanog po punomoćniku Željko Petrić</item>
    </izvorni_sadrzaj>
    <derivirana_varijabla naziv="DomainObject.Predmet.ProtuStrankaListFormatedOIB_1">
      <item>Petrić Trgorad d.o.o. za usluge, OIB 80117426457 zastupanog po punomoćniku Željko Petrić</item>
    </derivirana_varijabla>
  </DomainObject.Predmet.ProtuStrankaListFormatedOIB>
  <DomainObject.Predmet.ProtuStrankaListFormatedWithAdress>
    <izvorni_sadrzaj>
      <item>Petrić Trgorad d.o.o. za usluge, Ivane Brlić Mažuranić 78, 10000 Zagreb zastupanog po punomoćniku Željko Petrić</item>
    </izvorni_sadrzaj>
    <derivirana_varijabla naziv="DomainObject.Predmet.ProtuStrankaListFormatedWithAdress_1">
      <item>Petrić Trgorad d.o.o. za usluge, Ivane Brlić Mažuranić 78, 10000 Zagreb zastupanog po punomoćniku Željko Petrić</item>
    </derivirana_varijabla>
  </DomainObject.Predmet.ProtuStrankaListFormatedWithAdress>
  <DomainObject.Predmet.ProtuStrankaListFormatedWithAdressOIB>
    <izvorni_sadrzaj>
      <item>Petrić Trgorad d.o.o. za usluge, OIB 80117426457, Ivane Brlić Mažuranić 78, 10000 Zagreb zastupanog po punomoćniku Željko Petrić</item>
    </izvorni_sadrzaj>
    <derivirana_varijabla naziv="DomainObject.Predmet.ProtuStrankaListFormatedWithAdressOIB_1">
      <item>Petrić Trgorad d.o.o. za usluge, OIB 80117426457, Ivane Brlić Mažuranić 78, 10000 Zagreb zastupanog po punomoćniku Željko Petrić</item>
    </derivirana_varijabla>
  </DomainObject.Predmet.ProtuStrankaListFormatedWithAdressOIB>
  <DomainObject.Predmet.ProtuStrankaListNazivFormated>
    <izvorni_sadrzaj>
      <item>Petrić Trgorad d.o.o. za usluge</item>
    </izvorni_sadrzaj>
    <derivirana_varijabla naziv="DomainObject.Predmet.ProtuStrankaListNazivFormated_1">
      <item>Petrić Trgorad d.o.o. za usluge</item>
    </derivirana_varijabla>
  </DomainObject.Predmet.ProtuStrankaListNazivFormated>
  <DomainObject.Predmet.ProtuStrankaListNazivFormatedOIB>
    <izvorni_sadrzaj>
      <item>Petrić Trgorad d.o.o. za usluge, OIB 80117426457</item>
    </izvorni_sadrzaj>
    <derivirana_varijabla naziv="DomainObject.Predmet.ProtuStrankaListNazivFormatedOIB_1">
      <item>Petrić Trgorad d.o.o. za usluge, OIB 80117426457</item>
    </derivirana_varijabla>
  </DomainObject.Predmet.ProtuStrankaListNazivFormatedOIB>
  <DomainObject.Predmet.OstaliListFormated>
    <izvorni_sadrzaj>
      <item>Željko Petrić punomoćnik sudionika u postupku Petrić Trgorad d.o.o. za usluge</item>
    </izvorni_sadrzaj>
    <derivirana_varijabla naziv="DomainObject.Predmet.OstaliListFormated_1">
      <item>Željko Petrić punomoćnik sudionika u postupku Petrić Trgorad d.o.o. za usluge</item>
    </derivirana_varijabla>
  </DomainObject.Predmet.OstaliListFormated>
  <DomainObject.Predmet.OstaliListFormatedOIB>
    <izvorni_sadrzaj>
      <item>Željko Petrić, OIB 30852857062 punomoćnik sudionika u postupku Petrić Trgorad d.o.o. za usluge</item>
    </izvorni_sadrzaj>
    <derivirana_varijabla naziv="DomainObject.Predmet.OstaliListFormatedOIB_1">
      <item>Željko Petrić, OIB 30852857062 punomoćnik sudionika u postupku Petrić Trgorad d.o.o. za usluge</item>
    </derivirana_varijabla>
  </DomainObject.Predmet.OstaliListFormatedOIB>
  <DomainObject.Predmet.OstaliListFormatedWithAdress>
    <izvorni_sadrzaj>
      <item>Željko Petrić, Turčinski put 28, 10362 Paruževina punomoćnik sudionika u postupku Petrić Trgorad d.o.o. za usluge</item>
    </izvorni_sadrzaj>
    <derivirana_varijabla naziv="DomainObject.Predmet.OstaliListFormatedWithAdress_1">
      <item>Željko Petrić, Turčinski put 28, 10362 Paruževina punomoćnik sudionika u postupku Petrić Trgorad d.o.o. za usluge</item>
    </derivirana_varijabla>
  </DomainObject.Predmet.OstaliListFormatedWithAdress>
  <DomainObject.Predmet.OstaliListFormatedWithAdressOIB>
    <izvorni_sadrzaj>
      <item>Željko Petrić, OIB 30852857062, Turčinski put 28, 10362 Paruževina punomoćnik sudionika u postupku Petrić Trgorad d.o.o. za usluge</item>
    </izvorni_sadrzaj>
    <derivirana_varijabla naziv="DomainObject.Predmet.OstaliListFormatedWithAdressOIB_1">
      <item>Željko Petrić, OIB 30852857062, Turčinski put 28, 10362 Paruževina punomoćnik sudionika u postupku Petrić Trgorad d.o.o. za usluge</item>
    </derivirana_varijabla>
  </DomainObject.Predmet.OstaliListFormatedWithAdressOIB>
  <DomainObject.Predmet.OstaliListNazivFormated>
    <izvorni_sadrzaj>
      <item>Željko Petrić</item>
    </izvorni_sadrzaj>
    <derivirana_varijabla naziv="DomainObject.Predmet.OstaliListNazivFormated_1">
      <item>Željko Petrić</item>
    </derivirana_varijabla>
  </DomainObject.Predmet.OstaliListNazivFormated>
  <DomainObject.Predmet.OstaliListNazivFormatedOIB>
    <izvorni_sadrzaj>
      <item>Željko Petrić, OIB 30852857062</item>
    </izvorni_sadrzaj>
    <derivirana_varijabla naziv="DomainObject.Predmet.OstaliListNazivFormatedOIB_1">
      <item>Željko Petrić, OIB 30852857062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Petrić Trgorad d.o.o. za usluge</izvorni_sadrzaj>
    <derivirana_varijabla naziv="DomainObject.Predmet.ProtustrankaIDrugi_1">Petrić Trgorad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Petrić Trgorad d.o.o. za usluge, OIB 80117426457, Ivane Brlić Mažuranić 78, 10000 Zagreb</izvorni_sadrzaj>
    <derivirana_varijabla naziv="DomainObject.Predmet.ProtustrankaIDrugiAdressOIB_1">Petrić Trgorad d.o.o. za usluge, OIB 80117426457, Ivane Brlić Mažuranić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Petrić Trgorad d.o.o. za usluge</item>
      <item>Željko Petrić</item>
    </izvorni_sadrzaj>
    <derivirana_varijabla naziv="DomainObject.Predmet.SudioniciListNaziv_1">
      <item>FINA Regionalni centar Zagreb</item>
      <item>Petrić Trgorad d.o.o. za usluge</item>
      <item>Željko Petrić</item>
    </derivirana_varijabla>
  </DomainObject.Predmet.SudioniciListNaziv>
  <DomainObject.Predmet.SudioniciListAdressOIB>
    <izvorni_sadrzaj>
      <item>FINA Regionalni centar Zagreb, OIB 85821130368</item>
      <item>Petrić Trgorad d.o.o. za usluge, OIB 80117426457, Ivane Brlić Mažuranić 78,10000 Zagreb</item>
      <item>Željko Petrić, OIB 30852857062, Turčinski put 28,10362 Paruževina</item>
    </izvorni_sadrzaj>
    <derivirana_varijabla naziv="DomainObject.Predmet.SudioniciListAdressOIB_1">
      <item>FINA Regionalni centar Zagreb, OIB 85821130368</item>
      <item>Petrić Trgorad d.o.o. za usluge, OIB 80117426457, Ivane Brlić Mažuranić 78,10000 Zagreb</item>
      <item>Željko Petrić, OIB 30852857062, Turčinski put 28,10362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80117426457</item>
      <item>, OIB 30852857062</item>
    </izvorni_sadrzaj>
    <derivirana_varijabla naziv="DomainObject.Predmet.SudioniciListNazivOIB_1">
      <item>, OIB 85821130368</item>
      <item>, OIB 80117426457</item>
      <item>, OIB 30852857062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2018-07-13T08:22:00Z</dcterms:created>
  <dc:creator>ilukac</dc:creator>
  <cp:lastModifiedBy>Irena Benko</cp:lastModifiedBy>
  <cp:lastPrinted>2016-04-18T06:46:00Z</cp:lastPrinted>
  <dcterms:modified xmlns:xsi="http://www.w3.org/2001/XMLSchema-instance" xsi:type="dcterms:W3CDTF">2018-07-27T09:01:00Z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