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7d24" w14:paraId="53a7d24" w:rsidRDefault="00011F2C" w:rsidP="008615FD" w:rsidR="00011F2C" w:rsidRPr="003E7F1E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3E7F1E">
      <w:r w:rsidRPr="003E7F1E">
        <w:rPr>
          <w:rStyle w:val="Naglaeno"/>
        </w:rPr>
        <w:t xml:space="preserve">             </w:t>
      </w:r>
      <w:r w:rsidR="00574060" w:rsidRPr="003E7F1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E7F1E"/>
    <w:p w:rsidRDefault="008615FD" w:rsidP="008615FD" w:rsidR="008615FD" w:rsidRPr="003E7F1E">
      <w:pPr>
        <w:ind w:hanging="720" w:left="360"/>
        <w:rPr>
          <w:b/>
        </w:rPr>
      </w:pPr>
      <w:r w:rsidRPr="003E7F1E">
        <w:rPr>
          <w:b/>
        </w:rPr>
        <w:t xml:space="preserve">     </w:t>
      </w:r>
      <w:r w:rsidR="00A8162D" w:rsidRPr="003E7F1E">
        <w:rPr>
          <w:b/>
        </w:rPr>
        <w:t xml:space="preserve">   </w:t>
      </w:r>
      <w:r w:rsidRPr="003E7F1E">
        <w:rPr>
          <w:b/>
        </w:rPr>
        <w:t>REPUBLIKA HRVATSKA</w:t>
      </w:r>
    </w:p>
    <w:p w:rsidRDefault="008615FD" w:rsidP="008A4695" w:rsidR="008615FD" w:rsidRPr="003E7F1E">
      <w:pPr>
        <w:ind w:hanging="720" w:left="360"/>
      </w:pPr>
      <w:r w:rsidRPr="003E7F1E">
        <w:t xml:space="preserve">     TRGOVAČKI SUD U OSIJEKU</w:t>
      </w:r>
    </w:p>
    <w:p w:rsidRDefault="009A7277" w:rsidP="008615FD" w:rsidR="009A7277" w:rsidRPr="003E7F1E"/>
    <w:p w:rsidRDefault="00085ECC" w:rsidP="00085ECC" w:rsidR="00085ECC" w:rsidRPr="003E7F1E">
      <w:pPr>
        <w:jc w:val="center"/>
        <w:rPr>
          <w:bCs/>
        </w:rPr>
      </w:pPr>
      <w:r w:rsidRPr="003E7F1E">
        <w:rPr>
          <w:bCs/>
        </w:rPr>
        <w:t>U  I M E  R E P U B L I K E  H R V A T S K E</w:t>
      </w:r>
    </w:p>
    <w:p w:rsidRDefault="00085ECC" w:rsidP="00085ECC" w:rsidR="00085ECC" w:rsidRPr="003E7F1E">
      <w:pPr>
        <w:jc w:val="center"/>
        <w:rPr>
          <w:bCs/>
        </w:rPr>
      </w:pPr>
      <w:r w:rsidRPr="003E7F1E">
        <w:rPr>
          <w:bCs/>
        </w:rPr>
        <w:t>R J E Š E N J E</w:t>
      </w:r>
    </w:p>
    <w:p w:rsidRDefault="00085ECC" w:rsidP="00085ECC" w:rsidR="00085ECC" w:rsidRPr="003E7F1E">
      <w:pPr>
        <w:ind w:left="1485"/>
        <w:jc w:val="both"/>
      </w:pPr>
    </w:p>
    <w:p w:rsidRDefault="00085ECC" w:rsidP="00085ECC" w:rsidR="00085ECC" w:rsidRPr="003E7F1E"/>
    <w:p w:rsidRDefault="00085ECC" w:rsidP="008E1793" w:rsidR="00085ECC" w:rsidRPr="003E7F1E">
      <w:pPr>
        <w:jc w:val="both"/>
      </w:pPr>
      <w:r w:rsidRPr="003E7F1E">
        <w:t xml:space="preserve">               TRGOVAČKI SUD U OSIJEKU, po </w:t>
      </w:r>
      <w:r w:rsidR="00091AED" w:rsidRPr="003E7F1E">
        <w:t xml:space="preserve">stečajnom </w:t>
      </w:r>
      <w:r w:rsidRPr="003E7F1E">
        <w:t xml:space="preserve">sucu mr. sc. Borisu Vukoviću, u stečajnom predmetu povodom zahtjeva </w:t>
      </w:r>
      <w:r w:rsidR="003E7F1E" w:rsidRPr="003E7F1E">
        <w:t xml:space="preserve">Financijske agencije Regionalni centar Zagreb, Podružnica Karlovac, Ul. Pavla Vitezovića 1, Karlovac, OIB: 85821130368, za provedbu skraćenog stečajnog postupka nad dužnikom </w:t>
      </w:r>
      <w:proofErr w:type="spellStart"/>
      <w:r w:rsidR="003E7F1E" w:rsidRPr="003E7F1E">
        <w:t>hp</w:t>
      </w:r>
      <w:proofErr w:type="spellEnd"/>
      <w:r w:rsidR="003E7F1E" w:rsidRPr="003E7F1E">
        <w:t xml:space="preserve">-grad jednostavno društvo s ograničenom odgovornošću za građenje, </w:t>
      </w:r>
      <w:proofErr w:type="spellStart"/>
      <w:r w:rsidR="003E7F1E" w:rsidRPr="003E7F1E">
        <w:t>Josipdol</w:t>
      </w:r>
      <w:proofErr w:type="spellEnd"/>
      <w:r w:rsidR="003E7F1E" w:rsidRPr="003E7F1E">
        <w:t>, Oštarije 14, MBS: 080984886, OIB: 20925176603</w:t>
      </w:r>
      <w:r w:rsidRPr="003E7F1E">
        <w:t xml:space="preserve">, dana </w:t>
      </w:r>
      <w:r w:rsidR="003E5311">
        <w:t>2. svibnja</w:t>
      </w:r>
      <w:r w:rsidR="00C139E9" w:rsidRPr="003E7F1E">
        <w:t xml:space="preserve"> 2017.</w:t>
      </w:r>
      <w:r w:rsidRPr="003E7F1E">
        <w:t xml:space="preserve"> </w:t>
      </w:r>
    </w:p>
    <w:p w:rsidRDefault="00085ECC" w:rsidP="00085ECC" w:rsidR="00085ECC" w:rsidRPr="003E7F1E"/>
    <w:p w:rsidRDefault="00085ECC" w:rsidP="00085ECC" w:rsidR="00085ECC" w:rsidRPr="003E7F1E"/>
    <w:p w:rsidRDefault="00085ECC" w:rsidP="00085ECC" w:rsidR="00085ECC" w:rsidRPr="003E7F1E">
      <w:pPr>
        <w:jc w:val="center"/>
        <w:rPr>
          <w:bCs/>
        </w:rPr>
      </w:pPr>
      <w:r w:rsidRPr="003E7F1E">
        <w:rPr>
          <w:bCs/>
        </w:rPr>
        <w:t>r i j e š i o    j e</w:t>
      </w:r>
    </w:p>
    <w:p w:rsidRDefault="00085ECC" w:rsidP="00085ECC" w:rsidR="00085ECC" w:rsidRPr="003E7F1E">
      <w:pPr>
        <w:ind w:left="360"/>
        <w:jc w:val="both"/>
      </w:pPr>
      <w:r w:rsidRPr="003E7F1E">
        <w:t xml:space="preserve">                                                </w:t>
      </w:r>
    </w:p>
    <w:p w:rsidRDefault="00085ECC" w:rsidP="00085ECC" w:rsidR="00085ECC" w:rsidRPr="003E7F1E">
      <w:pPr>
        <w:ind w:left="360"/>
        <w:jc w:val="both"/>
      </w:pPr>
    </w:p>
    <w:p w:rsidRDefault="00085ECC" w:rsidP="00ED6355" w:rsidR="00ED6355" w:rsidRPr="003E7F1E">
      <w:pPr>
        <w:pStyle w:val="Odlomakpopisa"/>
        <w:numPr>
          <w:ilvl w:val="0"/>
          <w:numId w:val="13"/>
        </w:numPr>
        <w:jc w:val="both"/>
      </w:pPr>
      <w:r w:rsidRPr="003E7F1E">
        <w:rPr>
          <w:bCs/>
        </w:rPr>
        <w:t xml:space="preserve">OTVARA SE </w:t>
      </w:r>
      <w:r w:rsidR="003F2200" w:rsidRPr="003E7F1E">
        <w:rPr>
          <w:bCs/>
        </w:rPr>
        <w:t xml:space="preserve">skraćeni </w:t>
      </w:r>
      <w:r w:rsidRPr="003E7F1E">
        <w:rPr>
          <w:bCs/>
        </w:rPr>
        <w:t>stečajni postupak nad dužnikom</w:t>
      </w:r>
      <w:r w:rsidRPr="003E7F1E">
        <w:t xml:space="preserve"> </w:t>
      </w:r>
      <w:proofErr w:type="spellStart"/>
      <w:r w:rsidR="003E7F1E" w:rsidRPr="003E7F1E">
        <w:t>hp</w:t>
      </w:r>
      <w:proofErr w:type="spellEnd"/>
      <w:r w:rsidR="003E7F1E" w:rsidRPr="003E7F1E">
        <w:t xml:space="preserve">-grad jednostavno društvo s ograničenom odgovornošću za građenje, </w:t>
      </w:r>
      <w:proofErr w:type="spellStart"/>
      <w:r w:rsidR="003E7F1E" w:rsidRPr="003E7F1E">
        <w:t>Josipdol</w:t>
      </w:r>
      <w:proofErr w:type="spellEnd"/>
      <w:r w:rsidR="003E7F1E" w:rsidRPr="003E7F1E">
        <w:t>, Oštarije 14, MBS: 080984886, OIB: 20925176603</w:t>
      </w:r>
      <w:r w:rsidRPr="003E7F1E">
        <w:t>.</w:t>
      </w:r>
    </w:p>
    <w:p w:rsidRDefault="00ED6355" w:rsidP="00ED6355" w:rsidR="00ED6355" w:rsidRPr="003E7F1E">
      <w:pPr>
        <w:pStyle w:val="Odlomakpopisa"/>
        <w:ind w:left="2160"/>
        <w:jc w:val="both"/>
      </w:pPr>
    </w:p>
    <w:p w:rsidRDefault="00A96794" w:rsidP="00ED6355" w:rsidR="00A96794" w:rsidRPr="003E7F1E">
      <w:pPr>
        <w:pStyle w:val="Odlomakpopisa"/>
        <w:numPr>
          <w:ilvl w:val="0"/>
          <w:numId w:val="13"/>
        </w:numPr>
        <w:jc w:val="both"/>
      </w:pPr>
      <w:r w:rsidRPr="003E7F1E">
        <w:t xml:space="preserve">Za stečajnog upravitelja imenuje se Ana-Marija Bogović, Slavonski Brod, Naselje </w:t>
      </w:r>
      <w:proofErr w:type="spellStart"/>
      <w:r w:rsidRPr="003E7F1E">
        <w:t>Lutvinka</w:t>
      </w:r>
      <w:proofErr w:type="spellEnd"/>
      <w:r w:rsidRPr="003E7F1E">
        <w:t xml:space="preserve"> ulaz 2/9, OIB: 36495483478.</w:t>
      </w:r>
    </w:p>
    <w:p w:rsidRDefault="00085ECC" w:rsidP="00894C25" w:rsidR="00085ECC" w:rsidRPr="003E7F1E">
      <w:pPr>
        <w:pStyle w:val="Odlomakpopisa"/>
        <w:ind w:left="2160"/>
        <w:jc w:val="both"/>
      </w:pPr>
    </w:p>
    <w:p w:rsidRDefault="00085ECC" w:rsidP="00C81EDD" w:rsidR="00085ECC" w:rsidRPr="003E7F1E">
      <w:pPr>
        <w:pStyle w:val="Odlomakpopisa"/>
        <w:numPr>
          <w:ilvl w:val="0"/>
          <w:numId w:val="13"/>
        </w:numPr>
        <w:jc w:val="both"/>
        <w:rPr>
          <w:bCs/>
        </w:rPr>
      </w:pPr>
      <w:r w:rsidRPr="003E7F1E">
        <w:rPr>
          <w:bCs/>
        </w:rPr>
        <w:t xml:space="preserve">ZAKLJUČUJE SE </w:t>
      </w:r>
      <w:r w:rsidR="003F2200" w:rsidRPr="003E7F1E">
        <w:rPr>
          <w:bCs/>
        </w:rPr>
        <w:t xml:space="preserve">skraćeni </w:t>
      </w:r>
      <w:r w:rsidRPr="003E7F1E">
        <w:rPr>
          <w:bCs/>
        </w:rPr>
        <w:t xml:space="preserve">stečajni postupak nad dužnikom </w:t>
      </w:r>
      <w:proofErr w:type="spellStart"/>
      <w:r w:rsidR="003E7F1E" w:rsidRPr="003E7F1E">
        <w:t>hp</w:t>
      </w:r>
      <w:proofErr w:type="spellEnd"/>
      <w:r w:rsidR="003E7F1E" w:rsidRPr="003E7F1E">
        <w:t xml:space="preserve">-grad jednostavno društvo s ograničenom odgovornošću za građenje, </w:t>
      </w:r>
      <w:proofErr w:type="spellStart"/>
      <w:r w:rsidR="003E7F1E" w:rsidRPr="003E7F1E">
        <w:t>Josipdol</w:t>
      </w:r>
      <w:proofErr w:type="spellEnd"/>
      <w:r w:rsidR="003E7F1E" w:rsidRPr="003E7F1E">
        <w:t>, Oštarije 14, MBS: 080984886, OIB: 20925176603</w:t>
      </w:r>
      <w:r w:rsidRPr="003E7F1E">
        <w:t>.</w:t>
      </w:r>
    </w:p>
    <w:p w:rsidRDefault="00085ECC" w:rsidP="00085ECC" w:rsidR="00085ECC" w:rsidRPr="003E7F1E">
      <w:pPr>
        <w:pStyle w:val="Odlomakpopisa"/>
        <w:rPr>
          <w:bCs/>
        </w:rPr>
      </w:pPr>
    </w:p>
    <w:p w:rsidRDefault="00085ECC" w:rsidP="00085ECC" w:rsidR="00085ECC" w:rsidRPr="003E7F1E">
      <w:pPr>
        <w:pStyle w:val="Odlomakpopisa"/>
        <w:numPr>
          <w:ilvl w:val="0"/>
          <w:numId w:val="13"/>
        </w:numPr>
        <w:jc w:val="both"/>
        <w:rPr>
          <w:bCs/>
        </w:rPr>
      </w:pPr>
      <w:r w:rsidRPr="003E7F1E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3E7F1E">
      <w:pPr>
        <w:pStyle w:val="Tijeloteksta"/>
        <w:rPr>
          <w:b/>
          <w:bCs/>
          <w:sz w:val="24"/>
        </w:rPr>
      </w:pPr>
    </w:p>
    <w:p w:rsidRDefault="00085ECC" w:rsidP="00085ECC" w:rsidR="00085ECC" w:rsidRPr="003E7F1E">
      <w:pPr>
        <w:pStyle w:val="Tijeloteksta"/>
        <w:rPr>
          <w:b/>
          <w:bCs/>
          <w:sz w:val="24"/>
        </w:rPr>
      </w:pPr>
    </w:p>
    <w:p w:rsidRDefault="00085ECC" w:rsidP="00D01B69" w:rsidR="00D01B69" w:rsidRPr="003E7F1E">
      <w:pPr>
        <w:pStyle w:val="Tijeloteksta"/>
        <w:jc w:val="center"/>
        <w:rPr>
          <w:bCs/>
          <w:sz w:val="24"/>
        </w:rPr>
      </w:pPr>
      <w:r w:rsidRPr="003E7F1E">
        <w:rPr>
          <w:bCs/>
          <w:sz w:val="24"/>
        </w:rPr>
        <w:t>Obrazloženje</w:t>
      </w:r>
    </w:p>
    <w:p w:rsidRDefault="00D01B69" w:rsidP="00D01B69" w:rsidR="00D01B69" w:rsidRPr="003E7F1E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3E7F1E">
      <w:pPr>
        <w:jc w:val="both"/>
      </w:pPr>
    </w:p>
    <w:p w:rsidRDefault="00D01B69" w:rsidP="00D01B69" w:rsidR="00D01B69" w:rsidRPr="003E7F1E">
      <w:pPr>
        <w:jc w:val="both"/>
      </w:pPr>
      <w:r w:rsidRPr="003E7F1E">
        <w:t xml:space="preserve">            Financijska agencija </w:t>
      </w:r>
      <w:r w:rsidR="00D63685" w:rsidRPr="003E7F1E">
        <w:t>Regionalni centar Zagreb, Podružnica Karlovac, Ul. Pavla Vitezovića 1, Karlovac, OIB: 85821130368</w:t>
      </w:r>
      <w:r w:rsidRPr="003E7F1E">
        <w:t xml:space="preserve">, podnijela je dana </w:t>
      </w:r>
      <w:r w:rsidR="00D63685">
        <w:t>14. listopada</w:t>
      </w:r>
      <w:r w:rsidR="00FE3B60" w:rsidRPr="003E7F1E">
        <w:t xml:space="preserve"> </w:t>
      </w:r>
      <w:r w:rsidRPr="003E7F1E">
        <w:t xml:space="preserve">2016. godine Trgovačkom sudu u Zagrebu </w:t>
      </w:r>
      <w:r w:rsidR="00D63685">
        <w:t xml:space="preserve">Stalnoj službi u Karlovcu </w:t>
      </w:r>
      <w:r w:rsidRPr="003E7F1E">
        <w:t xml:space="preserve">zahtjev za provedbu skraćenog stečajnog postupka nad dužnikom </w:t>
      </w:r>
      <w:proofErr w:type="spellStart"/>
      <w:r w:rsidR="00D63685">
        <w:t>hp</w:t>
      </w:r>
      <w:proofErr w:type="spellEnd"/>
      <w:r w:rsidR="00D63685">
        <w:t xml:space="preserve">-grad jednostavno društvo s ograničenom odgovornošću za građenje, </w:t>
      </w:r>
      <w:proofErr w:type="spellStart"/>
      <w:r w:rsidR="00D63685">
        <w:t>Josipdol</w:t>
      </w:r>
      <w:proofErr w:type="spellEnd"/>
      <w:r w:rsidR="00D63685">
        <w:t>, Oštarije 14, MBS: 080984886, OIB: 20925176603</w:t>
      </w:r>
      <w:r w:rsidRPr="003E7F1E">
        <w:t>.</w:t>
      </w:r>
    </w:p>
    <w:p w:rsidRDefault="009743F3" w:rsidP="00D01B69" w:rsidR="009743F3" w:rsidRPr="003E7F1E">
      <w:pPr>
        <w:jc w:val="both"/>
      </w:pPr>
    </w:p>
    <w:p w:rsidRDefault="009743F3" w:rsidP="00D01B69" w:rsidR="009743F3" w:rsidRPr="003E7F1E">
      <w:pPr>
        <w:jc w:val="both"/>
      </w:pPr>
    </w:p>
    <w:p w:rsidRDefault="009743F3" w:rsidP="00D01B69" w:rsidR="009743F3" w:rsidRPr="003E7F1E">
      <w:pPr>
        <w:jc w:val="both"/>
      </w:pPr>
    </w:p>
    <w:p w:rsidRDefault="009743F3" w:rsidP="00D01B69" w:rsidR="009743F3" w:rsidRPr="003E7F1E">
      <w:pPr>
        <w:jc w:val="both"/>
      </w:pPr>
    </w:p>
    <w:p w:rsidRDefault="00D01B69" w:rsidP="009743F3" w:rsidR="00D01B69" w:rsidRPr="003E7F1E">
      <w:pPr>
        <w:ind w:firstLine="708"/>
        <w:jc w:val="both"/>
      </w:pPr>
      <w:r w:rsidRPr="003E7F1E">
        <w:t>Visoki Trgovački suda RH u Zagrebu je rješenjem broj 31-Su-</w:t>
      </w:r>
      <w:r w:rsidR="007429B7" w:rsidRPr="003E7F1E">
        <w:t>58</w:t>
      </w:r>
      <w:r w:rsidRPr="003E7F1E">
        <w:t>/</w:t>
      </w:r>
      <w:r w:rsidR="007429B7" w:rsidRPr="003E7F1E">
        <w:t>17-2</w:t>
      </w:r>
      <w:r w:rsidRPr="003E7F1E">
        <w:t xml:space="preserve"> od </w:t>
      </w:r>
      <w:r w:rsidR="007429B7" w:rsidRPr="003E7F1E">
        <w:t>11. siječnja 2017</w:t>
      </w:r>
      <w:r w:rsidRPr="003E7F1E">
        <w:t>. godine odredio Trgovački sud u Osijeku kao drugi stvarno nadležni sud za postupanje u stečajnim predm</w:t>
      </w:r>
      <w:r w:rsidR="007429B7" w:rsidRPr="003E7F1E">
        <w:t>etima Trgovačkog suda u Zagrebu</w:t>
      </w:r>
      <w:r w:rsidRPr="003E7F1E">
        <w:t>.</w:t>
      </w:r>
    </w:p>
    <w:p w:rsidRDefault="00D01B69" w:rsidP="00D01B69" w:rsidR="00D01B69" w:rsidRPr="003E7F1E">
      <w:pPr>
        <w:jc w:val="both"/>
      </w:pPr>
    </w:p>
    <w:p w:rsidRDefault="00D01B69" w:rsidP="009743F3" w:rsidR="00D01B69" w:rsidRPr="003E7F1E">
      <w:pPr>
        <w:ind w:firstLine="708"/>
        <w:jc w:val="both"/>
      </w:pPr>
      <w:r w:rsidRPr="003E7F1E">
        <w:t xml:space="preserve">Trgovački sud u Osijeku je dana </w:t>
      </w:r>
      <w:r w:rsidR="00FE3B60" w:rsidRPr="003E7F1E">
        <w:t>9</w:t>
      </w:r>
      <w:r w:rsidR="007429B7" w:rsidRPr="003E7F1E">
        <w:t>. veljače 2017</w:t>
      </w:r>
      <w:r w:rsidRPr="003E7F1E">
        <w:t>. godine objavio oglas na mrežnoj stranici e-Oglasna ploča sudova pod poslovnim brojem St-</w:t>
      </w:r>
      <w:r w:rsidR="00AE7EC3">
        <w:t>166</w:t>
      </w:r>
      <w:r w:rsidRPr="003E7F1E">
        <w:t>/1</w:t>
      </w:r>
      <w:r w:rsidR="00B95F3A" w:rsidRPr="003E7F1E">
        <w:t>7</w:t>
      </w:r>
      <w:r w:rsidRPr="003E7F1E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3E7F1E">
      <w:pPr>
        <w:jc w:val="both"/>
      </w:pPr>
    </w:p>
    <w:p w:rsidRDefault="00D01B69" w:rsidP="009743F3" w:rsidR="00D01B69" w:rsidRPr="003E7F1E">
      <w:pPr>
        <w:ind w:firstLine="708"/>
        <w:jc w:val="both"/>
      </w:pPr>
      <w:r w:rsidRPr="003E7F1E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3E7F1E">
        <w:t xml:space="preserve"> </w:t>
      </w:r>
      <w:r w:rsidRPr="003E7F1E">
        <w:t>- nesposobnost za plaćanje, te je sukladno čl. 431. st. 1. i 2. Stečajnog zakona  po službenoj dužnosti riješeno kao u izreci.</w:t>
      </w:r>
    </w:p>
    <w:p w:rsidRDefault="00085ECC" w:rsidP="00D01B69" w:rsidR="00085ECC" w:rsidRPr="003E7F1E">
      <w:pPr>
        <w:jc w:val="both"/>
      </w:pPr>
    </w:p>
    <w:p w:rsidRDefault="00085ECC" w:rsidP="00085ECC" w:rsidR="00085ECC" w:rsidRPr="003E7F1E">
      <w:pPr>
        <w:pStyle w:val="Tijeloteksta"/>
        <w:ind w:firstLine="71"/>
        <w:rPr>
          <w:sz w:val="24"/>
        </w:rPr>
      </w:pPr>
    </w:p>
    <w:p w:rsidRDefault="00085ECC" w:rsidP="00085ECC" w:rsidR="00085ECC" w:rsidRPr="003E7F1E">
      <w:pPr>
        <w:pStyle w:val="Tijeloteksta"/>
        <w:jc w:val="center"/>
        <w:rPr>
          <w:sz w:val="24"/>
        </w:rPr>
      </w:pPr>
      <w:r w:rsidRPr="003E7F1E">
        <w:rPr>
          <w:sz w:val="24"/>
        </w:rPr>
        <w:t xml:space="preserve">U Osijeku </w:t>
      </w:r>
      <w:r w:rsidR="00AE7EC3">
        <w:rPr>
          <w:sz w:val="24"/>
        </w:rPr>
        <w:t>2. svibnja</w:t>
      </w:r>
      <w:r w:rsidR="00706B56" w:rsidRPr="003E7F1E">
        <w:rPr>
          <w:sz w:val="24"/>
        </w:rPr>
        <w:t xml:space="preserve"> 2017.</w:t>
      </w:r>
    </w:p>
    <w:p w:rsidRDefault="00085ECC" w:rsidP="00085ECC" w:rsidR="00085ECC" w:rsidRPr="003E7F1E">
      <w:pPr>
        <w:pStyle w:val="Tijeloteksta"/>
        <w:jc w:val="center"/>
        <w:rPr>
          <w:sz w:val="24"/>
        </w:rPr>
      </w:pPr>
    </w:p>
    <w:p w:rsidRDefault="00085ECC" w:rsidP="00085ECC" w:rsidR="00085ECC" w:rsidRPr="003E7F1E">
      <w:pPr>
        <w:pStyle w:val="Tijeloteksta"/>
        <w:jc w:val="center"/>
        <w:rPr>
          <w:sz w:val="24"/>
        </w:rPr>
      </w:pPr>
    </w:p>
    <w:p w:rsidRDefault="00706B56" w:rsidP="00706B56" w:rsidR="00085ECC" w:rsidRPr="003E7F1E">
      <w:pPr>
        <w:pStyle w:val="Tijeloteksta"/>
        <w:ind w:firstLine="708"/>
        <w:jc w:val="left"/>
        <w:rPr>
          <w:sz w:val="24"/>
        </w:rPr>
      </w:pPr>
      <w:r w:rsidRPr="003E7F1E">
        <w:rPr>
          <w:sz w:val="24"/>
        </w:rPr>
        <w:t xml:space="preserve">   </w:t>
      </w:r>
      <w:r w:rsidR="00085ECC" w:rsidRPr="003E7F1E">
        <w:rPr>
          <w:sz w:val="24"/>
        </w:rPr>
        <w:t xml:space="preserve">                                                              </w:t>
      </w:r>
      <w:r w:rsidR="00D2331E" w:rsidRPr="003E7F1E">
        <w:rPr>
          <w:sz w:val="24"/>
        </w:rPr>
        <w:t xml:space="preserve">                        STEČAJNI SUDAC</w:t>
      </w:r>
    </w:p>
    <w:p w:rsidRDefault="00085ECC" w:rsidP="00706B56" w:rsidR="00085ECC" w:rsidRPr="003E7F1E">
      <w:pPr>
        <w:pStyle w:val="Tijeloteksta"/>
        <w:ind w:firstLine="708" w:left="708"/>
        <w:jc w:val="left"/>
        <w:rPr>
          <w:bCs/>
          <w:sz w:val="24"/>
        </w:rPr>
      </w:pPr>
      <w:r w:rsidRPr="003E7F1E">
        <w:rPr>
          <w:bCs/>
          <w:sz w:val="24"/>
        </w:rPr>
        <w:t xml:space="preserve">                                                                            mr.</w:t>
      </w:r>
      <w:r w:rsidR="00706B56" w:rsidRPr="003E7F1E">
        <w:rPr>
          <w:bCs/>
          <w:sz w:val="24"/>
        </w:rPr>
        <w:t xml:space="preserve"> </w:t>
      </w:r>
      <w:r w:rsidRPr="003E7F1E">
        <w:rPr>
          <w:bCs/>
          <w:sz w:val="24"/>
        </w:rPr>
        <w:t>sc. Boris Vuković</w:t>
      </w:r>
    </w:p>
    <w:p w:rsidRDefault="00706B56" w:rsidP="00706B56" w:rsidR="00706B56" w:rsidRPr="003E7F1E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3E7F1E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3E7F1E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 xml:space="preserve">Zapisničar: Danijela </w:t>
      </w:r>
      <w:proofErr w:type="spellStart"/>
      <w:r w:rsidRPr="003E7F1E">
        <w:rPr>
          <w:sz w:val="24"/>
        </w:rPr>
        <w:t>Špeletić</w:t>
      </w:r>
      <w:proofErr w:type="spellEnd"/>
    </w:p>
    <w:p w:rsidRDefault="00085ECC" w:rsidP="00085ECC" w:rsidR="00085ECC" w:rsidRPr="003E7F1E">
      <w:pPr>
        <w:pStyle w:val="Tijeloteksta"/>
        <w:jc w:val="left"/>
        <w:rPr>
          <w:sz w:val="24"/>
        </w:rPr>
      </w:pPr>
    </w:p>
    <w:p w:rsidRDefault="00085ECC" w:rsidP="00085ECC" w:rsidR="00085ECC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>UPUTA O PRAVNOM LIJEKU:</w:t>
      </w:r>
    </w:p>
    <w:p w:rsidRDefault="00085ECC" w:rsidP="00085ECC" w:rsidR="00085ECC" w:rsidRPr="003E7F1E">
      <w:pPr>
        <w:pStyle w:val="Tijeloteksta"/>
        <w:rPr>
          <w:sz w:val="24"/>
        </w:rPr>
      </w:pPr>
      <w:r w:rsidRPr="003E7F1E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3E7F1E">
      <w:pPr>
        <w:pStyle w:val="Tijeloteksta"/>
        <w:jc w:val="left"/>
        <w:rPr>
          <w:sz w:val="24"/>
        </w:rPr>
      </w:pPr>
    </w:p>
    <w:p w:rsidRDefault="00085ECC" w:rsidP="00085ECC" w:rsidR="00085ECC" w:rsidRPr="003E7F1E">
      <w:pPr>
        <w:pStyle w:val="Tijeloteksta"/>
        <w:jc w:val="left"/>
        <w:rPr>
          <w:sz w:val="24"/>
        </w:rPr>
      </w:pPr>
    </w:p>
    <w:p w:rsidRDefault="00085ECC" w:rsidP="00085ECC" w:rsidR="00085ECC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>DNA</w:t>
      </w:r>
    </w:p>
    <w:p w:rsidRDefault="00085ECC" w:rsidP="00085ECC" w:rsidR="00085ECC" w:rsidRPr="003E7F1E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3E7F1E">
        <w:rPr>
          <w:sz w:val="24"/>
        </w:rPr>
        <w:t>Predlagatelju</w:t>
      </w:r>
    </w:p>
    <w:p w:rsidRDefault="00085ECC" w:rsidP="00085ECC" w:rsidR="00085ECC" w:rsidRPr="003E7F1E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3E7F1E">
        <w:rPr>
          <w:sz w:val="24"/>
        </w:rPr>
        <w:t>Dužniku</w:t>
      </w:r>
    </w:p>
    <w:p w:rsidRDefault="00085ECC" w:rsidP="00085ECC" w:rsidR="00085ECC" w:rsidRPr="003E7F1E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3E7F1E">
        <w:rPr>
          <w:sz w:val="24"/>
        </w:rPr>
        <w:t>Stečajnom upravitelju</w:t>
      </w:r>
    </w:p>
    <w:p w:rsidRDefault="00085ECC" w:rsidP="00085ECC" w:rsidR="00085ECC" w:rsidRPr="003E7F1E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3E7F1E">
        <w:rPr>
          <w:sz w:val="24"/>
        </w:rPr>
        <w:t xml:space="preserve">mrežna stranica e-Oglasna ploča sudova </w:t>
      </w:r>
    </w:p>
    <w:p w:rsidRDefault="00085ECC" w:rsidP="00085ECC" w:rsidR="00085ECC" w:rsidRPr="003E7F1E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3E7F1E">
        <w:rPr>
          <w:sz w:val="24"/>
        </w:rPr>
        <w:t xml:space="preserve">Registar </w:t>
      </w:r>
    </w:p>
    <w:p w:rsidRDefault="00085ECC" w:rsidP="00085ECC" w:rsidR="00085ECC" w:rsidRPr="003E7F1E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3E7F1E">
        <w:rPr>
          <w:sz w:val="24"/>
        </w:rPr>
        <w:t>Riješeno istodobno otvaranjem i zaključenjem</w:t>
      </w:r>
    </w:p>
    <w:p w:rsidRDefault="00085ECC" w:rsidP="00085ECC" w:rsidR="00085ECC" w:rsidRPr="003E7F1E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3E7F1E">
        <w:rPr>
          <w:sz w:val="24"/>
        </w:rPr>
        <w:t xml:space="preserve">Kal. </w:t>
      </w:r>
      <w:r w:rsidR="009D2B45">
        <w:rPr>
          <w:sz w:val="24"/>
        </w:rPr>
        <w:t>31</w:t>
      </w:r>
      <w:r w:rsidR="005C4269" w:rsidRPr="003E7F1E">
        <w:rPr>
          <w:sz w:val="24"/>
        </w:rPr>
        <w:t>.5.</w:t>
      </w:r>
      <w:r w:rsidR="004B3A5A">
        <w:rPr>
          <w:sz w:val="24"/>
        </w:rPr>
        <w:t>2017.</w:t>
      </w: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3E7F1E"/>
    <w:p w:rsidRDefault="00E15AFD" w:rsidP="00E15AFD" w:rsidR="00E15AFD" w:rsidRPr="003E7F1E"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  <w:r w:rsidRPr="003E7F1E">
        <w:tab/>
      </w:r>
    </w:p>
    <w:p w:rsidRDefault="00E15AFD" w:rsidP="00E15AFD" w:rsidR="00E15AFD" w:rsidRPr="003E7F1E">
      <w:pPr>
        <w:ind w:left="360"/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3E7F1E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E7F1E"/>
    <w:p w:rsidRDefault="008615FD" w:rsidP="008615FD" w:rsidR="008615FD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  <w:t xml:space="preserve"> </w:t>
      </w:r>
      <w:r w:rsidRPr="003E7F1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8615FD" w:rsidP="008615FD" w:rsidR="008615FD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 xml:space="preserve">                                                                                                                                </w:t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</w:p>
    <w:p w:rsidRDefault="008615FD" w:rsidP="008615FD" w:rsidR="008615FD" w:rsidRPr="003E7F1E">
      <w:pPr>
        <w:pStyle w:val="Tijeloteksta"/>
        <w:jc w:val="left"/>
        <w:rPr>
          <w:sz w:val="24"/>
        </w:rPr>
      </w:pP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</w:r>
      <w:r w:rsidRPr="003E7F1E">
        <w:rPr>
          <w:sz w:val="24"/>
        </w:rPr>
        <w:tab/>
        <w:t xml:space="preserve">   </w:t>
      </w:r>
      <w:r w:rsidRPr="003E7F1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E7F1E">
      <w:pPr>
        <w:pStyle w:val="Tijeloteksta"/>
        <w:jc w:val="left"/>
        <w:rPr>
          <w:sz w:val="24"/>
        </w:rPr>
      </w:pPr>
    </w:p>
    <w:p w:rsidRDefault="006D3C3F" w:rsidP="008615FD" w:rsidR="006D3C3F" w:rsidRPr="003E7F1E"/>
    <w:sectPr w:rsidSect="00606835" w:rsidR="006D3C3F" w:rsidRPr="003E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6DC" w:rsidR="00D616DC">
      <w:r>
        <w:separator/>
      </w:r>
    </w:p>
  </w:endnote>
  <w:endnote w:id="0" w:type="continuationSeparator">
    <w:p w:rsidRDefault="00D616DC" w:rsidR="00D61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6DC" w:rsidR="00D616DC">
      <w:r>
        <w:separator/>
      </w:r>
    </w:p>
  </w:footnote>
  <w:footnote w:id="0" w:type="continuationSeparator">
    <w:p w:rsidRDefault="00D616DC" w:rsidR="00D61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C7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6731B9">
      <w:t>7 St-166/17-6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731B9">
      <w:t>166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5311"/>
    <w:rsid w:val="003E67AC"/>
    <w:rsid w:val="003E7017"/>
    <w:rsid w:val="003E7F1E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A5A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1B9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B45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E7EC3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6DC"/>
    <w:rsid w:val="00D6173B"/>
    <w:rsid w:val="00D6205D"/>
    <w:rsid w:val="00D633FA"/>
    <w:rsid w:val="00D63410"/>
    <w:rsid w:val="00D63685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79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355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DD2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465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92C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92C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2C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C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C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65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92C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92C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2C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C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C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hp-grad j.d.o.o.</izvorni_sadrzaj>
    <derivirana_varijabla naziv="DomainObject.Predmet.ProtustrankaFormated_1">  hp-grad j.d.o.o.</derivirana_varijabla>
  </DomainObject.Predmet.ProtustrankaFormated>
  <DomainObject.Predmet.ProtustrankaFormatedOIB>
    <izvorni_sadrzaj>  hp-grad j.d.o.o., OIB 20925176603</izvorni_sadrzaj>
    <derivirana_varijabla naziv="DomainObject.Predmet.ProtustrankaFormatedOIB_1">  hp-grad j.d.o.o., OIB 20925176603</derivirana_varijabla>
  </DomainObject.Predmet.ProtustrankaFormatedOIB>
  <DomainObject.Predmet.ProtustrankaFormatedWithAdress>
    <izvorni_sadrzaj> hp-grad j.d.o.o., Oštarije 14, 47303 Josipdol</izvorni_sadrzaj>
    <derivirana_varijabla naziv="DomainObject.Predmet.ProtustrankaFormatedWithAdress_1"> hp-grad j.d.o.o., Oštarije 14, 47303 Josipdol</derivirana_varijabla>
  </DomainObject.Predmet.ProtustrankaFormatedWithAdress>
  <DomainObject.Predmet.ProtustrankaFormatedWithAdressOIB>
    <izvorni_sadrzaj> hp-grad j.d.o.o., OIB 20925176603, Oštarije 14, 47303 Josipdol</izvorni_sadrzaj>
    <derivirana_varijabla naziv="DomainObject.Predmet.ProtustrankaFormatedWithAdressOIB_1"> hp-grad j.d.o.o., OIB 20925176603, Oštarije 14, 47303 Josipdol</derivirana_varijabla>
  </DomainObject.Predmet.ProtustrankaFormatedWithAdressOIB>
  <DomainObject.Predmet.ProtustrankaWithAdress>
    <izvorni_sadrzaj>hp-grad j.d.o.o. Oštarije 14, 47303 Josipdol</izvorni_sadrzaj>
    <derivirana_varijabla naziv="DomainObject.Predmet.ProtustrankaWithAdress_1">hp-grad j.d.o.o. Oštarije 14, 47303 Josipdol</derivirana_varijabla>
  </DomainObject.Predmet.ProtustrankaWithAdress>
  <DomainObject.Predmet.ProtustrankaWithAdressOIB>
    <izvorni_sadrzaj>hp-grad j.d.o.o., OIB 20925176603, Oštarije 14, 47303 Josipdol</izvorni_sadrzaj>
    <derivirana_varijabla naziv="DomainObject.Predmet.ProtustrankaWithAdressOIB_1">hp-grad j.d.o.o., OIB 20925176603, Oštarije 14, 47303 Josipdol</derivirana_varijabla>
  </DomainObject.Predmet.ProtustrankaWithAdressOIB>
  <DomainObject.Predmet.ProtustrankaNazivFormated>
    <izvorni_sadrzaj>hp-grad j.d.o.o.</izvorni_sadrzaj>
    <derivirana_varijabla naziv="DomainObject.Predmet.ProtustrankaNazivFormated_1">hp-grad j.d.o.o.</derivirana_varijabla>
  </DomainObject.Predmet.ProtustrankaNazivFormated>
  <DomainObject.Predmet.ProtustrankaNazivFormatedOIB>
    <izvorni_sadrzaj>hp-grad j.d.o.o., OIB 20925176603</izvorni_sadrzaj>
    <derivirana_varijabla naziv="DomainObject.Predmet.ProtustrankaNazivFormatedOIB_1">hp-grad j.d.o.o., OIB 20925176603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hp-grad j.d.o.o.</item>
    </izvorni_sadrzaj>
    <derivirana_varijabla naziv="DomainObject.Predmet.ProtuStrankaListFormated_1">
      <item>hp-grad j.d.o.o.</item>
    </derivirana_varijabla>
  </DomainObject.Predmet.ProtuStrankaListFormated>
  <DomainObject.Predmet.ProtuStrankaListFormatedOIB>
    <izvorni_sadrzaj>
      <item>hp-grad j.d.o.o., OIB 20925176603</item>
    </izvorni_sadrzaj>
    <derivirana_varijabla naziv="DomainObject.Predmet.ProtuStrankaListFormatedOIB_1">
      <item>hp-grad j.d.o.o., OIB 20925176603</item>
    </derivirana_varijabla>
  </DomainObject.Predmet.ProtuStrankaListFormatedOIB>
  <DomainObject.Predmet.ProtuStrankaListFormatedWithAdress>
    <izvorni_sadrzaj>
      <item>hp-grad j.d.o.o., Oštarije 14, 47303 Josipdol</item>
    </izvorni_sadrzaj>
    <derivirana_varijabla naziv="DomainObject.Predmet.ProtuStrankaListFormatedWithAdress_1">
      <item>hp-grad j.d.o.o., Oštarije 14, 47303 Josipdol</item>
    </derivirana_varijabla>
  </DomainObject.Predmet.ProtuStrankaListFormatedWithAdress>
  <DomainObject.Predmet.ProtuStrankaListFormatedWithAdressOIB>
    <izvorni_sadrzaj>
      <item>hp-grad j.d.o.o., OIB 20925176603, Oštarije 14, 47303 Josipdol</item>
    </izvorni_sadrzaj>
    <derivirana_varijabla naziv="DomainObject.Predmet.ProtuStrankaListFormatedWithAdressOIB_1">
      <item>hp-grad j.d.o.o., OIB 20925176603, Oštarije 14, 47303 Josipdol</item>
    </derivirana_varijabla>
  </DomainObject.Predmet.ProtuStrankaListFormatedWithAdressOIB>
  <DomainObject.Predmet.ProtuStrankaListNazivFormated>
    <izvorni_sadrzaj>
      <item>hp-grad j.d.o.o.</item>
    </izvorni_sadrzaj>
    <derivirana_varijabla naziv="DomainObject.Predmet.ProtuStrankaListNazivFormated_1">
      <item>hp-grad j.d.o.o.</item>
    </derivirana_varijabla>
  </DomainObject.Predmet.ProtuStrankaListNazivFormated>
  <DomainObject.Predmet.ProtuStrankaListNazivFormatedOIB>
    <izvorni_sadrzaj>
      <item>hp-grad j.d.o.o., OIB 20925176603</item>
    </izvorni_sadrzaj>
    <derivirana_varijabla naziv="DomainObject.Predmet.ProtuStrankaListNazivFormatedOIB_1">
      <item>hp-grad j.d.o.o., OIB 20925176603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hp-grad j.d.o.o.</izvorni_sadrzaj>
    <derivirana_varijabla naziv="DomainObject.Predmet.ProtustrankaIDrugi_1">hp-grad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hp-grad j.d.o.o., OIB 20925176603, Oštarije 14, 47303 Josipdol</izvorni_sadrzaj>
    <derivirana_varijabla naziv="DomainObject.Predmet.ProtustrankaIDrugiAdressOIB_1">hp-grad j.d.o.o., OIB 20925176603, Oštarije 14,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hp-grad j.d.o.o.</item>
      <item>FINA regionalni centar Zagreb, podružnica Karlovac</item>
    </izvorni_sadrzaj>
    <derivirana_varijabla naziv="DomainObject.Predmet.SudioniciListNaziv_1">
      <item>hp-grad j.d.o.o.</item>
      <item>FINA regionalni centar Zagreb, podružnica Karlovac</item>
    </derivirana_varijabla>
  </DomainObject.Predmet.SudioniciListNaziv>
  <DomainObject.Predmet.SudioniciListAdressOIB>
    <izvorni_sadrzaj>
      <item>hp-grad j.d.o.o., OIB 20925176603, Oštarije 14,47303 Josipdol</item>
      <item>FINA regionalni centar Zagreb, podružnica Karlovac, OIB 85821130368, Vitezovićeva 1,47000 Karlovac</item>
    </izvorni_sadrzaj>
    <derivirana_varijabla naziv="DomainObject.Predmet.SudioniciListAdressOIB_1">
      <item>hp-grad j.d.o.o., OIB 20925176603, Oštarije 14,47303 Josipdol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20925176603</item>
      <item>, OIB 85821130368</item>
    </izvorni_sadrzaj>
    <derivirana_varijabla naziv="DomainObject.Predmet.SudioniciListNazivOIB_1">
      <item>, OIB 20925176603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CD301-BA1E-416E-BDBA-8AB143E80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485</properties:Words>
  <properties:Characters>2692</properties:Characters>
  <properties:Lines>163</properties:Lines>
  <properties:Paragraphs>29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2017-05-02T10:32:00Z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