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70ae" w14:paraId="46970ae" w:rsidRDefault="009D7A66" w:rsidP="009D7A66" w:rsidR="009D7A6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A66" w:rsidP="009D7A66" w:rsidR="009D7A6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D7A66" w:rsidP="009D7A66" w:rsidR="009D7A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D7A66" w:rsidP="009D7A66" w:rsidR="009D7A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D7A66" w:rsidP="009D7A66" w:rsidR="009D7A6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D7A66" w:rsidP="009D7A66" w:rsidR="009D7A6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D7A66" w:rsidP="009D7A66" w:rsidR="009D7A66" w:rsidRPr="005D578C">
      <w:pPr>
        <w:jc w:val="center"/>
        <w:rPr>
          <w:rFonts w:cs="Times New Roman" w:eastAsia="Times New Roman"/>
          <w:szCs w:val="24"/>
        </w:rPr>
      </w:pPr>
    </w:p>
    <w:p w:rsidRDefault="009D7A66" w:rsidP="009D7A66" w:rsidR="009D7A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D7A66" w:rsidP="009D7A66" w:rsidR="009D7A66" w:rsidRPr="005D578C">
      <w:pPr>
        <w:rPr>
          <w:rFonts w:cs="Times New Roman" w:eastAsia="Times New Roman"/>
          <w:szCs w:val="24"/>
        </w:rPr>
      </w:pPr>
    </w:p>
    <w:p w:rsidRDefault="009D7A66" w:rsidP="009D7A66" w:rsidR="009D7A6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VILLA POROPATI d. o. o. Buje, </w:t>
      </w:r>
      <w:proofErr w:type="spellStart"/>
      <w:r>
        <w:rPr>
          <w:rFonts w:cs="Times New Roman" w:eastAsia="Times New Roman"/>
          <w:szCs w:val="24"/>
        </w:rPr>
        <w:t>Poropati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 OIB 48663612245, MBS 040197775, 28. srpnja 2016.</w:t>
      </w:r>
    </w:p>
    <w:p w:rsidRDefault="009D7A66" w:rsidP="009D7A66" w:rsidR="009D7A66" w:rsidRPr="005D578C">
      <w:pPr>
        <w:ind w:firstLine="708"/>
        <w:rPr>
          <w:rFonts w:cs="Times New Roman" w:eastAsia="Times New Roman"/>
          <w:szCs w:val="24"/>
        </w:rPr>
      </w:pPr>
    </w:p>
    <w:p w:rsidRDefault="009D7A66" w:rsidP="009D7A66" w:rsidR="009D7A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D7A66" w:rsidP="009D7A66" w:rsidR="009D7A66" w:rsidRPr="005D578C">
      <w:pPr>
        <w:rPr>
          <w:rFonts w:cs="Times New Roman" w:eastAsia="Times New Roman"/>
          <w:szCs w:val="24"/>
        </w:rPr>
      </w:pPr>
    </w:p>
    <w:p w:rsidRDefault="009D7A66" w:rsidP="009D7A66" w:rsidR="009D7A6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2 St-652/2015-5 od 29.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VILLA POROPATI d. o. o. Buje, </w:t>
      </w:r>
      <w:proofErr w:type="spellStart"/>
      <w:r>
        <w:rPr>
          <w:rFonts w:cs="Times New Roman" w:eastAsia="Times New Roman"/>
          <w:szCs w:val="24"/>
        </w:rPr>
        <w:t>Poropati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 OIB 48663612245, MBS 040197775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9D7A66" w:rsidP="009D7A66" w:rsidR="009D7A66" w:rsidRPr="00026157">
      <w:pPr>
        <w:rPr>
          <w:rFonts w:cs="Times New Roman" w:eastAsia="Times New Roman"/>
          <w:szCs w:val="24"/>
        </w:rPr>
      </w:pPr>
    </w:p>
    <w:p w:rsidRDefault="009D7A66" w:rsidP="009D7A66" w:rsidR="009D7A6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2 St-652/2015-5 od 29. ožujka 2016</w:t>
      </w:r>
      <w:r w:rsidRPr="00026157">
        <w:rPr>
          <w:rFonts w:cs="Times New Roman" w:eastAsia="Times New Roman"/>
          <w:szCs w:val="24"/>
        </w:rPr>
        <w:t>.</w:t>
      </w:r>
    </w:p>
    <w:p w:rsidRDefault="009D7A66" w:rsidP="009D7A66" w:rsidR="009D7A66">
      <w:pPr>
        <w:rPr>
          <w:rFonts w:eastAsiaTheme="minorHAnsi"/>
          <w:lang w:eastAsia="en-US"/>
        </w:rPr>
      </w:pPr>
    </w:p>
    <w:p w:rsidRDefault="009D7A66" w:rsidP="009D7A66" w:rsidR="009D7A6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D7A66" w:rsidP="009D7A66" w:rsidR="009D7A66">
      <w:pPr>
        <w:ind w:firstLine="708"/>
        <w:rPr>
          <w:rFonts w:cs="Times New Roman" w:eastAsia="Times New Roman"/>
          <w:szCs w:val="24"/>
        </w:rPr>
      </w:pPr>
    </w:p>
    <w:p w:rsidRDefault="009D7A66" w:rsidP="009D7A66" w:rsidR="009D7A6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</w:t>
      </w:r>
      <w:r>
        <w:rPr>
          <w:rFonts w:cs="Times New Roman" w:eastAsia="Times New Roman"/>
          <w:szCs w:val="24"/>
        </w:rPr>
        <w:t xml:space="preserve">utvrđenja </w:t>
      </w:r>
      <w:r w:rsidRPr="00341BD6">
        <w:rPr>
          <w:rFonts w:cs="Times New Roman" w:eastAsia="Times New Roman"/>
          <w:szCs w:val="24"/>
        </w:rPr>
        <w:t xml:space="preserve">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 xml:space="preserve">jnog postupka nad dužnikom, </w:t>
      </w:r>
      <w:r w:rsidRPr="00341BD6">
        <w:rPr>
          <w:rFonts w:cs="Times New Roman" w:eastAsia="Times New Roman"/>
          <w:szCs w:val="24"/>
        </w:rPr>
        <w:t xml:space="preserve">iz </w:t>
      </w:r>
      <w:r>
        <w:rPr>
          <w:rFonts w:cs="Times New Roman" w:eastAsia="Times New Roman"/>
          <w:szCs w:val="24"/>
        </w:rPr>
        <w:t>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13. srpnja 2016. (list 17 spisa) utvrđeno je da je dužnik bio u blokadi od 13. svibnja 2015. do 28. travnja 2016., a da na dan izdavanja potvrde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9D7A66" w:rsidP="009D7A66" w:rsidR="009D7A66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srpnja 2016</w:t>
      </w:r>
      <w:r w:rsidRPr="005D578C">
        <w:rPr>
          <w:rFonts w:cs="Times New Roman" w:eastAsia="Times New Roman"/>
          <w:szCs w:val="24"/>
        </w:rPr>
        <w:t>.</w:t>
      </w:r>
    </w:p>
    <w:p w:rsidRDefault="009D7A66" w:rsidP="009D7A66" w:rsidR="009D7A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D7A66" w:rsidP="009D7A66" w:rsidR="009D7A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912DC8">
        <w:rPr>
          <w:rFonts w:cs="Times New Roman" w:eastAsia="Times New Roman"/>
          <w:szCs w:val="24"/>
        </w:rPr>
        <w:t>, v. r.</w:t>
      </w:r>
    </w:p>
    <w:p w:rsidRDefault="00912DC8" w:rsidP="009D7A66" w:rsidR="00912DC8">
      <w:pPr>
        <w:jc w:val="left"/>
        <w:rPr>
          <w:rFonts w:cs="Times New Roman" w:eastAsia="Times New Roman"/>
          <w:szCs w:val="24"/>
        </w:rPr>
      </w:pPr>
    </w:p>
    <w:p w:rsidRDefault="00912DC8" w:rsidP="009D7A66" w:rsidR="00912DC8">
      <w:pPr>
        <w:jc w:val="left"/>
        <w:rPr>
          <w:rFonts w:cs="Times New Roman" w:eastAsia="Times New Roman"/>
          <w:szCs w:val="24"/>
        </w:rPr>
      </w:pPr>
    </w:p>
    <w:p w:rsidRDefault="009D7A66" w:rsidP="009D7A66" w:rsidR="009D7A66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t>UPUTA O PRAVNOM LIJEKU</w:t>
      </w:r>
    </w:p>
    <w:p w:rsidRDefault="009D7A66" w:rsidP="009D7A66" w:rsidR="009D7A66" w:rsidRPr="000020C9">
      <w:pPr>
        <w:ind w:firstLine="708"/>
        <w:rPr>
          <w:szCs w:val="24"/>
        </w:rPr>
      </w:pPr>
      <w:r w:rsidRPr="000020C9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D7A66" w:rsidP="009D7A66" w:rsidR="009D7A66">
      <w:pPr>
        <w:jc w:val="left"/>
        <w:rPr>
          <w:rFonts w:cs="Times New Roman" w:eastAsia="Times New Roman"/>
          <w:szCs w:val="24"/>
        </w:rPr>
      </w:pPr>
    </w:p>
    <w:p w:rsidRDefault="009D7A66" w:rsidP="009D7A66" w:rsidR="009D7A66" w:rsidRPr="009D7A66">
      <w:pPr>
        <w:jc w:val="left"/>
        <w:rPr>
          <w:rFonts w:cs="Times New Roman" w:eastAsia="Times New Roman"/>
          <w:sz w:val="18"/>
          <w:szCs w:val="18"/>
        </w:rPr>
      </w:pPr>
      <w:r w:rsidRPr="009D7A66">
        <w:rPr>
          <w:rFonts w:cs="Times New Roman" w:eastAsia="Times New Roman"/>
          <w:sz w:val="18"/>
          <w:szCs w:val="18"/>
        </w:rPr>
        <w:t>DNA:</w:t>
      </w:r>
    </w:p>
    <w:p w:rsidRDefault="009D7A66" w:rsidP="009D7A66" w:rsidR="009D7A66" w:rsidRPr="009D7A66">
      <w:pPr>
        <w:rPr>
          <w:rFonts w:cs="Times New Roman" w:eastAsia="Times New Roman"/>
          <w:sz w:val="18"/>
          <w:szCs w:val="18"/>
        </w:rPr>
      </w:pPr>
      <w:r w:rsidRPr="009D7A66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9D7A66">
        <w:rPr>
          <w:rFonts w:cs="Times New Roman" w:eastAsia="Times New Roman"/>
          <w:sz w:val="18"/>
          <w:szCs w:val="18"/>
        </w:rPr>
        <w:t>Giardini</w:t>
      </w:r>
      <w:proofErr w:type="spellEnd"/>
      <w:r w:rsidRPr="009D7A66">
        <w:rPr>
          <w:rFonts w:cs="Times New Roman" w:eastAsia="Times New Roman"/>
          <w:sz w:val="18"/>
          <w:szCs w:val="18"/>
        </w:rPr>
        <w:t xml:space="preserve"> 5,</w:t>
      </w:r>
    </w:p>
    <w:p w:rsidRDefault="009D7A66" w:rsidP="009D7A66" w:rsidR="009D7A66" w:rsidRPr="009D7A66">
      <w:pPr>
        <w:rPr>
          <w:rFonts w:cs="Times New Roman" w:eastAsia="Times New Roman"/>
          <w:sz w:val="18"/>
          <w:szCs w:val="18"/>
        </w:rPr>
      </w:pPr>
      <w:r w:rsidRPr="009D7A66">
        <w:rPr>
          <w:rFonts w:cs="Times New Roman" w:eastAsia="Times New Roman"/>
          <w:sz w:val="18"/>
          <w:szCs w:val="18"/>
        </w:rPr>
        <w:t xml:space="preserve">2. dužnik VILLA POROPATI d. o. o. Buje, </w:t>
      </w:r>
      <w:proofErr w:type="spellStart"/>
      <w:r w:rsidRPr="009D7A66">
        <w:rPr>
          <w:rFonts w:cs="Times New Roman" w:eastAsia="Times New Roman"/>
          <w:sz w:val="18"/>
          <w:szCs w:val="18"/>
        </w:rPr>
        <w:t>Poropati</w:t>
      </w:r>
      <w:proofErr w:type="spellEnd"/>
      <w:r w:rsidRPr="009D7A66">
        <w:rPr>
          <w:rFonts w:cs="Times New Roman" w:eastAsia="Times New Roman"/>
          <w:sz w:val="18"/>
          <w:szCs w:val="18"/>
        </w:rPr>
        <w:t xml:space="preserve"> </w:t>
      </w:r>
      <w:proofErr w:type="spellStart"/>
      <w:r w:rsidRPr="009D7A66">
        <w:rPr>
          <w:rFonts w:cs="Times New Roman" w:eastAsia="Times New Roman"/>
          <w:sz w:val="18"/>
          <w:szCs w:val="18"/>
        </w:rPr>
        <w:t>bb</w:t>
      </w:r>
      <w:proofErr w:type="spellEnd"/>
      <w:r w:rsidRPr="009D7A66">
        <w:rPr>
          <w:rFonts w:cs="Times New Roman" w:eastAsia="Times New Roman"/>
          <w:sz w:val="18"/>
          <w:szCs w:val="18"/>
        </w:rPr>
        <w:t>,</w:t>
      </w:r>
    </w:p>
    <w:p w:rsidRDefault="009D7A66" w:rsidP="009D7A66" w:rsidR="009D7A66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 xml:space="preserve">3. z. z. dužnika Benjamin </w:t>
      </w:r>
      <w:proofErr w:type="spellStart"/>
      <w:r>
        <w:rPr>
          <w:rFonts w:cs="Times New Roman" w:eastAsia="Times New Roman"/>
          <w:sz w:val="18"/>
          <w:szCs w:val="18"/>
        </w:rPr>
        <w:t>Chesterfield</w:t>
      </w:r>
      <w:proofErr w:type="spellEnd"/>
      <w:r>
        <w:rPr>
          <w:rFonts w:cs="Times New Roman" w:eastAsia="Times New Roman"/>
          <w:sz w:val="18"/>
          <w:szCs w:val="18"/>
        </w:rPr>
        <w:t xml:space="preserve">, po pun. </w:t>
      </w:r>
      <w:proofErr w:type="spellStart"/>
      <w:r>
        <w:rPr>
          <w:rFonts w:cs="Times New Roman" w:eastAsia="Times New Roman"/>
          <w:sz w:val="18"/>
          <w:szCs w:val="18"/>
        </w:rPr>
        <w:t>Vanesi</w:t>
      </w:r>
      <w:proofErr w:type="spellEnd"/>
      <w:r>
        <w:rPr>
          <w:rFonts w:cs="Times New Roman" w:eastAsia="Times New Roman"/>
          <w:sz w:val="18"/>
          <w:szCs w:val="18"/>
        </w:rPr>
        <w:t xml:space="preserve"> </w:t>
      </w:r>
      <w:proofErr w:type="spellStart"/>
      <w:r>
        <w:rPr>
          <w:rFonts w:cs="Times New Roman" w:eastAsia="Times New Roman"/>
          <w:sz w:val="18"/>
          <w:szCs w:val="18"/>
        </w:rPr>
        <w:t>Sponza</w:t>
      </w:r>
      <w:proofErr w:type="spellEnd"/>
      <w:r>
        <w:rPr>
          <w:rFonts w:cs="Times New Roman" w:eastAsia="Times New Roman"/>
          <w:sz w:val="18"/>
          <w:szCs w:val="18"/>
        </w:rPr>
        <w:t>,</w:t>
      </w:r>
    </w:p>
    <w:p w:rsidRDefault="00912DC8" w:rsidP="009D7A66" w:rsidR="009D7A66" w:rsidRPr="009D7A66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</w:t>
      </w:r>
      <w:r w:rsidR="009D7A66" w:rsidRPr="009D7A66">
        <w:rPr>
          <w:rFonts w:cs="Times New Roman" w:eastAsia="Times New Roman"/>
          <w:sz w:val="18"/>
          <w:szCs w:val="18"/>
        </w:rPr>
        <w:t xml:space="preserve">. RH, Ministarstvo financija, Porezna uprava, Područni ured Istra, Primorje, Lika, Ispostava Pazin, Pazin, M. B. Rašana 2/4, </w:t>
      </w:r>
    </w:p>
    <w:p w:rsidRDefault="00912DC8" w:rsidP="009D7A66" w:rsidR="009D7A66" w:rsidRPr="009D7A66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="009D7A66" w:rsidRPr="009D7A66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="009D7A66" w:rsidRPr="009D7A66">
        <w:rPr>
          <w:rFonts w:cs="Times New Roman" w:eastAsia="Times New Roman"/>
          <w:sz w:val="18"/>
          <w:szCs w:val="18"/>
        </w:rPr>
        <w:t>Kranjčevićeva</w:t>
      </w:r>
      <w:proofErr w:type="spellEnd"/>
      <w:r w:rsidR="009D7A66" w:rsidRPr="009D7A66">
        <w:rPr>
          <w:rFonts w:cs="Times New Roman" w:eastAsia="Times New Roman"/>
          <w:sz w:val="18"/>
          <w:szCs w:val="18"/>
        </w:rPr>
        <w:t xml:space="preserve"> 8,</w:t>
      </w:r>
    </w:p>
    <w:p w:rsidRDefault="009D7A66" w:rsidP="009D7A66" w:rsidR="009D7A66" w:rsidRPr="009D7A66">
      <w:pPr>
        <w:rPr>
          <w:rFonts w:cs="Times New Roman" w:eastAsia="Times New Roman"/>
          <w:sz w:val="18"/>
          <w:szCs w:val="18"/>
        </w:rPr>
      </w:pPr>
      <w:r w:rsidRPr="009D7A66">
        <w:rPr>
          <w:rFonts w:cs="Times New Roman" w:eastAsia="Times New Roman"/>
          <w:sz w:val="18"/>
          <w:szCs w:val="18"/>
        </w:rPr>
        <w:t xml:space="preserve">5. stečajni upravitelj Radijana </w:t>
      </w:r>
      <w:proofErr w:type="spellStart"/>
      <w:r w:rsidRPr="009D7A66">
        <w:rPr>
          <w:rFonts w:cs="Times New Roman" w:eastAsia="Times New Roman"/>
          <w:sz w:val="18"/>
          <w:szCs w:val="18"/>
        </w:rPr>
        <w:t>Trobonjača</w:t>
      </w:r>
      <w:proofErr w:type="spellEnd"/>
      <w:r w:rsidRPr="009D7A66">
        <w:rPr>
          <w:rFonts w:cs="Times New Roman" w:eastAsia="Times New Roman"/>
          <w:sz w:val="18"/>
          <w:szCs w:val="18"/>
        </w:rPr>
        <w:t xml:space="preserve">, Opatija, M. Tita 49, </w:t>
      </w:r>
    </w:p>
    <w:p w:rsidRDefault="009D7A66" w:rsidP="009D7A66" w:rsidR="009D7A66" w:rsidRPr="009D7A66">
      <w:pPr>
        <w:rPr>
          <w:rFonts w:cs="Times New Roman" w:eastAsia="Times New Roman"/>
          <w:sz w:val="18"/>
          <w:szCs w:val="18"/>
        </w:rPr>
      </w:pPr>
      <w:r w:rsidRPr="009D7A66">
        <w:rPr>
          <w:rFonts w:cs="Times New Roman" w:eastAsia="Times New Roman"/>
          <w:sz w:val="18"/>
          <w:szCs w:val="18"/>
        </w:rPr>
        <w:t xml:space="preserve">6. mrežna stranica e-Oglasna ploča sudova (8 dana), </w:t>
      </w:r>
    </w:p>
    <w:p w:rsidRDefault="009D7A66" w:rsidR="004F5027" w:rsidRPr="009D7A66">
      <w:pPr>
        <w:rPr>
          <w:sz w:val="18"/>
          <w:szCs w:val="18"/>
        </w:rPr>
      </w:pPr>
      <w:r w:rsidRPr="009D7A66">
        <w:rPr>
          <w:rFonts w:cs="Times New Roman" w:eastAsia="Times New Roman"/>
          <w:sz w:val="18"/>
          <w:szCs w:val="18"/>
        </w:rPr>
        <w:t xml:space="preserve">7. sudski registar. </w:t>
      </w:r>
    </w:p>
    <w:sectPr w:rsidSect="00912DC8" w:rsidR="004F5027" w:rsidRPr="009D7A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A66" w:rsidP="009D7A66" w:rsidR="009D7A66">
      <w:r>
        <w:separator/>
      </w:r>
    </w:p>
  </w:endnote>
  <w:endnote w:id="0" w:type="continuationSeparator">
    <w:p w:rsidRDefault="009D7A66" w:rsidP="009D7A66" w:rsidR="009D7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A66" w:rsidR="009D7A6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A66" w:rsidR="009D7A6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A66" w:rsidR="009D7A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A66" w:rsidP="009D7A66" w:rsidR="009D7A66">
      <w:r>
        <w:separator/>
      </w:r>
    </w:p>
  </w:footnote>
  <w:footnote w:id="0" w:type="continuationSeparator">
    <w:p w:rsidRDefault="009D7A66" w:rsidP="009D7A66" w:rsidR="009D7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A66" w:rsidR="009D7A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A66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8St-908/5015-11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A66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2 St-652/2015-12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ABC"/>
    <w:rsid w:val="004F5027"/>
    <w:rsid w:val="00580ABC"/>
    <w:rsid w:val="00912DC8"/>
    <w:rsid w:val="009D7A6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A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7A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D7A6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A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A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A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A6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2DC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2D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2D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A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7A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D7A6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A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A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A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A6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2DC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2D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2D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POROPATI d.o.o. BUJE zastupanog po punomoćniku Odvj. Vanesa Sponza</izvorni_sadrzaj>
    <derivirana_varijabla naziv="DomainObject.Predmet.ProtustrankaFormated_1">  VILLA POROPATI d.o.o. BUJE zastupanog po punomoćniku Odvj. Vanesa Sponza</derivirana_varijabla>
  </DomainObject.Predmet.ProtustrankaFormated>
  <DomainObject.Predmet.ProtustrankaFormatedOIB>
    <izvorni_sadrzaj>  VILLA POROPATI d.o.o. BUJE, OIB 48663612245 zastupanog po punomoćniku Odvj. Vanesa Sponza</izvorni_sadrzaj>
    <derivirana_varijabla naziv="DomainObject.Predmet.ProtustrankaFormatedOIB_1">  VILLA POROPATI d.o.o. BUJE, OIB 48663612245 zastupanog po punomoćniku Odvj. Vanesa Sponza</derivirana_varijabla>
  </DomainObject.Predmet.ProtustrankaFormatedOIB>
  <DomainObject.Predmet.ProtustrankaFormatedWithAdress>
    <izvorni_sadrzaj> VILLA POROPATI d.o.o. BUJE, Poropati/bb, 52460 Buje zastupanog po punomoćniku Odvj. Vanesa Sponza</izvorni_sadrzaj>
    <derivirana_varijabla naziv="DomainObject.Predmet.ProtustrankaFormatedWithAdress_1"> VILLA POROPATI d.o.o. BUJE, Poropati/bb, 52460 Buje zastupanog po punomoćniku Odvj. Vanesa Sponza</derivirana_varijabla>
  </DomainObject.Predmet.ProtustrankaFormatedWithAdress>
  <DomainObject.Predmet.ProtustrankaFormatedWithAdressOIB>
    <izvorni_sadrzaj> VILLA POROPATI d.o.o. BUJE, OIB 48663612245, Poropati/bb, 52460 Buje zastupanog po punomoćniku Odvj. Vanesa Sponza</izvorni_sadrzaj>
    <derivirana_varijabla naziv="DomainObject.Predmet.ProtustrankaFormatedWithAdressOIB_1"> VILLA POROPATI d.o.o. BUJE, OIB 48663612245, Poropati/bb, 52460 Buje zastupanog po punomoćniku Odvj. Vanesa Sponza</derivirana_varijabla>
  </DomainObject.Predmet.ProtustrankaFormatedWithAdressOIB>
  <DomainObject.Predmet.ProtustrankaWithAdress>
    <izvorni_sadrzaj>VILLA POROPATI d.o.o. BUJE Poropati/bb, 52460 Buje</izvorni_sadrzaj>
    <derivirana_varijabla naziv="DomainObject.Predmet.ProtustrankaWithAdress_1">VILLA POROPATI d.o.o. BUJE Poropati/bb, 52460 Buje</derivirana_varijabla>
  </DomainObject.Predmet.ProtustrankaWithAdress>
  <DomainObject.Predmet.ProtustrankaWithAdressOIB>
    <izvorni_sadrzaj>VILLA POROPATI d.o.o. BUJE, OIB 48663612245, Poropati/bb, 52460 Buje</izvorni_sadrzaj>
    <derivirana_varijabla naziv="DomainObject.Predmet.ProtustrankaWithAdressOIB_1">VILLA POROPATI d.o.o. BUJE, OIB 48663612245, Poropati/bb, 52460 Buje</derivirana_varijabla>
  </DomainObject.Predmet.ProtustrankaWithAdressOIB>
  <DomainObject.Predmet.ProtustrankaNazivFormated>
    <izvorni_sadrzaj>VILLA POROPATI d.o.o. BUJE</izvorni_sadrzaj>
    <derivirana_varijabla naziv="DomainObject.Predmet.ProtustrankaNazivFormated_1">VILLA POROPATI d.o.o. BUJE</derivirana_varijabla>
  </DomainObject.Predmet.ProtustrankaNazivFormated>
  <DomainObject.Predmet.ProtustrankaNazivFormatedOIB>
    <izvorni_sadrzaj>VILLA POROPATI d.o.o. BUJE, OIB 48663612245</izvorni_sadrzaj>
    <derivirana_varijabla naziv="DomainObject.Predmet.ProtustrankaNazivFormatedOIB_1">VILLA POROPATI d.o.o. BUJE, OIB 48663612245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2337.37</izvorni_sadrzaj>
    <derivirana_varijabla naziv="DomainObject.Predmet.TrenutnaVrijednost_1">2337.37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POROPATI d.o.o. BUJE zastupanog po punomoćniku Odvj. Vanesa Sponza</item>
    </izvorni_sadrzaj>
    <derivirana_varijabla naziv="DomainObject.Predmet.ProtuStrankaListFormated_1">
      <item>VILLA POROPATI d.o.o. BUJE zastupanog po punomoćniku Odvj. Vanesa Sponza</item>
    </derivirana_varijabla>
  </DomainObject.Predmet.ProtuStrankaListFormated>
  <DomainObject.Predmet.ProtuStrankaListFormatedOIB>
    <izvorni_sadrzaj>
      <item>VILLA POROPATI d.o.o. BUJE, OIB 48663612245 zastupanog po punomoćniku Odvj. Vanesa Sponza</item>
    </izvorni_sadrzaj>
    <derivirana_varijabla naziv="DomainObject.Predmet.ProtuStrankaListFormatedOIB_1">
      <item>VILLA POROPATI d.o.o. BUJE, OIB 48663612245 zastupanog po punomoćniku Odvj. Vanesa Sponza</item>
    </derivirana_varijabla>
  </DomainObject.Predmet.ProtuStrankaListFormatedOIB>
  <DomainObject.Predmet.ProtuStrankaListFormatedWithAdress>
    <izvorni_sadrzaj>
      <item>VILLA POROPATI d.o.o. BUJE, Poropati/bb, 52460 Buje zastupanog po punomoćniku Odvj. Vanesa Sponza</item>
    </izvorni_sadrzaj>
    <derivirana_varijabla naziv="DomainObject.Predmet.ProtuStrankaListFormatedWithAdress_1">
      <item>VILLA POROPATI d.o.o. BUJE, Poropati/bb, 52460 Buje zastupanog po punomoćniku Odvj. Vanesa Sponza</item>
    </derivirana_varijabla>
  </DomainObject.Predmet.ProtuStrankaListFormatedWithAdress>
  <DomainObject.Predmet.ProtuStrankaListFormatedWithAdressOIB>
    <izvorni_sadrzaj>
      <item>VILLA POROPATI d.o.o. BUJE, OIB 48663612245, Poropati/bb, 52460 Buje zastupanog po punomoćniku Odvj. Vanesa Sponza</item>
    </izvorni_sadrzaj>
    <derivirana_varijabla naziv="DomainObject.Predmet.ProtuStrankaListFormatedWithAdressOIB_1">
      <item>VILLA POROPATI d.o.o. BUJE, OIB 48663612245, Poropati/bb, 52460 Buje zastupanog po punomoćniku Odvj. Vanesa Sponza</item>
    </derivirana_varijabla>
  </DomainObject.Predmet.ProtuStrankaListFormatedWithAdressOIB>
  <DomainObject.Predmet.ProtuStrankaListNazivFormated>
    <izvorni_sadrzaj>
      <item>VILLA POROPATI d.o.o. BUJE</item>
    </izvorni_sadrzaj>
    <derivirana_varijabla naziv="DomainObject.Predmet.ProtuStrankaListNazivFormated_1">
      <item>VILLA POROPATI d.o.o. BUJE</item>
    </derivirana_varijabla>
  </DomainObject.Predmet.ProtuStrankaListNazivFormated>
  <DomainObject.Predmet.ProtuStrankaListNazivFormatedOIB>
    <izvorni_sadrzaj>
      <item>VILLA POROPATI d.o.o. BUJE, OIB 48663612245</item>
    </izvorni_sadrzaj>
    <derivirana_varijabla naziv="DomainObject.Predmet.ProtuStrankaListNazivFormatedOIB_1">
      <item>VILLA POROPATI d.o.o. BUJE, OIB 48663612245</item>
    </derivirana_varijabla>
  </DomainObject.Predmet.ProtuStrankaListNazivFormatedOIB>
  <DomainObject.Predmet.OstaliListFormated>
    <izvorni_sadrzaj>
      <item>Odvj. Vanesa Sponza punomoćnik sudionika u postupku VILLA POROPATI d.o.o. BUJE</item>
    </izvorni_sadrzaj>
    <derivirana_varijabla naziv="DomainObject.Predmet.OstaliListFormated_1">
      <item>Odvj. Vanesa Sponza punomoćnik sudionika u postupku VILLA POROPATI d.o.o. BUJE</item>
    </derivirana_varijabla>
  </DomainObject.Predmet.OstaliListFormated>
  <DomainObject.Predmet.OstaliListFormatedOIB>
    <izvorni_sadrzaj>
      <item>Odvj. Vanesa Sponza, OIB 43839574011 punomoćnik sudionika u postupku VILLA POROPATI d.o.o. BUJE</item>
    </izvorni_sadrzaj>
    <derivirana_varijabla naziv="DomainObject.Predmet.OstaliListFormatedOIB_1">
      <item>Odvj. Vanesa Sponza, OIB 43839574011 punomoćnik sudionika u postupku VILLA POROPATI d.o.o. BUJE</item>
    </derivirana_varijabla>
  </DomainObject.Predmet.OstaliListFormatedOIB>
  <DomainObject.Predmet.OstaliListFormatedWithAdress>
    <izvorni_sadrzaj>
      <item>Odvj. Vanesa Sponza, Trg na lokvi 1, 52210 Rovinj punomoćnik sudionika u postupku VILLA POROPATI d.o.o. BUJE</item>
    </izvorni_sadrzaj>
    <derivirana_varijabla naziv="DomainObject.Predmet.OstaliListFormatedWithAdress_1">
      <item>Odvj. Vanesa Sponza, Trg na lokvi 1, 52210 Rovinj punomoćnik sudionika u postupku VILLA POROPATI d.o.o. BUJE</item>
    </derivirana_varijabla>
  </DomainObject.Predmet.OstaliListFormatedWithAdress>
  <DomainObject.Predmet.OstaliListFormatedWithAdressOIB>
    <izvorni_sadrzaj>
      <item>Odvj. Vanesa Sponza, OIB 43839574011, Trg na lokvi 1, 52210 Rovinj punomoćnik sudionika u postupku VILLA POROPATI d.o.o. BUJE</item>
    </izvorni_sadrzaj>
    <derivirana_varijabla naziv="DomainObject.Predmet.OstaliListFormatedWithAdressOIB_1">
      <item>Odvj. Vanesa Sponza, OIB 43839574011, Trg na lokvi 1, 52210 Rovinj punomoćnik sudionika u postupku VILLA POROPATI d.o.o. BUJE</item>
    </derivirana_varijabla>
  </DomainObject.Predmet.OstaliListFormatedWithAdressOIB>
  <DomainObject.Predmet.OstaliListNazivFormated>
    <izvorni_sadrzaj>
      <item>Odvj. Vanesa Sponza</item>
    </izvorni_sadrzaj>
    <derivirana_varijabla naziv="DomainObject.Predmet.OstaliListNazivFormated_1">
      <item>Odvj. Vanesa Sponza</item>
    </derivirana_varijabla>
  </DomainObject.Predmet.OstaliListNazivFormated>
  <DomainObject.Predmet.OstaliListNazivFormatedOIB>
    <izvorni_sadrzaj>
      <item>Odvj. Vanesa Sponza, OIB 43839574011</item>
    </izvorni_sadrzaj>
    <derivirana_varijabla naziv="DomainObject.Predmet.OstaliListNazivFormatedOIB_1">
      <item>Odvj. 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POROPATI d.o.o. BUJE</izvorni_sadrzaj>
    <derivirana_varijabla naziv="DomainObject.Predmet.ProtustrankaIDrugi_1">VILLA POROPATI d.o.o. BUJE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VILLA POROPATI d.o.o. BUJE, OIB 48663612245, Poropati/bb, 52460 Buje</izvorni_sadrzaj>
    <derivirana_varijabla naziv="DomainObject.Predmet.ProtustrankaIDrugiAdressOIB_1">VILLA POROPATI d.o.o. BUJE, OIB 48663612245, Poropati/bb,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St-652/2015-5</izvorni_sadrzaj>
    <derivirana_varijabla naziv="DomainObject.Predmet.OdlukaRjesenje.Oznaka_1">St-652/2015-5</derivirana_varijabla>
  </DomainObject.Predmet.OdlukaRjesenje.Oznaka>
  <DomainObject.Predmet.SudioniciListNaziv>
    <izvorni_sadrzaj>
      <item>FINANCIJSKA AGENCIJA, RC RIJEKA, PODRUŽNICA PULA, PULA</item>
      <item>VILLA POROPATI d.o.o. BUJE</item>
      <item>Odvj. Vanesa Sponza</item>
    </izvorni_sadrzaj>
    <derivirana_varijabla naziv="DomainObject.Predmet.SudioniciListNaziv_1">
      <item>FINANCIJSKA AGENCIJA, RC RIJEKA, PODRUŽNICA PULA, PULA</item>
      <item>VILLA POROPATI d.o.o. BUJE</item>
      <item>Odvj. Vanesa Sponza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VILLA POROPATI d.o.o. BUJE, OIB 48663612245, Poropati/bb,52460 Buje</item>
      <item>Odvj. Vanesa Sponza, OIB 43839574011, Trg na lokvi 1,52210 Rovinj</item>
    </izvorni_sadrzaj>
    <derivirana_varijabla naziv="DomainObject.Predmet.SudioniciListAdressOIB_1">
      <item>FINANCIJSKA AGENCIJA, RC RIJEKA, PODRUŽNICA PULA, PULA, OIB 85821130368, Ulica grada Vukovara 70,Zagreb</item>
      <item>VILLA POROPATI d.o.o. BUJE, OIB 48663612245, Poropati/bb,52460 Buje</item>
      <item>Odvj. 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48663612245</item>
      <item>, OIB 43839574011</item>
    </izvorni_sadrzaj>
    <derivirana_varijabla naziv="DomainObject.Predmet.SudioniciListNazivOIB_1">
      <item>, OIB 85821130368</item>
      <item>, OIB 48663612245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1819</properties:Characters>
  <properties:Lines>51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2016-07-28T06:24:00Z</dcterms:created>
  <dc:creator>Mihaela Kaligari</dc:creator>
  <dc:description/>
  <cp:keywords/>
  <cp:lastModifiedBy>Jasmina Matika</cp:lastModifiedBy>
  <cp:lastPrinted>2016-08-22T10:13:00Z</cp:lastPrinted>
  <dcterms:modified xmlns:xsi="http://www.w3.org/2001/XMLSchema-instance" xsi:type="dcterms:W3CDTF">2016-08-22T10:13:00Z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