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3E08" w:rsidR="002E0E70" w:rsidRPr="002A37B5">
        <w:trPr>
          <w:gridAfter w:val="1"/>
          <w:wAfter w:type="dxa" w:w="284"/>
        </w:trPr>
        <w:tc>
          <w:tcPr>
            <w:tcW w:type="dxa" w:w="2943"/>
          </w:tcPr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3E08" w:rsidR="002E0E70" w:rsidRPr="002A37B5">
        <w:tc>
          <w:tcPr>
            <w:tcW w:type="dxa" w:w="3227"/>
            <w:gridSpan w:val="2"/>
          </w:tcPr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2E0E70" w:rsidP="00B73E08" w:rsidR="002E0E7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faddfdb" w14:paraId="faddfdb" w:rsidRDefault="00B66941" w:rsidP="002E0E70" w:rsidR="00B66941">
      <w:pPr>
        <w:jc w:val="both"/>
        <w15:collapsed w:val="false"/>
      </w:pPr>
    </w:p>
    <w:p w:rsidRDefault="00010784" w:rsidP="00010784" w:rsidR="00ED177D" w:rsidRPr="002E0E70">
      <w:pPr>
        <w:jc w:val="center"/>
        <w:rPr>
          <w:bCs/>
        </w:rPr>
      </w:pPr>
      <w:r w:rsidRPr="002E0E70">
        <w:rPr>
          <w:bCs/>
        </w:rPr>
        <w:t xml:space="preserve">R E P U B L I K A  H R V A T S K A </w:t>
      </w:r>
    </w:p>
    <w:p w:rsidRDefault="007111AE" w:rsidP="00C87BED" w:rsidR="007111AE" w:rsidRPr="002E0E70">
      <w:pPr>
        <w:rPr>
          <w:bCs/>
        </w:rPr>
      </w:pPr>
    </w:p>
    <w:p w:rsidRDefault="00384E98" w:rsidP="00ED177D" w:rsidR="00ED177D" w:rsidRPr="002E0E70">
      <w:pPr>
        <w:jc w:val="center"/>
        <w:rPr>
          <w:bCs/>
        </w:rPr>
      </w:pPr>
      <w:r w:rsidRPr="002E0E70">
        <w:rPr>
          <w:bCs/>
        </w:rPr>
        <w:t xml:space="preserve"> Z A K LJ U Č A K </w:t>
      </w:r>
    </w:p>
    <w:p w:rsidRDefault="00ED177D" w:rsidP="00ED177D" w:rsidR="00ED177D" w:rsidRPr="00010784">
      <w:pPr>
        <w:jc w:val="both"/>
      </w:pPr>
    </w:p>
    <w:p w:rsidRDefault="007111AE" w:rsidP="00803A5A" w:rsidR="007111AE" w:rsidRPr="00EC1E0E">
      <w:pPr>
        <w:ind w:firstLine="708"/>
        <w:jc w:val="both"/>
      </w:pPr>
      <w:r w:rsidRPr="00EC1E0E">
        <w:t>Trgovački sud u Zadru</w:t>
      </w:r>
      <w:r w:rsidRPr="00596B4A">
        <w:t>,</w:t>
      </w:r>
      <w:r>
        <w:t xml:space="preserve"> </w:t>
      </w:r>
      <w:r w:rsidR="00D67C2E">
        <w:t xml:space="preserve">po sutkinji Ani Markač, </w:t>
      </w:r>
      <w:r w:rsidR="007E7400">
        <w:t>po prijedlogu predlagatelja</w:t>
      </w:r>
      <w:r w:rsidR="00BF5757">
        <w:t xml:space="preserve"> </w:t>
      </w:r>
      <w:r w:rsidR="00B90749">
        <w:t xml:space="preserve">PEKARA ZAGREB VIR j.d.o.o., Vir, Virski put 123/D, OIB:16060743211, kojeg zastupa zastupnik po zakonu </w:t>
      </w:r>
      <w:proofErr w:type="spellStart"/>
      <w:r w:rsidR="00B90749">
        <w:t>Nikolle</w:t>
      </w:r>
      <w:proofErr w:type="spellEnd"/>
      <w:r w:rsidR="00B90749">
        <w:t xml:space="preserve"> </w:t>
      </w:r>
      <w:proofErr w:type="spellStart"/>
      <w:r w:rsidR="00B90749">
        <w:t>Prekpalaj</w:t>
      </w:r>
      <w:proofErr w:type="spellEnd"/>
      <w:r w:rsidR="00B90749">
        <w:t>, direktor</w:t>
      </w:r>
      <w:r w:rsidR="005D5E5D">
        <w:t xml:space="preserve">, </w:t>
      </w:r>
      <w:r w:rsidR="00B90749">
        <w:t>24. siječnja 2019</w:t>
      </w:r>
      <w:r w:rsidR="005D5E5D">
        <w:t>.</w:t>
      </w:r>
      <w:r w:rsidR="00C87BED">
        <w:t xml:space="preserve">, </w:t>
      </w:r>
      <w:r w:rsidR="005D5E5D">
        <w:t>donosi</w:t>
      </w:r>
    </w:p>
    <w:p w:rsidRDefault="007111AE" w:rsidP="007111AE" w:rsidR="007111AE" w:rsidRPr="00BF5757">
      <w:pPr>
        <w:pStyle w:val="StandardWeb"/>
        <w:ind w:firstLine="708" w:left="2124"/>
      </w:pPr>
      <w:r w:rsidRPr="00BF5757">
        <w:t xml:space="preserve">           </w:t>
      </w:r>
      <w:r w:rsidR="005D5E5D" w:rsidRPr="00BF5757">
        <w:t xml:space="preserve">    </w:t>
      </w:r>
      <w:r w:rsidRPr="00BF5757">
        <w:t xml:space="preserve">z a k </w:t>
      </w:r>
      <w:proofErr w:type="spellStart"/>
      <w:r w:rsidRPr="00BF5757">
        <w:t>lj</w:t>
      </w:r>
      <w:proofErr w:type="spellEnd"/>
      <w:r w:rsidRPr="00BF5757">
        <w:t xml:space="preserve"> u č </w:t>
      </w:r>
      <w:r w:rsidR="005D5E5D" w:rsidRPr="00BF5757">
        <w:t xml:space="preserve">a k </w:t>
      </w:r>
      <w:r w:rsidR="00635CCE" w:rsidRPr="00BF5757">
        <w:t xml:space="preserve"> </w:t>
      </w:r>
    </w:p>
    <w:p w:rsidRDefault="00BF5757" w:rsidP="00BF5757" w:rsidR="00C87BED">
      <w:pPr>
        <w:pStyle w:val="StandardWeb"/>
        <w:jc w:val="both"/>
      </w:pPr>
      <w:r>
        <w:t>I.</w:t>
      </w:r>
      <w:r>
        <w:tab/>
      </w:r>
      <w:r w:rsidR="00635CCE">
        <w:t xml:space="preserve">Nalaže se </w:t>
      </w:r>
      <w:r w:rsidR="00C87BED">
        <w:t>podnositelj</w:t>
      </w:r>
      <w:r w:rsidR="00635CCE">
        <w:t>u</w:t>
      </w:r>
      <w:r w:rsidR="00C87BED">
        <w:t xml:space="preserve"> prijedloga</w:t>
      </w:r>
      <w:r w:rsidRPr="00BF5757">
        <w:t xml:space="preserve"> </w:t>
      </w:r>
      <w:r w:rsidR="00DD011B">
        <w:t>PEKARA ZAGREB VIR j.d.o.o., Vir, Virski put 123/D, OIB:16060743211</w:t>
      </w:r>
      <w:r w:rsidR="00FA11F3">
        <w:t xml:space="preserve">, </w:t>
      </w:r>
      <w:r w:rsidR="00C87BED">
        <w:t xml:space="preserve">da u roku </w:t>
      </w:r>
      <w:r w:rsidR="00DD011B">
        <w:t>8</w:t>
      </w:r>
      <w:r w:rsidR="00C87BED">
        <w:t xml:space="preserve"> (</w:t>
      </w:r>
      <w:r w:rsidR="00DD011B">
        <w:t>osam</w:t>
      </w:r>
      <w:r w:rsidR="00C87BED">
        <w:t xml:space="preserve">) dana od dana dostave prijepisa ovog </w:t>
      </w:r>
      <w:r w:rsidR="00803A5A">
        <w:t>zaključka</w:t>
      </w:r>
      <w:r w:rsidR="00C87BED">
        <w:t xml:space="preserve"> u spis dostavi dokaz o uplati predujma za troškove u predstečajnom p</w:t>
      </w:r>
      <w:r w:rsidR="002503E8">
        <w:t>ostupku u iznosu od 5</w:t>
      </w:r>
      <w:r w:rsidR="00FA11F3">
        <w:t>.000,00 kn, na žiro račun ovog s</w:t>
      </w:r>
      <w:r w:rsidR="002503E8" w:rsidRPr="00787BDC">
        <w:t xml:space="preserve">uda broj 2390001-1300000857, IBAN: HR 432390 0011 3000 0085 7, s pozivom na broj 05 </w:t>
      </w:r>
      <w:r w:rsidR="002503E8" w:rsidRPr="00803A5A">
        <w:rPr>
          <w:bCs/>
        </w:rPr>
        <w:t>2</w:t>
      </w:r>
      <w:r w:rsidR="00803A5A" w:rsidRPr="00803A5A">
        <w:rPr>
          <w:bCs/>
        </w:rPr>
        <w:t>21</w:t>
      </w:r>
      <w:r w:rsidR="002503E8" w:rsidRPr="00787BDC">
        <w:t>-</w:t>
      </w:r>
      <w:r w:rsidR="00DD011B">
        <w:t>9-2019</w:t>
      </w:r>
      <w:r w:rsidR="005D5E5D">
        <w:t>.</w:t>
      </w:r>
      <w:r w:rsidR="00DD011B">
        <w:t xml:space="preserve"> </w:t>
      </w:r>
    </w:p>
    <w:p w:rsidRDefault="007111AE" w:rsidP="00BF5757" w:rsidR="007111AE" w:rsidRPr="003A0A74">
      <w:pPr>
        <w:jc w:val="both"/>
      </w:pPr>
      <w:r w:rsidRPr="00357E74">
        <w:t>II</w:t>
      </w:r>
      <w:r>
        <w:t>.</w:t>
      </w:r>
      <w:r w:rsidRPr="00EC1E0E">
        <w:rPr>
          <w:b/>
        </w:rPr>
        <w:t xml:space="preserve"> </w:t>
      </w:r>
      <w:r w:rsidR="00BF5757">
        <w:rPr>
          <w:b/>
        </w:rPr>
        <w:tab/>
      </w:r>
      <w:r w:rsidR="00803A5A" w:rsidRPr="00803A5A">
        <w:rPr>
          <w:bCs/>
        </w:rPr>
        <w:t xml:space="preserve">Ukoliko podnositelj </w:t>
      </w:r>
      <w:r w:rsidR="00803A5A">
        <w:rPr>
          <w:bCs/>
        </w:rPr>
        <w:t xml:space="preserve">prijedloga </w:t>
      </w:r>
      <w:r w:rsidR="00803A5A" w:rsidRPr="00803A5A">
        <w:rPr>
          <w:bCs/>
        </w:rPr>
        <w:t xml:space="preserve">ne postupi po točki I. ovog zaključka upozorava se na posljedice </w:t>
      </w:r>
      <w:r w:rsidR="003A0A74" w:rsidRPr="00803A5A">
        <w:rPr>
          <w:bCs/>
        </w:rPr>
        <w:t>iz</w:t>
      </w:r>
      <w:r w:rsidR="003A0A74" w:rsidRPr="003A0A74">
        <w:t xml:space="preserve"> čl. 28. st. 3.</w:t>
      </w:r>
      <w:r w:rsidR="00635CCE">
        <w:t xml:space="preserve"> </w:t>
      </w:r>
      <w:r w:rsidR="003A0A74" w:rsidRPr="003A0A74">
        <w:t>Stečajnog zakona (Narodne novine (71/</w:t>
      </w:r>
      <w:r w:rsidR="00FA11F3">
        <w:t>20</w:t>
      </w:r>
      <w:r w:rsidR="003A0A74" w:rsidRPr="003A0A74">
        <w:t>15</w:t>
      </w:r>
      <w:r w:rsidR="00FA11F3">
        <w:t xml:space="preserve"> i 104/2017</w:t>
      </w:r>
      <w:r w:rsidR="003A0A74" w:rsidRPr="003A0A74">
        <w:t>)</w:t>
      </w:r>
      <w:r w:rsidR="005D5E5D">
        <w:t>, koji propisuje da ako podnositelj prijedloga za otvaranje predstečajnog postupka nije uplatio predujam za troškove predstečajnog post</w:t>
      </w:r>
      <w:r w:rsidR="00BF5757">
        <w:t>upka, s</w:t>
      </w:r>
      <w:r w:rsidR="005D5E5D">
        <w:t>ud će prijedlog odbaciti</w:t>
      </w:r>
      <w:r w:rsidR="00BF5757">
        <w:t xml:space="preserve"> kao nedopušten</w:t>
      </w:r>
      <w:r w:rsidR="005D5E5D">
        <w:t xml:space="preserve">. </w:t>
      </w:r>
    </w:p>
    <w:p w:rsidRDefault="007111AE" w:rsidP="007111AE" w:rsidR="007111AE">
      <w:pPr>
        <w:pStyle w:val="Tijeloteksta"/>
        <w:rPr>
          <w:szCs w:val="24"/>
        </w:rPr>
      </w:pPr>
    </w:p>
    <w:p w:rsidRDefault="007111AE" w:rsidP="00B07561" w:rsidR="00635CC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 xml:space="preserve">U Zadru </w:t>
      </w:r>
      <w:r w:rsidR="00DD011B">
        <w:rPr>
          <w:sz w:val="24"/>
          <w:szCs w:val="24"/>
          <w:lang w:val="hr-HR"/>
        </w:rPr>
        <w:t>24. siječnja 2019.</w:t>
      </w:r>
    </w:p>
    <w:p w:rsidRDefault="00FA11F3" w:rsidP="00FA11F3" w:rsidR="00FA11F3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DD011B" w:rsidP="00FA11F3" w:rsidR="00FA11F3" w:rsidRPr="006F3E15">
      <w:r>
        <w:t>Martina Kalmeta</w:t>
      </w:r>
      <w:r w:rsidR="00FA11F3" w:rsidRPr="006F3E15">
        <w:t xml:space="preserve"> </w:t>
      </w:r>
      <w:r w:rsidR="00FA11F3" w:rsidRPr="006F3E15">
        <w:tab/>
      </w:r>
      <w:r w:rsidR="00FA11F3" w:rsidRPr="006F3E15">
        <w:tab/>
      </w:r>
      <w:r w:rsidR="00FA11F3" w:rsidRPr="006F3E15">
        <w:tab/>
      </w:r>
      <w:r w:rsidR="00FA11F3" w:rsidRPr="006F3E15">
        <w:tab/>
      </w:r>
      <w:r w:rsidR="00FA11F3" w:rsidRPr="006F3E15">
        <w:tab/>
      </w:r>
      <w:r w:rsidR="00FA11F3" w:rsidRPr="006F3E15">
        <w:tab/>
      </w:r>
      <w:r w:rsidR="00FA11F3" w:rsidRPr="006F3E15">
        <w:tab/>
      </w:r>
      <w:r w:rsidR="00FA11F3" w:rsidRPr="006F3E15">
        <w:tab/>
        <w:t xml:space="preserve">   </w:t>
      </w:r>
      <w:r w:rsidR="00FA11F3">
        <w:t xml:space="preserve">  </w:t>
      </w:r>
      <w:r w:rsidR="00FA11F3" w:rsidRPr="006F3E15">
        <w:t>Ana Markač, v.r.</w:t>
      </w:r>
    </w:p>
    <w:p w:rsidRDefault="00FA11F3" w:rsidP="00FA11F3" w:rsidR="00FA11F3" w:rsidRPr="006F3E15"/>
    <w:p w:rsidRDefault="007111AE" w:rsidP="00FA11F3" w:rsidR="007111AE">
      <w:pPr>
        <w:pStyle w:val="Tijeloteksta2"/>
        <w:spacing w:lineRule="auto" w:line="240" w:after="0"/>
        <w:jc w:val="center"/>
        <w:rPr>
          <w:sz w:val="24"/>
          <w:szCs w:val="24"/>
          <w:lang w:val="hr-HR"/>
        </w:rPr>
      </w:pPr>
    </w:p>
    <w:p w:rsidRDefault="007111AE" w:rsidP="007111AE" w:rsidR="007111AE" w:rsidRPr="00EC1E0E"/>
    <w:p w:rsidRDefault="007111AE" w:rsidP="0002756D" w:rsidR="007111AE" w:rsidRPr="00EC1E0E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>POUKA O PRAVNOM LIJEKU</w:t>
      </w:r>
      <w:r w:rsidR="00635CCE">
        <w:rPr>
          <w:sz w:val="24"/>
          <w:szCs w:val="24"/>
          <w:lang w:val="hr-HR"/>
        </w:rPr>
        <w:t>:</w:t>
      </w:r>
    </w:p>
    <w:p w:rsidRDefault="00635CCE" w:rsidP="00635CCE" w:rsidR="00635CCE" w:rsidRPr="007B0198">
      <w:r w:rsidRPr="007B0198">
        <w:t>Protiv ovog zaključka nije dopuštena žalba.(čl. 1</w:t>
      </w:r>
      <w:r>
        <w:t>9</w:t>
      </w:r>
      <w:r w:rsidRPr="007B0198">
        <w:t xml:space="preserve">. st. </w:t>
      </w:r>
      <w:r>
        <w:t>7</w:t>
      </w:r>
      <w:r w:rsidRPr="007B0198">
        <w:t>. Stečajnog zakona).</w:t>
      </w: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D24829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>DNA</w:t>
      </w:r>
    </w:p>
    <w:p w:rsidRDefault="007111AE" w:rsidP="007111AE" w:rsidR="007111AE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 xml:space="preserve">- </w:t>
      </w:r>
      <w:r w:rsidR="00803A5A">
        <w:rPr>
          <w:sz w:val="24"/>
          <w:szCs w:val="24"/>
          <w:lang w:val="hr-HR"/>
        </w:rPr>
        <w:t xml:space="preserve">podnositelju </w:t>
      </w:r>
      <w:r w:rsidR="00DD011B">
        <w:rPr>
          <w:sz w:val="24"/>
          <w:szCs w:val="24"/>
          <w:lang w:val="hr-HR"/>
        </w:rPr>
        <w:t>prijedloga</w:t>
      </w:r>
    </w:p>
    <w:p w:rsidRDefault="00B07561" w:rsidP="007111AE" w:rsidR="00B07561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računovodstvu suda </w:t>
      </w:r>
    </w:p>
    <w:p w:rsidRDefault="00B07561" w:rsidP="007111AE" w:rsidR="00B07561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</w:t>
      </w:r>
      <w:r w:rsidR="00BF5757">
        <w:rPr>
          <w:sz w:val="24"/>
          <w:szCs w:val="24"/>
          <w:lang w:val="hr-HR"/>
        </w:rPr>
        <w:t xml:space="preserve"> sudova</w:t>
      </w:r>
    </w:p>
    <w:p w:rsidRDefault="005D5E5D" w:rsidP="007111AE" w:rsidR="007111AE" w:rsidRPr="00D24829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</w:t>
      </w:r>
      <w:r w:rsidR="007111AE" w:rsidRPr="00D24829">
        <w:rPr>
          <w:sz w:val="24"/>
          <w:szCs w:val="24"/>
          <w:lang w:val="hr-HR"/>
        </w:rPr>
        <w:t xml:space="preserve"> spis</w:t>
      </w:r>
    </w:p>
    <w:p w:rsidRDefault="007111AE" w:rsidP="007111AE" w:rsidR="007111AE" w:rsidRPr="00EC1E0E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7111AE" w:rsidP="007111AE" w:rsidR="007111AE" w:rsidRPr="00EC1E0E"/>
    <w:p w:rsidRDefault="00B471E1" w:rsidP="007111AE" w:rsidR="00B471E1">
      <w:pPr>
        <w:jc w:val="both"/>
      </w:pPr>
    </w:p>
    <w:sectPr w:rsidR="00B471E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B90749">
      <w:t>9/2019-10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E0E70"/>
    <w:rsid w:val="002F2D59"/>
    <w:rsid w:val="00313EF2"/>
    <w:rsid w:val="0031706D"/>
    <w:rsid w:val="0032432E"/>
    <w:rsid w:val="00346874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5D5E5D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66FF"/>
    <w:rsid w:val="007405E1"/>
    <w:rsid w:val="007E6279"/>
    <w:rsid w:val="007E62C1"/>
    <w:rsid w:val="007E7400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07561"/>
    <w:rsid w:val="00B126D6"/>
    <w:rsid w:val="00B172D9"/>
    <w:rsid w:val="00B174E4"/>
    <w:rsid w:val="00B471E1"/>
    <w:rsid w:val="00B66941"/>
    <w:rsid w:val="00B7032A"/>
    <w:rsid w:val="00B85399"/>
    <w:rsid w:val="00B90749"/>
    <w:rsid w:val="00BD0795"/>
    <w:rsid w:val="00BF1469"/>
    <w:rsid w:val="00BF2836"/>
    <w:rsid w:val="00BF5757"/>
    <w:rsid w:val="00C00149"/>
    <w:rsid w:val="00C32382"/>
    <w:rsid w:val="00C60F9B"/>
    <w:rsid w:val="00C63069"/>
    <w:rsid w:val="00C765C2"/>
    <w:rsid w:val="00C87BED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D011B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A11F3"/>
    <w:rsid w:val="00FB0307"/>
    <w:rsid w:val="00FC0088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Reetkatablice" w:type="table">
    <w:name w:val="Table Grid"/>
    <w:basedOn w:val="Obinatablica"/>
    <w:uiPriority w:val="59"/>
    <w:rsid w:val="002E0E7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0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79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0795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0795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0795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Reetkatablice" w:type="table">
    <w:name w:val="Table Grid"/>
    <w:basedOn w:val="Obinatablica"/>
    <w:uiPriority w:val="59"/>
    <w:rsid w:val="002E0E7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0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79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0795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0795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0795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St-9/2019</izvorni_sadrzaj>
    <derivirana_varijabla naziv="DomainObject.Predmet.OznakaBroj_1">St-9/2019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PEKARA ZAGREB VIR j.d.o.o. za proizvodnju i trgovinu pekarskih proizvoda</izvorni_sadrzaj>
    <derivirana_varijabla naziv="DomainObject.Predmet.StrankaFormated_1">  PEKARA ZAGREB VIR j.d.o.o. za proizvodnju i trgovinu pekarskih proizvoda</derivirana_varijabla>
  </DomainObject.Predmet.StrankaFormated>
  <DomainObject.Predmet.StrankaFormatedOIB>
    <izvorni_sadrzaj>  PEKARA ZAGREB VIR j.d.o.o. za proizvodnju i trgovinu pekarskih proizvoda, OIB 16060743211</izvorni_sadrzaj>
    <derivirana_varijabla naziv="DomainObject.Predmet.StrankaFormatedOIB_1">  PEKARA ZAGREB VIR j.d.o.o. za proizvodnju i trgovinu pekarskih proizvoda, OIB 16060743211</derivirana_varijabla>
  </DomainObject.Predmet.StrankaFormatedOIB>
  <DomainObject.Predmet.StrankaFormatedWithAdress>
    <izvorni_sadrzaj> PEKARA ZAGREB VIR j.d.o.o. za proizvodnju i trgovinu pekarskih proizvoda, Virski put 123/D, 23234 Vir</izvorni_sadrzaj>
    <derivirana_varijabla naziv="DomainObject.Predmet.StrankaFormatedWithAdress_1"> PEKARA ZAGREB VIR j.d.o.o. za proizvodnju i trgovinu pekarskih proizvoda, Virski put 123/D, 23234 Vir</derivirana_varijabla>
  </DomainObject.Predmet.StrankaFormatedWithAdress>
  <DomainObject.Predmet.StrankaFormatedWithAdressOIB>
    <izvorni_sadrzaj> PEKARA ZAGREB VIR j.d.o.o. za proizvodnju i trgovinu pekarskih proizvoda, OIB 16060743211, Virski put 123/D, 23234 Vir</izvorni_sadrzaj>
    <derivirana_varijabla naziv="DomainObject.Predmet.StrankaFormatedWithAdressOIB_1"> PEKARA ZAGREB VIR j.d.o.o. za proizvodnju i trgovinu pekarskih proizvoda, OIB 16060743211, Virski put 123/D, 23234 Vir</derivirana_varijabla>
  </DomainObject.Predmet.StrankaFormatedWithAdressOIB>
  <DomainObject.Predmet.StrankaWithAdress>
    <izvorni_sadrzaj>PEKARA ZAGREB VIR j.d.o.o. za proizvodnju i trgovinu pekarskih proizvoda Virski put 123/D,23234 Vir</izvorni_sadrzaj>
    <derivirana_varijabla naziv="DomainObject.Predmet.StrankaWithAdress_1">PEKARA ZAGREB VIR j.d.o.o. za proizvodnju i trgovinu pekarskih proizvoda Virski put 123/D,23234 Vir</derivirana_varijabla>
  </DomainObject.Predmet.StrankaWithAdress>
  <DomainObject.Predmet.StrankaWithAdressOIB>
    <izvorni_sadrzaj>PEKARA ZAGREB VIR j.d.o.o. za proizvodnju i trgovinu pekarskih proizvoda, OIB 16060743211, Virski put 123/D,23234 Vir</izvorni_sadrzaj>
    <derivirana_varijabla naziv="DomainObject.Predmet.StrankaWithAdressOIB_1">PEKARA ZAGREB VIR j.d.o.o. za proizvodnju i trgovinu pekarskih proizvoda, OIB 16060743211, Virski put 123/D,23234 Vir</derivirana_varijabla>
  </DomainObject.Predmet.StrankaWithAdressOIB>
  <DomainObject.Predmet.StrankaNazivFormated>
    <izvorni_sadrzaj>PEKARA ZAGREB VIR j.d.o.o. za proizvodnju i trgovinu pekarskih proizvoda</izvorni_sadrzaj>
    <derivirana_varijabla naziv="DomainObject.Predmet.StrankaNazivFormated_1">PEKARA ZAGREB VIR j.d.o.o. za proizvodnju i trgovinu pekarskih proizvoda</derivirana_varijabla>
  </DomainObject.Predmet.StrankaNazivFormated>
  <DomainObject.Predmet.StrankaNazivFormatedOIB>
    <izvorni_sadrzaj>PEKARA ZAGREB VIR j.d.o.o. za proizvodnju i trgovinu pekarskih proizvoda, OIB 16060743211</izvorni_sadrzaj>
    <derivirana_varijabla naziv="DomainObject.Predmet.StrankaNazivFormatedOIB_1">PEKARA ZAGREB VIR j.d.o.o. za proizvodnju i trgovinu pekarskih proizvoda, OIB 16060743211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831663.81</izvorni_sadrzaj>
    <derivirana_varijabla naziv="DomainObject.Predmet.TrenutnaVrijednost_1">831663.81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PEKARA ZAGREB VIR j.d.o.o. za proizvodnju i trgovinu pekarskih proizvoda</item>
    </izvorni_sadrzaj>
    <derivirana_varijabla naziv="DomainObject.Predmet.StrankaListFormated_1">
      <item>PEKARA ZAGREB VIR j.d.o.o. za proizvodnju i trgovinu pekarskih proizvoda</item>
    </derivirana_varijabla>
  </DomainObject.Predmet.StrankaListFormated>
  <DomainObject.Predmet.StrankaListFormatedOIB>
    <izvorni_sadrzaj>
      <item>PEKARA ZAGREB VIR j.d.o.o. za proizvodnju i trgovinu pekarskih proizvoda, OIB 16060743211</item>
    </izvorni_sadrzaj>
    <derivirana_varijabla naziv="DomainObject.Predmet.StrankaListFormatedOIB_1">
      <item>PEKARA ZAGREB VIR j.d.o.o. za proizvodnju i trgovinu pekarskih proizvoda, OIB 16060743211</item>
    </derivirana_varijabla>
  </DomainObject.Predmet.StrankaListFormatedOIB>
  <DomainObject.Predmet.StrankaListFormatedWithAdress>
    <izvorni_sadrzaj>
      <item>PEKARA ZAGREB VIR j.d.o.o. za proizvodnju i trgovinu pekarskih proizvoda, Virski put 123/D, 23234 Vir</item>
    </izvorni_sadrzaj>
    <derivirana_varijabla naziv="DomainObject.Predmet.StrankaListFormatedWithAdress_1">
      <item>PEKARA ZAGREB VIR j.d.o.o. za proizvodnju i trgovinu pekarskih proizvoda, Virski put 123/D, 23234 Vir</item>
    </derivirana_varijabla>
  </DomainObject.Predmet.StrankaListFormatedWithAdress>
  <DomainObject.Predmet.StrankaListFormatedWithAdressOIB>
    <izvorni_sadrzaj>
      <item>PEKARA ZAGREB VIR j.d.o.o. za proizvodnju i trgovinu pekarskih proizvoda, OIB 16060743211, Virski put 123/D, 23234 Vir</item>
    </izvorni_sadrzaj>
    <derivirana_varijabla naziv="DomainObject.Predmet.StrankaListFormatedWithAdressOIB_1">
      <item>PEKARA ZAGREB VIR j.d.o.o. za proizvodnju i trgovinu pekarskih proizvoda, OIB 16060743211, Virski put 123/D, 23234 Vir</item>
    </derivirana_varijabla>
  </DomainObject.Predmet.StrankaListFormatedWithAdressOIB>
  <DomainObject.Predmet.StrankaListNazivFormated>
    <izvorni_sadrzaj>
      <item>PEKARA ZAGREB VIR j.d.o.o. za proizvodnju i trgovinu pekarskih proizvoda</item>
    </izvorni_sadrzaj>
    <derivirana_varijabla naziv="DomainObject.Predmet.StrankaListNazivFormated_1">
      <item>PEKARA ZAGREB VIR j.d.o.o. za proizvodnju i trgovinu pekarskih proizvoda</item>
    </derivirana_varijabla>
  </DomainObject.Predmet.StrankaListNazivFormated>
  <DomainObject.Predmet.StrankaListNazivFormatedOIB>
    <izvorni_sadrzaj>
      <item>PEKARA ZAGREB VIR j.d.o.o. za proizvodnju i trgovinu pekarskih proizvoda, OIB 16060743211</item>
    </izvorni_sadrzaj>
    <derivirana_varijabla naziv="DomainObject.Predmet.StrankaListNazivFormatedOIB_1">
      <item>PEKARA ZAGREB VIR j.d.o.o. za proizvodnju i trgovinu pekarskih proizvoda, OIB 16060743211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PEKARA ZAGREB VIR j.d.o.o. za proizvodnju i trgovinu pekarskih proizvoda</izvorni_sadrzaj>
    <derivirana_varijabla naziv="DomainObject.Predmet.StrankaIDrugi_1">PEKARA ZAGREB VIR j.d.o.o. za proizvodnju i trgovinu pekarskih proizvoda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PEKARA ZAGREB VIR j.d.o.o. za proizvodnju i trgovinu pekarskih proizvoda, OIB 16060743211, Virski put 123/D, 23234 Vir</izvorni_sadrzaj>
    <derivirana_varijabla naziv="DomainObject.Predmet.StrankaIDrugiAdressOIB_1">PEKARA ZAGREB VIR j.d.o.o. za proizvodnju i trgovinu pekarskih proizvoda, OIB 16060743211, Virski put 123/D, 23234 Vir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ZAGREB VIR j.d.o.o. za proizvodnju i trgovinu pekarskih proizvoda</item>
    </izvorni_sadrzaj>
    <derivirana_varijabla naziv="DomainObject.Predmet.SudioniciListNaziv_1">
      <item>PEKARA ZAGREB VIR j.d.o.o. za proizvodnju i trgovinu pekarskih proizvoda</item>
    </derivirana_varijabla>
  </DomainObject.Predmet.SudioniciListNaziv>
  <DomainObject.Predmet.SudioniciListAdressOIB>
    <izvorni_sadrzaj>
      <item>PEKARA ZAGREB VIR j.d.o.o. za proizvodnju i trgovinu pekarskih proizvoda, OIB 16060743211, Virski put 123/D,23234 Vir</item>
    </izvorni_sadrzaj>
    <derivirana_varijabla naziv="DomainObject.Predmet.SudioniciListAdressOIB_1">
      <item>PEKARA ZAGREB VIR j.d.o.o. za proizvodnju i trgovinu pekarskih proizvoda, OIB 16060743211,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16060743211</item>
    </izvorni_sadrzaj>
    <derivirana_varijabla naziv="DomainObject.Predmet.SudioniciListNazivOIB_1">
      <item>, OIB 16060743211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E1E36-F71B-4A4E-83C9-D8B778F16C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1176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2019-01-24T08:40:00Z</dcterms:created>
  <dc:creator>Ardena Bajlo</dc:creator>
  <cp:lastModifiedBy>Martina Kalmeta</cp:lastModifiedBy>
  <cp:lastPrinted>2019-01-24T08:41:00Z</cp:lastPrinted>
  <dcterms:modified xmlns:xsi="http://www.w3.org/2001/XMLSchema-instance" xsi:type="dcterms:W3CDTF">2019-01-24T12:11:00Z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(St-9-19  poziv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