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1625d" w14:paraId="511625d" w:rsidRDefault="00AC7F17" w:rsidP="00AC7F17" w:rsidR="00AC7F17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4ACB" w:rsidP="0060627B" w:rsidR="0060627B" w:rsidRPr="00EB3E08">
      <w:r w:rsidRPr="00EB3E08">
        <w:rPr>
          <w:b/>
        </w:rPr>
        <w:t xml:space="preserve">   </w:t>
      </w:r>
      <w:r w:rsidR="0060627B" w:rsidRPr="00EB3E08">
        <w:t>Republika Hrvatska</w:t>
      </w:r>
    </w:p>
    <w:p w:rsidRDefault="000C1A2A" w:rsidP="0060627B" w:rsidR="000C1A2A" w:rsidRPr="00EB3E08">
      <w:r w:rsidRPr="00EB3E08">
        <w:t>Trgovački sud u Zagrebu</w:t>
      </w:r>
    </w:p>
    <w:p w:rsidRDefault="000C1A2A" w:rsidP="0060627B" w:rsidR="0060627B" w:rsidRPr="00EB3E08">
      <w:r w:rsidRPr="00EB3E08">
        <w:t xml:space="preserve">  </w:t>
      </w:r>
      <w:r w:rsidR="0060627B" w:rsidRPr="00EB3E08">
        <w:t>Zagreb, Amruševa 2/II</w:t>
      </w:r>
      <w:r w:rsidR="00EB3E08">
        <w:tab/>
      </w:r>
      <w:r w:rsidR="00EB3E08">
        <w:tab/>
      </w:r>
      <w:r w:rsidR="00EB3E08">
        <w:tab/>
      </w:r>
      <w:r w:rsidR="00EB3E08">
        <w:tab/>
      </w:r>
      <w:r w:rsidR="00EB3E08">
        <w:tab/>
      </w:r>
      <w:r w:rsidR="00EB3E08">
        <w:tab/>
      </w:r>
      <w:r w:rsidR="00EB3E08">
        <w:tab/>
      </w:r>
      <w:r w:rsidR="00EB3E08">
        <w:tab/>
      </w:r>
      <w:r w:rsidR="008C0B1C" w:rsidRPr="00EB3E08">
        <w:t xml:space="preserve"> </w:t>
      </w:r>
      <w:r w:rsidR="0060627B" w:rsidRPr="00EB3E08">
        <w:t>66. St-</w:t>
      </w:r>
      <w:r w:rsidR="007469F5">
        <w:t>59</w:t>
      </w:r>
      <w:r w:rsidR="0060627B" w:rsidRPr="00EB3E08">
        <w:t>/1</w:t>
      </w:r>
      <w:r w:rsidR="00644946" w:rsidRPr="00EB3E08">
        <w:t>2</w:t>
      </w:r>
    </w:p>
    <w:p w:rsidRDefault="00E85D21" w:rsidP="00E85D21" w:rsidR="0060627B" w:rsidRPr="00EB3E08">
      <w:pPr>
        <w:jc w:val="center"/>
      </w:pPr>
      <w:r w:rsidRPr="00EB3E08">
        <w:t xml:space="preserve"> R E P U B L I K A    H R V A T S K A</w:t>
      </w:r>
    </w:p>
    <w:p w:rsidRDefault="008F6417" w:rsidP="00E85D21" w:rsidR="008F6417" w:rsidRPr="00EB3E08">
      <w:pPr>
        <w:jc w:val="center"/>
      </w:pPr>
    </w:p>
    <w:p w:rsidRDefault="0060627B" w:rsidP="0060627B" w:rsidR="0060627B" w:rsidRPr="00EB3E08">
      <w:pPr>
        <w:jc w:val="center"/>
      </w:pPr>
      <w:r w:rsidRPr="00EB3E08">
        <w:t>R J E Š E N J E</w:t>
      </w:r>
    </w:p>
    <w:p w:rsidRDefault="000C1A2A" w:rsidP="0060627B" w:rsidR="000C1A2A" w:rsidRPr="00EB3E08">
      <w:pPr>
        <w:jc w:val="center"/>
      </w:pPr>
    </w:p>
    <w:p w:rsidRDefault="0060627B" w:rsidP="0060627B" w:rsidR="0060627B" w:rsidRPr="00EB3E08">
      <w:pPr>
        <w:ind w:firstLine="720"/>
        <w:jc w:val="both"/>
        <w:rPr>
          <w:b/>
        </w:rPr>
      </w:pPr>
      <w:r w:rsidRPr="00EB3E08">
        <w:t xml:space="preserve">Trgovački sud u Zagrebu po sucu pojedincu Mislavu Kolakušiću, kao stečajnom sucu u stečajnom postupku nad dužnikom </w:t>
      </w:r>
      <w:r w:rsidR="007469F5" w:rsidRPr="007469F5">
        <w:t>AUTOMEHANIKA JAKOVIĆ d.o.o. u stečaju, Krapina, Zagrebačka cesta 26/c, MBS:080435440, OIB:18789630476</w:t>
      </w:r>
      <w:r w:rsidRPr="00EB3E08">
        <w:t xml:space="preserve">, </w:t>
      </w:r>
      <w:r w:rsidR="00020B38" w:rsidRPr="00EB3E08">
        <w:t>2</w:t>
      </w:r>
      <w:r w:rsidR="00E42E10">
        <w:t>5</w:t>
      </w:r>
      <w:r w:rsidR="00644946" w:rsidRPr="00EB3E08">
        <w:t>.</w:t>
      </w:r>
      <w:r w:rsidR="00822550" w:rsidRPr="00EB3E08">
        <w:t xml:space="preserve"> </w:t>
      </w:r>
      <w:r w:rsidR="007469F5">
        <w:t>siječnja</w:t>
      </w:r>
      <w:r w:rsidRPr="00EB3E08">
        <w:t xml:space="preserve"> 201</w:t>
      </w:r>
      <w:r w:rsidR="007469F5">
        <w:t>6</w:t>
      </w:r>
      <w:r w:rsidRPr="00EB3E08">
        <w:t>.</w:t>
      </w:r>
    </w:p>
    <w:p w:rsidRDefault="000C1A2A" w:rsidP="0060627B" w:rsidR="000C1A2A" w:rsidRPr="00EB3E08"/>
    <w:p w:rsidRDefault="00C94ACB" w:rsidP="00C94ACB" w:rsidR="00C94ACB" w:rsidRPr="00EB3E08">
      <w:pPr>
        <w:jc w:val="center"/>
      </w:pPr>
      <w:r w:rsidRPr="00EB3E08">
        <w:t>r i j e š i o    j e</w:t>
      </w:r>
    </w:p>
    <w:p w:rsidRDefault="00C94ACB" w:rsidP="00C94ACB" w:rsidR="00C94ACB" w:rsidRPr="00EB3E08">
      <w:pPr>
        <w:jc w:val="center"/>
        <w:rPr>
          <w:b/>
        </w:rPr>
      </w:pPr>
    </w:p>
    <w:p w:rsidRDefault="00644946" w:rsidP="008C0B1C" w:rsidR="00262D21" w:rsidRPr="00EB3E08">
      <w:pPr>
        <w:jc w:val="both"/>
      </w:pPr>
      <w:r w:rsidRPr="00EB3E08">
        <w:t>I</w:t>
      </w:r>
      <w:r w:rsidRPr="00EB3E08">
        <w:tab/>
      </w:r>
      <w:r w:rsidR="00026FFE" w:rsidRPr="00EB3E08">
        <w:t>Kupc</w:t>
      </w:r>
      <w:r w:rsidR="00C10689" w:rsidRPr="00EB3E08">
        <w:t>u</w:t>
      </w:r>
      <w:r w:rsidR="00675DC0" w:rsidRPr="00EB3E08">
        <w:t xml:space="preserve"> </w:t>
      </w:r>
      <w:r w:rsidR="000E080E" w:rsidRPr="000E080E">
        <w:t>AUTOCENTAR MUŽAR d.o.o., Sveti Križ Začretje, Švaljkovec 29/A, OIB:06934399821</w:t>
      </w:r>
      <w:r w:rsidR="00262D21" w:rsidRPr="00EB3E08">
        <w:t>, dosuđuj</w:t>
      </w:r>
      <w:r w:rsidR="00D84768" w:rsidRPr="00EB3E08">
        <w:t>e</w:t>
      </w:r>
      <w:r w:rsidR="00262D21" w:rsidRPr="00EB3E08">
        <w:t xml:space="preserve"> se nekretnin</w:t>
      </w:r>
      <w:r w:rsidR="000E080E">
        <w:t>e</w:t>
      </w:r>
      <w:r w:rsidR="00262D21" w:rsidRPr="00EB3E08">
        <w:t>;</w:t>
      </w:r>
    </w:p>
    <w:p w:rsidRDefault="00026FFE" w:rsidP="00E42E10" w:rsidR="000E080E">
      <w:pPr>
        <w:ind w:firstLine="720"/>
        <w:jc w:val="both"/>
      </w:pPr>
      <w:r w:rsidRPr="00EB3E08">
        <w:t>-</w:t>
      </w:r>
      <w:r w:rsidR="001B6D75" w:rsidRPr="00EB3E08">
        <w:t xml:space="preserve"> </w:t>
      </w:r>
      <w:r w:rsidR="000E080E">
        <w:t xml:space="preserve">z.k.ul. 3452 k.o.  Krapina Grad, kat.čest. 3414/1, upisanih kod Općinskog suda u Krapini, Zemljišno knjižnog odjela, </w:t>
      </w:r>
      <w:r w:rsidR="00E42E10">
        <w:t xml:space="preserve">POSLOVNA ZGRADA, GARAŽA I DVORIŠTE, ZAGREBAČKA ULICA, POSLOVNA ZGRADA, ZAGREBAČKA ULICA 26-C, GARAŽA, ZAGREBAČKA ULICA 26-D, DVORIŠTE, ZAGREBAČKA ULICA, ukupna površina 1.455m2, </w:t>
      </w:r>
      <w:r w:rsidR="000E080E">
        <w:t>suvlasnički udio redni broj:</w:t>
      </w:r>
    </w:p>
    <w:p w:rsidRDefault="000E080E" w:rsidP="000E080E" w:rsidR="000E080E">
      <w:pPr>
        <w:ind w:firstLine="720"/>
        <w:jc w:val="both"/>
      </w:pPr>
      <w:r>
        <w:t>-</w:t>
      </w:r>
      <w:r>
        <w:tab/>
        <w:t>46. Etaža: 28/10000 – povezano s vlasništvom parkirnog mjesta na katu, oznake PM 32 površine 3,15 m2</w:t>
      </w:r>
    </w:p>
    <w:p w:rsidRDefault="000E080E" w:rsidP="000E080E" w:rsidR="000E080E">
      <w:pPr>
        <w:ind w:firstLine="720"/>
        <w:jc w:val="both"/>
      </w:pPr>
      <w:r>
        <w:t>-</w:t>
      </w:r>
      <w:r>
        <w:tab/>
        <w:t>47. Etaža: 28/10000 – povezano s vlasništvom parkirnog mjesta na katu, oznake PM 33 površine 3,15 m2</w:t>
      </w:r>
    </w:p>
    <w:p w:rsidRDefault="000E080E" w:rsidP="000E080E" w:rsidR="000E080E">
      <w:pPr>
        <w:ind w:firstLine="720"/>
        <w:jc w:val="both"/>
      </w:pPr>
      <w:r>
        <w:t>-</w:t>
      </w:r>
      <w:r>
        <w:tab/>
        <w:t>48. Etaža: 28/10000 – povezano s vlasništvom parkirnog mjesta na katu, oznake PM 34 površine 3,15 m2</w:t>
      </w:r>
    </w:p>
    <w:p w:rsidRDefault="000E080E" w:rsidP="000E080E" w:rsidR="000E080E">
      <w:pPr>
        <w:ind w:firstLine="720"/>
        <w:jc w:val="both"/>
      </w:pPr>
      <w:r>
        <w:t>-</w:t>
      </w:r>
      <w:r>
        <w:tab/>
        <w:t>49. Etaža: 28/10000 – povezano s vlasništvom parkirnog mjesta na katu, oznake PM 35 površine 3,15 m2</w:t>
      </w:r>
    </w:p>
    <w:p w:rsidRDefault="000E080E" w:rsidP="000E080E" w:rsidR="000E080E">
      <w:pPr>
        <w:ind w:firstLine="720"/>
        <w:jc w:val="both"/>
      </w:pPr>
      <w:r>
        <w:t>-</w:t>
      </w:r>
      <w:r>
        <w:tab/>
        <w:t>50. Etaža: 28/10000 – povezano s vlasništvom parkirnog mjesta na katu, oznake PM 36 površine 3,15 m2</w:t>
      </w:r>
    </w:p>
    <w:p w:rsidRDefault="000E080E" w:rsidP="000E080E" w:rsidR="000E080E">
      <w:pPr>
        <w:ind w:firstLine="720"/>
        <w:jc w:val="both"/>
      </w:pPr>
      <w:r>
        <w:t>-</w:t>
      </w:r>
      <w:r>
        <w:tab/>
        <w:t>51. Etaža: 28/10000 – povezano s vlasništvom parkirnog mjesta na katu, oznake PM 37 površine 3,15 m2</w:t>
      </w:r>
    </w:p>
    <w:p w:rsidRDefault="000E080E" w:rsidP="000E080E" w:rsidR="000E080E">
      <w:pPr>
        <w:ind w:firstLine="720"/>
        <w:jc w:val="both"/>
      </w:pPr>
      <w:r>
        <w:t>-</w:t>
      </w:r>
      <w:r>
        <w:tab/>
        <w:t>52. Etaža: 28/10000 – povezano s vlasništvom parkirnog mjesta na katu, oznake PM 38 površine 3,15 m2</w:t>
      </w:r>
    </w:p>
    <w:p w:rsidRDefault="000E080E" w:rsidP="000E080E" w:rsidR="000E080E">
      <w:pPr>
        <w:ind w:firstLine="720"/>
        <w:jc w:val="both"/>
      </w:pPr>
      <w:r>
        <w:t>-</w:t>
      </w:r>
      <w:r>
        <w:tab/>
        <w:t>53. Etaža: 28/10000 – povezano s vlasništvom parkirnog mjesta na katu, oznake PM 39 površine 3,15 m2</w:t>
      </w:r>
    </w:p>
    <w:p w:rsidRDefault="000E080E" w:rsidP="000E080E" w:rsidR="000E080E">
      <w:pPr>
        <w:ind w:firstLine="720"/>
        <w:jc w:val="both"/>
      </w:pPr>
      <w:r>
        <w:t>-</w:t>
      </w:r>
      <w:r>
        <w:tab/>
        <w:t>54. Etaža: 28/10000 – povezano s vlasništvom parkirnog mjesta na katu, oznake PM 40 površine 3,15 m2</w:t>
      </w:r>
    </w:p>
    <w:p w:rsidRDefault="000E080E" w:rsidP="000E080E" w:rsidR="000E080E">
      <w:pPr>
        <w:ind w:firstLine="720"/>
        <w:jc w:val="both"/>
      </w:pPr>
      <w:r>
        <w:t>-</w:t>
      </w:r>
      <w:r>
        <w:tab/>
        <w:t>55. Etaža: 28/10000 – povezano s vlasništvom parkirnog mjesta na katu, oznake IPM 41 površine 4,05 m2</w:t>
      </w:r>
    </w:p>
    <w:p w:rsidRDefault="000E080E" w:rsidP="000E080E" w:rsidR="0031061D" w:rsidRPr="00EB3E08">
      <w:pPr>
        <w:ind w:firstLine="720"/>
        <w:jc w:val="both"/>
      </w:pPr>
      <w:r>
        <w:lastRenderedPageBreak/>
        <w:t>-</w:t>
      </w:r>
      <w:r>
        <w:tab/>
        <w:t>56. Etaža: 28/10000 – povezano s vlasništvom parkirnog mjesta na katu, oznake IPM 42 površine 4,05 m2</w:t>
      </w:r>
      <w:r w:rsidR="00C10689" w:rsidRPr="00EB3E08">
        <w:t>,</w:t>
      </w:r>
    </w:p>
    <w:p w:rsidRDefault="00020B38" w:rsidP="00020B38" w:rsidR="00020B38" w:rsidRPr="00EB3E08">
      <w:pPr>
        <w:ind w:firstLine="720"/>
        <w:jc w:val="both"/>
      </w:pPr>
      <w:r w:rsidRPr="00EB3E08">
        <w:t xml:space="preserve">za iznos od </w:t>
      </w:r>
      <w:r w:rsidR="000E080E" w:rsidRPr="000E080E">
        <w:rPr>
          <w:b/>
        </w:rPr>
        <w:t>50</w:t>
      </w:r>
      <w:r w:rsidRPr="00EB3E08">
        <w:rPr>
          <w:b/>
        </w:rPr>
        <w:t>.000,00 kn</w:t>
      </w:r>
      <w:r w:rsidRPr="00EB3E08">
        <w:t>.</w:t>
      </w:r>
    </w:p>
    <w:p w:rsidRDefault="00020B38" w:rsidP="00020B38" w:rsidR="00020B38" w:rsidRPr="00EB3E08">
      <w:pPr>
        <w:jc w:val="both"/>
      </w:pPr>
    </w:p>
    <w:p w:rsidRDefault="00020B38" w:rsidP="00020B38" w:rsidR="00053CBA" w:rsidRPr="00EB3E08">
      <w:pPr>
        <w:jc w:val="both"/>
      </w:pPr>
      <w:r w:rsidRPr="00EB3E08">
        <w:t>I</w:t>
      </w:r>
      <w:r w:rsidR="000E080E">
        <w:t xml:space="preserve">I </w:t>
      </w:r>
      <w:r w:rsidR="000E080E">
        <w:tab/>
        <w:t xml:space="preserve">Rok za uplatu kupovnine iz točke </w:t>
      </w:r>
      <w:r w:rsidRPr="00EB3E08">
        <w:t>I ovog rješenja je 30 (trideset) dana od dana pravomoćnosti ovog rješenja.</w:t>
      </w:r>
    </w:p>
    <w:p w:rsidRDefault="00020B38" w:rsidP="00053CBA" w:rsidR="00020B38" w:rsidRPr="00EB3E08">
      <w:pPr>
        <w:jc w:val="both"/>
      </w:pPr>
    </w:p>
    <w:p w:rsidRDefault="00675DC0" w:rsidP="00675DC0" w:rsidR="005C2AED" w:rsidRPr="00EB3E08">
      <w:pPr>
        <w:jc w:val="both"/>
      </w:pPr>
      <w:r w:rsidRPr="00EB3E08">
        <w:t>V</w:t>
      </w:r>
      <w:r w:rsidRPr="00EB3E08">
        <w:tab/>
        <w:t>Određuje se upis prava vlasništva u korist kupca na dosuđenoj nekretnini navedenoj u točci I ovog rješenja nakon pravomoćnosti ovog rješenja o dosudi te nakon što kupac uplati  kupovnin</w:t>
      </w:r>
      <w:r w:rsidR="000E080E">
        <w:t>u</w:t>
      </w:r>
      <w:r w:rsidRPr="00EB3E08">
        <w:t>.</w:t>
      </w:r>
    </w:p>
    <w:p w:rsidRDefault="00C10689" w:rsidP="00675DC0" w:rsidR="00C10689" w:rsidRPr="00EB3E08">
      <w:pPr>
        <w:jc w:val="both"/>
      </w:pPr>
    </w:p>
    <w:p w:rsidRDefault="005C2AED" w:rsidP="005C2AED" w:rsidR="005C2AED" w:rsidRPr="00EB3E08">
      <w:pPr>
        <w:jc w:val="both"/>
      </w:pPr>
      <w:r w:rsidRPr="00EB3E08">
        <w:t>V</w:t>
      </w:r>
      <w:r w:rsidR="00020B38" w:rsidRPr="00EB3E08">
        <w:t>I</w:t>
      </w:r>
      <w:r w:rsidRPr="00EB3E08">
        <w:tab/>
        <w:t xml:space="preserve">Za nekretninu navedenu u točci I ovog rješenja, određuje se brisanje svih zabilježbi i </w:t>
      </w:r>
      <w:r w:rsidR="0000454D" w:rsidRPr="00EB3E08">
        <w:t>tereta</w:t>
      </w:r>
      <w:r w:rsidRPr="00EB3E08">
        <w:t>:</w:t>
      </w:r>
    </w:p>
    <w:p w:rsidRDefault="00E42E10" w:rsidP="00E42E10" w:rsidR="00E42E10">
      <w:pPr>
        <w:jc w:val="both"/>
      </w:pPr>
      <w:r>
        <w:t>Zaprimljeno 27.11.2012. broj Z-1109/12</w:t>
      </w:r>
    </w:p>
    <w:p w:rsidRDefault="00E42E10" w:rsidP="00E42E10" w:rsidR="00C45F9D">
      <w:pPr>
        <w:jc w:val="both"/>
      </w:pPr>
      <w:r>
        <w:t>Temeljem rješenja Trgovačkog suda u Zagrebu od 19.studenoga 2012.br. 66 St.59/12 zabilježujese prodaja u stečajnom postupku.</w:t>
      </w:r>
    </w:p>
    <w:p w:rsidRDefault="00E42E10" w:rsidP="00E42E10" w:rsidR="00E42E10">
      <w:pPr>
        <w:jc w:val="both"/>
      </w:pPr>
      <w:r>
        <w:t xml:space="preserve">Zaprimljeno 07.09.2011. broj Z-940/11 </w:t>
      </w:r>
    </w:p>
    <w:p w:rsidRDefault="00E42E10" w:rsidP="00E42E10" w:rsidR="00E42E10">
      <w:pPr>
        <w:jc w:val="both"/>
      </w:pPr>
      <w:r>
        <w:t>Na temelju rješenja ovoga suda od 31.kolovoza 2011. br. OVR-456/11-2, uknjižuje se na A, pravo zaloga radi osiguranja novčane tražbine u iznosu od 1.151.279,06 kuna sa zakonskim zateznim kamatama koje teku prema stopi u visini određenoj čl. 29 . ZOO-a, , a koja se određuje za svako polugodište uvećanjem eskontne stope HNB, koja je vrijedila zadnjeg dana polugodišta koje je prethodilo tekućem polugodištu, uvećane za 5% , kao i troškova ovršnog postupka zajedno sa kamatama, za korist: RH MINISTARSTVO FINANCIJA, POREZNA UPRAVA PODRUČNOG UREDA, KRAPINA</w:t>
      </w:r>
    </w:p>
    <w:p w:rsidRDefault="00E42E10" w:rsidP="00E42E10" w:rsidR="00E42E10">
      <w:pPr>
        <w:jc w:val="both"/>
      </w:pPr>
      <w:r>
        <w:t>zabilježuje se da je tražbina postala ovršiva.</w:t>
      </w:r>
    </w:p>
    <w:p w:rsidRDefault="00E42E10" w:rsidP="00E42E10" w:rsidR="00E42E10">
      <w:pPr>
        <w:jc w:val="both"/>
      </w:pPr>
      <w:r>
        <w:t>Zaprimljeno 07.10.2011. broj Z-1046/11. GLAVNI PODULOŽAK</w:t>
      </w:r>
    </w:p>
    <w:p w:rsidRDefault="00E42E10" w:rsidP="00E42E10" w:rsidR="00E42E10">
      <w:pPr>
        <w:jc w:val="both"/>
      </w:pPr>
      <w:r>
        <w:t>Na temelju Sporazuma radi osiguranja novčane tražbine zasnivanjem založnog prava na nekrentinama, od 4. svibnja 2011.solemniziranog po javnom bilježniku od 4. 5. 2011. br. OV-2191/11, Izvatka iz sudskog registra od 28. 09. 2011. te punomoći i specijalne punomoći od 3. 5. 2011. uknjižuje se pravo zaloga na etažnom udjelu, za iznos od 77.425,67 EUR(sedamdesetsedamtisućačetiristodvadesetpet i 67/100 ) u kunskoj protuvrijednosti srednjeg tečaja HNB, uvećano za kamate, zatezne kamate, troškove, izdatke, biljege i ostale pristojbe, poreze i davanja, za korist: P.Z. AUTO DOO, ZA TRGOVINU NA VELIKO I MALO, OIB: 56007827423, VELIKA GORICA, ZAGREBAČKA 117</w:t>
      </w:r>
    </w:p>
    <w:p w:rsidRDefault="00E42E10" w:rsidP="00E42E10" w:rsidR="00E42E10" w:rsidRPr="00EB3E08">
      <w:pPr>
        <w:jc w:val="both"/>
      </w:pPr>
    </w:p>
    <w:p w:rsidRDefault="005C2AED" w:rsidP="005C2AED" w:rsidR="005C2AED" w:rsidRPr="00EB3E08">
      <w:pPr>
        <w:jc w:val="both"/>
      </w:pPr>
      <w:r w:rsidRPr="00EB3E08">
        <w:t>VII</w:t>
      </w:r>
      <w:r w:rsidRPr="00EB3E08">
        <w:tab/>
        <w:t>Nekretnina iz točke I ovog rješenja predat će se kupc</w:t>
      </w:r>
      <w:r w:rsidR="005C024B" w:rsidRPr="00EB3E08">
        <w:t>u</w:t>
      </w:r>
      <w:r w:rsidR="005C5AC1" w:rsidRPr="00EB3E08">
        <w:t xml:space="preserve"> </w:t>
      </w:r>
      <w:r w:rsidRPr="00EB3E08">
        <w:t>zaključkom o predaji nekretnine, nakon što ovo rješenje postane pravomoćno i nakon što kupac uplati kupovnin</w:t>
      </w:r>
      <w:r w:rsidR="000E080E">
        <w:t>u</w:t>
      </w:r>
      <w:r w:rsidRPr="00EB3E08">
        <w:t>, nakon čega on stupa</w:t>
      </w:r>
      <w:r w:rsidR="00644946" w:rsidRPr="00EB3E08">
        <w:t>ju</w:t>
      </w:r>
      <w:r w:rsidRPr="00EB3E08">
        <w:t xml:space="preserve"> u posjed istih.</w:t>
      </w:r>
    </w:p>
    <w:p w:rsidRDefault="005C2AED" w:rsidP="005C2AED" w:rsidR="005C2AED" w:rsidRPr="00EB3E08">
      <w:pPr>
        <w:jc w:val="both"/>
      </w:pPr>
    </w:p>
    <w:p w:rsidRDefault="005C2AED" w:rsidP="005C2AED" w:rsidR="005C2AED" w:rsidRPr="00EB3E08">
      <w:pPr>
        <w:jc w:val="both"/>
      </w:pPr>
      <w:r w:rsidRPr="00EB3E08">
        <w:t>VIII</w:t>
      </w:r>
      <w:r w:rsidRPr="00EB3E08">
        <w:tab/>
        <w:t xml:space="preserve">Ako </w:t>
      </w:r>
      <w:r w:rsidR="00026FFE" w:rsidRPr="00EB3E08">
        <w:t>kupac</w:t>
      </w:r>
      <w:r w:rsidR="00644946" w:rsidRPr="00EB3E08">
        <w:t xml:space="preserve"> ne upla</w:t>
      </w:r>
      <w:r w:rsidR="005C024B" w:rsidRPr="00EB3E08">
        <w:t xml:space="preserve">ti </w:t>
      </w:r>
      <w:r w:rsidRPr="00EB3E08">
        <w:t>razliku kupovnine u roku određ</w:t>
      </w:r>
      <w:r w:rsidR="000E080E">
        <w:t xml:space="preserve">enim ovim rješenjem u točci II </w:t>
      </w:r>
      <w:r w:rsidRPr="00EB3E08">
        <w:t>izreke, Sud će posebnim rješenjem prodaju oglasiti nevažećom i odrediti novu prodaju uz uvjete određene za prodaju koja je oglašena nevažećom.</w:t>
      </w:r>
      <w:r w:rsidRPr="00EB3E08">
        <w:tab/>
      </w:r>
      <w:r w:rsidRPr="00EB3E08">
        <w:tab/>
      </w:r>
      <w:r w:rsidRPr="00EB3E08">
        <w:tab/>
      </w:r>
      <w:r w:rsidRPr="00EB3E08">
        <w:tab/>
      </w:r>
      <w:r w:rsidRPr="00EB3E08">
        <w:tab/>
      </w:r>
    </w:p>
    <w:p w:rsidRDefault="005C2AED" w:rsidP="005C2AED" w:rsidR="005C2AED" w:rsidRPr="00EB3E08">
      <w:pPr>
        <w:jc w:val="both"/>
      </w:pPr>
      <w:r w:rsidRPr="00EB3E08">
        <w:t>U tom slučaju iz položene jamčevine namirit će se troškovi nove prodaje i naknaditi razlika između kupovnine postignute na prijašnjoj i novoj prodaji.</w:t>
      </w:r>
    </w:p>
    <w:p w:rsidRDefault="005C2AED" w:rsidP="005C2AED" w:rsidR="005C2AED" w:rsidRPr="00EB3E08">
      <w:pPr>
        <w:jc w:val="both"/>
      </w:pPr>
    </w:p>
    <w:p w:rsidRDefault="005C2AED" w:rsidP="005C2AED" w:rsidR="005C2AED" w:rsidRPr="00EB3E08">
      <w:pPr>
        <w:jc w:val="both"/>
      </w:pPr>
      <w:r w:rsidRPr="00EB3E08">
        <w:lastRenderedPageBreak/>
        <w:t>IX</w:t>
      </w:r>
      <w:r w:rsidRPr="00EB3E08">
        <w:tab/>
        <w:t xml:space="preserve">Nalaže se zemljišno knjižnom odjelu Općinskog suda u </w:t>
      </w:r>
      <w:r w:rsidR="00E42E10">
        <w:t>Krapini</w:t>
      </w:r>
      <w:r w:rsidRPr="00EB3E08">
        <w:t xml:space="preserve"> zabilježiti u zemljišnim knjigama dosudu nekretnine navedene u točci I ovog rješenja.</w:t>
      </w:r>
    </w:p>
    <w:p w:rsidRDefault="005C2AED" w:rsidP="005C2AED" w:rsidR="005C2AED" w:rsidRPr="00EB3E08">
      <w:pPr>
        <w:jc w:val="both"/>
        <w:rPr>
          <w:b/>
        </w:rPr>
      </w:pPr>
    </w:p>
    <w:p w:rsidRDefault="00E85D21" w:rsidP="005C2AED" w:rsidR="00A64EA1" w:rsidRPr="00EB3E08">
      <w:pPr>
        <w:jc w:val="center"/>
      </w:pPr>
      <w:r w:rsidRPr="00EB3E08">
        <w:t>Obrazloženje</w:t>
      </w:r>
    </w:p>
    <w:p w:rsidRDefault="00A64EA1" w:rsidP="00A64EA1" w:rsidR="00A64EA1" w:rsidRPr="00EB3E08"/>
    <w:p w:rsidRDefault="00020B38" w:rsidP="00020B38" w:rsidR="00020B38" w:rsidRPr="00EB3E08">
      <w:pPr>
        <w:ind w:firstLine="708"/>
        <w:jc w:val="both"/>
      </w:pPr>
      <w:r w:rsidRPr="00EB3E08">
        <w:t xml:space="preserve">Nakon provedene javne dražbe </w:t>
      </w:r>
      <w:r w:rsidR="00E42E10">
        <w:t>21</w:t>
      </w:r>
      <w:r w:rsidRPr="00EB3E08">
        <w:t xml:space="preserve">. </w:t>
      </w:r>
      <w:r w:rsidR="00E42E10">
        <w:t>siječnja</w:t>
      </w:r>
      <w:r w:rsidRPr="00EB3E08">
        <w:t xml:space="preserve"> 201</w:t>
      </w:r>
      <w:r w:rsidR="00E42E10">
        <w:t>6</w:t>
      </w:r>
      <w:r w:rsidRPr="00EB3E08">
        <w:t xml:space="preserve">., najpovoljniju ponudu </w:t>
      </w:r>
      <w:r w:rsidR="00E42E10">
        <w:t xml:space="preserve">kao jedini ponuditelj </w:t>
      </w:r>
      <w:r w:rsidRPr="00EB3E08">
        <w:t>za nekretnin</w:t>
      </w:r>
      <w:r w:rsidR="00E42E10">
        <w:t>e</w:t>
      </w:r>
      <w:r w:rsidRPr="00EB3E08">
        <w:t xml:space="preserve"> opisan</w:t>
      </w:r>
      <w:r w:rsidR="00E42E10">
        <w:t>e</w:t>
      </w:r>
      <w:r w:rsidRPr="00EB3E08">
        <w:t xml:space="preserve"> u točci I izreke rješenja u iznosu od </w:t>
      </w:r>
      <w:r w:rsidR="00E42E10">
        <w:t>50</w:t>
      </w:r>
      <w:r w:rsidRPr="00EB3E08">
        <w:t xml:space="preserve">.000,00 kn dao je </w:t>
      </w:r>
      <w:r w:rsidR="00E42E10" w:rsidRPr="00E42E10">
        <w:t>AUTOCENTAR MUŽAR d.o.o., Sveti Križ Začretje, Švaljkovec 29/A, OIB:06934399821</w:t>
      </w:r>
      <w:r w:rsidR="00E42E10">
        <w:t>.</w:t>
      </w:r>
    </w:p>
    <w:p w:rsidRDefault="00020B38" w:rsidP="00020B38" w:rsidR="00020B38" w:rsidRPr="00EB3E08">
      <w:pPr>
        <w:jc w:val="both"/>
      </w:pPr>
      <w:r w:rsidRPr="00EB3E08">
        <w:tab/>
        <w:t>Nakon što ponuditelj položi cjelokupni iznos kupovine i rješenje o dosudi postane pravomoćno, Sud će zaključkom odrediti da se nekretnina preda kupcu uz upis prava vlasništva u zemljišnim knjigama na ime kupca i brisanje svih upisa u zemljišnim knjigama na prodanim nekretninama, sve temeljem odredbi Ovršnog zakona.</w:t>
      </w:r>
    </w:p>
    <w:p w:rsidRDefault="00053CBA" w:rsidP="00053CBA" w:rsidR="00053CBA" w:rsidRPr="00EB3E08">
      <w:pPr>
        <w:jc w:val="center"/>
      </w:pPr>
    </w:p>
    <w:p w:rsidRDefault="00C94ACB" w:rsidP="00C94ACB" w:rsidR="00C94ACB" w:rsidRPr="00EB3E08">
      <w:pPr>
        <w:jc w:val="center"/>
      </w:pPr>
      <w:r w:rsidRPr="00EB3E08">
        <w:t xml:space="preserve">U Zagrebu </w:t>
      </w:r>
      <w:r w:rsidR="00020B38" w:rsidRPr="00EB3E08">
        <w:t>2</w:t>
      </w:r>
      <w:r w:rsidR="00E42E10">
        <w:t>5</w:t>
      </w:r>
      <w:r w:rsidR="00644946" w:rsidRPr="00EB3E08">
        <w:t xml:space="preserve">. </w:t>
      </w:r>
      <w:r w:rsidR="007469F5">
        <w:t>siječnja</w:t>
      </w:r>
      <w:r w:rsidR="00644946" w:rsidRPr="00EB3E08">
        <w:t xml:space="preserve"> 201</w:t>
      </w:r>
      <w:r w:rsidR="007469F5">
        <w:t>6</w:t>
      </w:r>
      <w:r w:rsidR="00644946" w:rsidRPr="00EB3E08">
        <w:t>.</w:t>
      </w:r>
    </w:p>
    <w:p w:rsidRDefault="008F6417" w:rsidP="00C94ACB" w:rsidR="008F6417" w:rsidRPr="00EB3E08">
      <w:pPr>
        <w:jc w:val="center"/>
      </w:pPr>
    </w:p>
    <w:p w:rsidRDefault="00C94ACB" w:rsidR="00C94ACB" w:rsidRPr="00EB3E08">
      <w:pPr>
        <w:jc w:val="center"/>
      </w:pPr>
      <w:r w:rsidRPr="00EB3E08">
        <w:t xml:space="preserve">                                                                                                                             Sudac</w:t>
      </w:r>
    </w:p>
    <w:p w:rsidRDefault="001E1601" w:rsidR="00C94ACB" w:rsidRPr="00EB3E08">
      <w:pPr>
        <w:jc w:val="right"/>
      </w:pPr>
      <w:r w:rsidRPr="00EB3E08">
        <w:t>Mislav Kolakušić</w:t>
      </w:r>
      <w:r w:rsidR="00947F60">
        <w:t xml:space="preserve"> </w:t>
      </w:r>
    </w:p>
    <w:p w:rsidRDefault="008F6417" w:rsidR="008F6417" w:rsidRPr="00EB3E08">
      <w:pPr>
        <w:jc w:val="right"/>
      </w:pPr>
    </w:p>
    <w:p w:rsidRDefault="00C94ACB" w:rsidR="00C94ACB" w:rsidRPr="00EB3E08">
      <w:r w:rsidRPr="00EB3E08">
        <w:t>UPUTA O PRAVNOM LIJEKU</w:t>
      </w:r>
    </w:p>
    <w:p w:rsidRDefault="00C94ACB" w:rsidR="00C94ACB" w:rsidRPr="00EB3E08">
      <w:r w:rsidRPr="00EB3E08">
        <w:t>Protiv ovog rješenja dopuštena je žalba u roku od 8 dana.</w:t>
      </w:r>
    </w:p>
    <w:p w:rsidRDefault="00C94ACB" w:rsidR="00C94ACB" w:rsidRPr="00EB3E08">
      <w:r w:rsidRPr="00EB3E08">
        <w:t>Žalba se podnosi u tri primjerka ovom sudu za Visoki</w:t>
      </w:r>
      <w:r w:rsidR="001E1601" w:rsidRPr="00EB3E08">
        <w:t xml:space="preserve"> </w:t>
      </w:r>
      <w:r w:rsidRPr="00EB3E08">
        <w:t>trgovački sud Republike Hrvatske.</w:t>
      </w:r>
    </w:p>
    <w:p w:rsidRDefault="00C94ACB" w:rsidP="00C94ACB" w:rsidR="00C94ACB" w:rsidRPr="00EB3E08"/>
    <w:p w:rsidRDefault="00FD0EF3" w:rsidP="00E42E10" w:rsidR="00FD0EF3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p w:rsidRDefault="00DE3250" w:rsidP="00E42E10" w:rsidR="00DE3250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p w:rsidRDefault="00947F60" w:rsidP="00947F60" w:rsidR="00947F60">
      <w:r>
        <w:t>DNA</w:t>
      </w:r>
    </w:p>
    <w:p w:rsidRDefault="00947F60" w:rsidP="00947F60" w:rsidR="00947F60">
      <w:pPr>
        <w:numPr>
          <w:ilvl w:val="0"/>
          <w:numId w:val="5"/>
        </w:numPr>
      </w:pPr>
      <w:r>
        <w:t>e-oglasna ploča 8 dana</w:t>
      </w:r>
    </w:p>
    <w:p w:rsidRDefault="00947F60" w:rsidP="00947F60" w:rsidR="00947F60">
      <w:pPr>
        <w:numPr>
          <w:ilvl w:val="0"/>
          <w:numId w:val="5"/>
        </w:numPr>
      </w:pPr>
      <w:r>
        <w:t>Stečajni upravitelj</w:t>
      </w:r>
    </w:p>
    <w:p w:rsidRDefault="00947F60" w:rsidP="00947F60" w:rsidR="00947F60">
      <w:pPr>
        <w:numPr>
          <w:ilvl w:val="0"/>
          <w:numId w:val="5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AUTOCENTAR MUŽAR d.o.o., Sveti Križ Začretje, Švaljkovec 29/A, </w:t>
      </w:r>
    </w:p>
    <w:p w:rsidRDefault="00947F60" w:rsidP="00947F60" w:rsidR="00947F60">
      <w:pPr>
        <w:numPr>
          <w:ilvl w:val="0"/>
          <w:numId w:val="5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Porezna uprava, Područni ured Krapina</w:t>
      </w:r>
    </w:p>
    <w:p w:rsidRDefault="00947F60" w:rsidP="00947F60" w:rsidR="00947F60">
      <w:pPr>
        <w:numPr>
          <w:ilvl w:val="0"/>
          <w:numId w:val="5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Računovodstvo</w:t>
      </w:r>
    </w:p>
    <w:p w:rsidRDefault="00947F60" w:rsidP="00947F60" w:rsidR="00947F60">
      <w:pPr>
        <w:numPr>
          <w:ilvl w:val="0"/>
          <w:numId w:val="5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Zemljišno knjižnom odjelu Općinskog suda u Krapini</w:t>
      </w:r>
    </w:p>
    <w:p w:rsidRDefault="00947F60" w:rsidP="00947F60" w:rsidR="00947F60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p w:rsidRDefault="00947F60" w:rsidP="00E42E10" w:rsidR="00947F60" w:rsidRPr="00EB3E08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sectPr w:rsidSect="00A64EA1" w:rsidR="00947F60" w:rsidRPr="00EB3E08">
      <w:headerReference w:type="default" r:id="rId10"/>
      <w:foot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25C5" w:rsidP="00A64EA1" w:rsidR="009825C5">
      <w:r>
        <w:separator/>
      </w:r>
    </w:p>
  </w:endnote>
  <w:endnote w:id="0" w:type="continuationSeparator">
    <w:p w:rsidRDefault="009825C5" w:rsidP="00A64EA1" w:rsidR="009825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024B" w:rsidR="005C024B">
    <w:pPr>
      <w:pStyle w:val="Podnoje"/>
    </w:pPr>
  </w:p>
  <w:p w:rsidRDefault="005C024B" w:rsidR="005C024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25C5" w:rsidP="00A64EA1" w:rsidR="009825C5">
      <w:r>
        <w:separator/>
      </w:r>
    </w:p>
  </w:footnote>
  <w:footnote w:id="0" w:type="continuationSeparator">
    <w:p w:rsidRDefault="009825C5" w:rsidP="00A64EA1" w:rsidR="009825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024B" w:rsidR="005C024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47F60">
      <w:rPr>
        <w:noProof/>
      </w:rPr>
      <w:t>3</w:t>
    </w:r>
    <w:r>
      <w:fldChar w:fldCharType="end"/>
    </w:r>
  </w:p>
  <w:p w:rsidRDefault="005C024B" w:rsidP="00A64EA1" w:rsidR="005C024B">
    <w:pPr>
      <w:pStyle w:val="Zaglavlje"/>
      <w:jc w:val="right"/>
    </w:pPr>
    <w:r>
      <w:t>St-</w:t>
    </w:r>
    <w:r w:rsidR="00E42E10">
      <w:t>59</w:t>
    </w:r>
    <w:r>
      <w:t>/1</w:t>
    </w:r>
    <w:r w:rsidR="00E42E10">
      <w:t>2</w:t>
    </w:r>
  </w:p>
  <w:p w:rsidRDefault="005C024B" w:rsidR="005C02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3D32"/>
    <w:multiLevelType w:val="hybridMultilevel"/>
    <w:tmpl w:val="ED800838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556D7C91"/>
    <w:multiLevelType w:val="hybridMultilevel"/>
    <w:tmpl w:val="D5DA9E7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97E3799"/>
    <w:multiLevelType w:val="hybridMultilevel"/>
    <w:tmpl w:val="3A9499B4"/>
    <w:lvl w:tplc="D584B7D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plc="F6106B9E" w:ilvl="1">
      <w:start w:val="1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4ACB"/>
    <w:rsid w:val="0000454D"/>
    <w:rsid w:val="00020B38"/>
    <w:rsid w:val="00026FFE"/>
    <w:rsid w:val="00034D60"/>
    <w:rsid w:val="00053CBA"/>
    <w:rsid w:val="000C1A2A"/>
    <w:rsid w:val="000E080E"/>
    <w:rsid w:val="00102E20"/>
    <w:rsid w:val="00111CBA"/>
    <w:rsid w:val="001676EE"/>
    <w:rsid w:val="00171E6B"/>
    <w:rsid w:val="001B6D75"/>
    <w:rsid w:val="001C03EF"/>
    <w:rsid w:val="001E1590"/>
    <w:rsid w:val="001E1601"/>
    <w:rsid w:val="002147CB"/>
    <w:rsid w:val="002229F6"/>
    <w:rsid w:val="00262D21"/>
    <w:rsid w:val="00275030"/>
    <w:rsid w:val="00291591"/>
    <w:rsid w:val="002B14DF"/>
    <w:rsid w:val="0031061D"/>
    <w:rsid w:val="00320471"/>
    <w:rsid w:val="00322F66"/>
    <w:rsid w:val="00335B8C"/>
    <w:rsid w:val="00356456"/>
    <w:rsid w:val="0038106E"/>
    <w:rsid w:val="0038365F"/>
    <w:rsid w:val="003B6491"/>
    <w:rsid w:val="00424CA2"/>
    <w:rsid w:val="00474C1C"/>
    <w:rsid w:val="004C1860"/>
    <w:rsid w:val="004D41F2"/>
    <w:rsid w:val="004E2CD7"/>
    <w:rsid w:val="004E6C33"/>
    <w:rsid w:val="00520BBB"/>
    <w:rsid w:val="005375B3"/>
    <w:rsid w:val="00577C20"/>
    <w:rsid w:val="005A405D"/>
    <w:rsid w:val="005B3789"/>
    <w:rsid w:val="005C024B"/>
    <w:rsid w:val="005C2AED"/>
    <w:rsid w:val="005C5071"/>
    <w:rsid w:val="005C5AC1"/>
    <w:rsid w:val="0060051C"/>
    <w:rsid w:val="0060627B"/>
    <w:rsid w:val="00622AE3"/>
    <w:rsid w:val="00644946"/>
    <w:rsid w:val="0066497F"/>
    <w:rsid w:val="00675DC0"/>
    <w:rsid w:val="0069148C"/>
    <w:rsid w:val="0069468C"/>
    <w:rsid w:val="006A6426"/>
    <w:rsid w:val="007469F5"/>
    <w:rsid w:val="00772E9A"/>
    <w:rsid w:val="007A0ACC"/>
    <w:rsid w:val="007E3539"/>
    <w:rsid w:val="00822550"/>
    <w:rsid w:val="008561A7"/>
    <w:rsid w:val="008A286D"/>
    <w:rsid w:val="008A6685"/>
    <w:rsid w:val="008C0B1C"/>
    <w:rsid w:val="008D138E"/>
    <w:rsid w:val="008E68F0"/>
    <w:rsid w:val="008F6417"/>
    <w:rsid w:val="00935ABA"/>
    <w:rsid w:val="00947F60"/>
    <w:rsid w:val="009825C5"/>
    <w:rsid w:val="009E0AAE"/>
    <w:rsid w:val="00A372D9"/>
    <w:rsid w:val="00A64EA1"/>
    <w:rsid w:val="00A86986"/>
    <w:rsid w:val="00A915BC"/>
    <w:rsid w:val="00AA305E"/>
    <w:rsid w:val="00AA6AD0"/>
    <w:rsid w:val="00AC7F17"/>
    <w:rsid w:val="00AE3715"/>
    <w:rsid w:val="00AF05A0"/>
    <w:rsid w:val="00B26663"/>
    <w:rsid w:val="00B77986"/>
    <w:rsid w:val="00BC5BDF"/>
    <w:rsid w:val="00BF73F4"/>
    <w:rsid w:val="00C00CB9"/>
    <w:rsid w:val="00C1042B"/>
    <w:rsid w:val="00C10689"/>
    <w:rsid w:val="00C1560F"/>
    <w:rsid w:val="00C41376"/>
    <w:rsid w:val="00C45F9D"/>
    <w:rsid w:val="00C5751B"/>
    <w:rsid w:val="00C81914"/>
    <w:rsid w:val="00C918FE"/>
    <w:rsid w:val="00C94ACB"/>
    <w:rsid w:val="00CA41D6"/>
    <w:rsid w:val="00CB3A5B"/>
    <w:rsid w:val="00CC4730"/>
    <w:rsid w:val="00D237FB"/>
    <w:rsid w:val="00D407B5"/>
    <w:rsid w:val="00D62CA2"/>
    <w:rsid w:val="00D70269"/>
    <w:rsid w:val="00D73C7A"/>
    <w:rsid w:val="00D84768"/>
    <w:rsid w:val="00DB3891"/>
    <w:rsid w:val="00DE3250"/>
    <w:rsid w:val="00E11127"/>
    <w:rsid w:val="00E42E10"/>
    <w:rsid w:val="00E83FAC"/>
    <w:rsid w:val="00E85D21"/>
    <w:rsid w:val="00E90568"/>
    <w:rsid w:val="00EA7603"/>
    <w:rsid w:val="00EB3E08"/>
    <w:rsid w:val="00F3008B"/>
    <w:rsid w:val="00F536E4"/>
    <w:rsid w:val="00F929DF"/>
    <w:rsid w:val="00FC42B8"/>
    <w:rsid w:val="00FC6673"/>
    <w:rsid w:val="00FD0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4AC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64E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64EA1"/>
    <w:rPr>
      <w:sz w:val="24"/>
      <w:szCs w:val="24"/>
    </w:rPr>
  </w:style>
  <w:style w:styleId="Podnoje" w:type="paragraph">
    <w:name w:val="footer"/>
    <w:basedOn w:val="Normal"/>
    <w:link w:val="PodnojeChar"/>
    <w:rsid w:val="00A64E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64EA1"/>
    <w:rPr>
      <w:sz w:val="24"/>
      <w:szCs w:val="24"/>
    </w:rPr>
  </w:style>
  <w:style w:styleId="Tekstbalonia" w:type="paragraph">
    <w:name w:val="Balloon Text"/>
    <w:basedOn w:val="Normal"/>
    <w:link w:val="TekstbaloniaChar"/>
    <w:rsid w:val="00D847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847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32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32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32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32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32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4AC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64E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64EA1"/>
    <w:rPr>
      <w:sz w:val="24"/>
      <w:szCs w:val="24"/>
    </w:rPr>
  </w:style>
  <w:style w:styleId="Podnoje" w:type="paragraph">
    <w:name w:val="footer"/>
    <w:basedOn w:val="Normal"/>
    <w:link w:val="PodnojeChar"/>
    <w:rsid w:val="00A64E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64EA1"/>
    <w:rPr>
      <w:sz w:val="24"/>
      <w:szCs w:val="24"/>
    </w:rPr>
  </w:style>
  <w:style w:styleId="Tekstbalonia" w:type="paragraph">
    <w:name w:val="Balloon Text"/>
    <w:basedOn w:val="Normal"/>
    <w:link w:val="TekstbaloniaChar"/>
    <w:rsid w:val="00D847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847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32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32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32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32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32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3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4311168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28731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723870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592843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24351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340988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406058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587886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6327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919853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6968126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80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52247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5798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6962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4178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056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829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09843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6913835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3129101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5119519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25973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13873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St-59/2012-117</izvorni_sadrzaj>
    <derivirana_varijabla naziv="DomainObject.Oznaka_1">St-59/2012-117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St-59/2012</izvorni_sadrzaj>
    <derivirana_varijabla naziv="DomainObject.Predmet.OznakaBroj_1">St-59/2012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AUTOMEHANIKA JAKOVIĆ d.o.o.</izvorni_sadrzaj>
    <derivirana_varijabla naziv="DomainObject.Predmet.ProtustrankaFormated_1">  AUTOMEHANIKA JAKOVIĆ d.o.o.</derivirana_varijabla>
  </DomainObject.Predmet.ProtustrankaFormated>
  <DomainObject.Predmet.ProtustrankaFormatedOIB>
    <izvorni_sadrzaj>  AUTOMEHANIKA JAKOVIĆ d.o.o., OIB 18789630476</izvorni_sadrzaj>
    <derivirana_varijabla naziv="DomainObject.Predmet.ProtustrankaFormatedOIB_1">  AUTOMEHANIKA JAKOVIĆ d.o.o., OIB 18789630476</derivirana_varijabla>
  </DomainObject.Predmet.ProtustrankaFormatedOIB>
  <DomainObject.Predmet.ProtustrankaFormatedWithAdress>
    <izvorni_sadrzaj> AUTOMEHANIKA JAKOVIĆ d.o.o., ZAGREBAČKA CESTA 26/C, Krapina</izvorni_sadrzaj>
    <derivirana_varijabla naziv="DomainObject.Predmet.ProtustrankaFormatedWithAdress_1"> AUTOMEHANIKA JAKOVIĆ d.o.o., ZAGREBAČKA CESTA 26/C, Krapina</derivirana_varijabla>
  </DomainObject.Predmet.ProtustrankaFormatedWithAdress>
  <DomainObject.Predmet.ProtustrankaFormatedWithAdressOIB>
    <izvorni_sadrzaj> AUTOMEHANIKA JAKOVIĆ d.o.o., OIB 18789630476, ZAGREBAČKA CESTA 26/C, Krapina</izvorni_sadrzaj>
    <derivirana_varijabla naziv="DomainObject.Predmet.ProtustrankaFormatedWithAdressOIB_1"> AUTOMEHANIKA JAKOVIĆ d.o.o., OIB 18789630476, ZAGREBAČKA CESTA 26/C, Krapina</derivirana_varijabla>
  </DomainObject.Predmet.ProtustrankaFormatedWithAdressOIB>
  <DomainObject.Predmet.ProtustrankaWithAdress>
    <izvorni_sadrzaj>AUTOMEHANIKA JAKOVIĆ d.o.o. ZAGREBAČKA CESTA 26/C, Krapina</izvorni_sadrzaj>
    <derivirana_varijabla naziv="DomainObject.Predmet.ProtustrankaWithAdress_1">AUTOMEHANIKA JAKOVIĆ d.o.o. ZAGREBAČKA CESTA 26/C, Krapina</derivirana_varijabla>
  </DomainObject.Predmet.ProtustrankaWithAdress>
  <DomainObject.Predmet.ProtustrankaWithAdressOIB>
    <izvorni_sadrzaj>AUTOMEHANIKA JAKOVIĆ d.o.o., OIB 18789630476, ZAGREBAČKA CESTA 26/C, Krapina</izvorni_sadrzaj>
    <derivirana_varijabla naziv="DomainObject.Predmet.ProtustrankaWithAdressOIB_1">AUTOMEHANIKA JAKOVIĆ d.o.o., OIB 18789630476, ZAGREBAČKA CESTA 26/C, Krapina</derivirana_varijabla>
  </DomainObject.Predmet.ProtustrankaWithAdressOIB>
  <DomainObject.Predmet.ProtustrankaNazivFormated>
    <izvorni_sadrzaj>AUTOMEHANIKA JAKOVIĆ d.o.o.</izvorni_sadrzaj>
    <derivirana_varijabla naziv="DomainObject.Predmet.ProtustrankaNazivFormated_1">AUTOMEHANIKA JAKOVIĆ d.o.o.</derivirana_varijabla>
  </DomainObject.Predmet.ProtustrankaNazivFormated>
  <DomainObject.Predmet.ProtustrankaNazivFormatedOIB>
    <izvorni_sadrzaj>AUTOMEHANIKA JAKOVIĆ d.o.o., OIB 18789630476</izvorni_sadrzaj>
    <derivirana_varijabla naziv="DomainObject.Predmet.ProtustrankaNazivFormatedOIB_1">AUTOMEHANIKA JAKOVIĆ d.o.o., OIB 18789630476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KRAPINA zastupanog po punomoćniku ŽUPANIJSKO DRŽAVNO ODVJETNIŠTVO U ZAGREBU</izvorni_sadrzaj>
    <derivirana_varijabla naziv="DomainObject.Predmet.StrankaFormated_1">  REPUBLIKA HRVATSKA, MINISTARSTVO FINANCIJA, POREZNA UPRAVA, PODRUČNI URED KRAPINA zastupanog po punomoćniku ŽUPANIJSKO DRŽAVNO ODVJETNIŠTVO U ZAGREBU</derivirana_varijabla>
  </DomainObject.Predmet.StrankaFormated>
  <DomainObject.Predmet.StrankaFormatedOIB>
    <izvorni_sadrzaj>  REPUBLIKA HRVATSKA, MINISTARSTVO FINANCIJA, POREZNA UPRAVA, PODRUČNI URED KRAPINA zastupanog po punomoćniku ŽUPANIJSKO DRŽAVNO ODVJETNIŠTVO U ZAGREBU</izvorni_sadrzaj>
    <derivirana_varijabla naziv="DomainObject.Predmet.StrankaFormatedOIB_1">  REPUBLIKA HRVATSKA, MINISTARSTVO FINANCIJA, POREZNA UPRAVA, PODRUČNI URED KRAPINA zastupanog po punomoćniku ŽUPANIJSKO DRŽAVNO ODVJETNIŠTVO U ZAGREBU</derivirana_varijabla>
  </DomainObject.Predmet.StrankaFormatedOIB>
  <DomainObject.Predmet.StrankaFormatedWithAdress>
    <izvorni_sadrzaj> REPUBLIKA HRVATSKA, MINISTARSTVO FINANCIJA, POREZNA UPRAVA, PODRUČNI URED KRAPINA zastupanog po punomoćniku ŽUPANIJSKO DRŽAVNO ODVJETNIŠTVO U ZAGREBU</izvorni_sadrzaj>
    <derivirana_varijabla naziv="DomainObject.Predmet.StrankaFormatedWithAdress_1"> REPUBLIKA HRVATSKA, MINISTARSTVO FINANCIJA, POREZNA UPRAVA, PODRUČNI URED KRAPINA zastupanog po punomoćniku ŽUPANIJSKO DRŽAVNO ODVJETNIŠTVO U ZAGREBU</derivirana_varijabla>
  </DomainObject.Predmet.StrankaFormatedWithAdress>
  <DomainObject.Predmet.StrankaFormatedWithAdressOIB>
    <izvorni_sadrzaj> REPUBLIKA HRVATSKA, MINISTARSTVO FINANCIJA, POREZNA UPRAVA, PODRUČNI URED KRAPINA zastupanog po punomoćniku ŽUPANIJSKO DRŽAVNO ODVJETNIŠTVO U ZAGREBU</izvorni_sadrzaj>
    <derivirana_varijabla naziv="DomainObject.Predmet.StrankaFormatedWithAdressOIB_1"> REPUBLIKA HRVATSKA, MINISTARSTVO FINANCIJA, POREZNA UPRAVA, PODRUČNI URED KRAPINA zastupanog po punomoćniku ŽUPANIJSKO DRŽAVNO ODVJETNIŠTVO U ZAGREBU</derivirana_varijabla>
  </DomainObject.Predmet.StrankaFormatedWithAdressOIB>
  <DomainObject.Predmet.StrankaWithAdress>
    <izvorni_sadrzaj>REPUBLIKA HRVATSKA, MINISTARSTVO FINANCIJA, POREZNA UPRAVA, PODRUČNI URED KRAPINA </izvorni_sadrzaj>
    <derivirana_varijabla naziv="DomainObject.Predmet.StrankaWithAdress_1">REPUBLIKA HRVATSKA, MINISTARSTVO FINANCIJA, POREZNA UPRAVA, PODRUČNI URED KRAPINA </derivirana_varijabla>
  </DomainObject.Predmet.StrankaWithAdress>
  <DomainObject.Predmet.StrankaWithAdressOIB>
    <izvorni_sadrzaj>REPUBLIKA HRVATSKA, MINISTARSTVO FINANCIJA, POREZNA UPRAVA, PODRUČNI URED KRAPINA</izvorni_sadrzaj>
    <derivirana_varijabla naziv="DomainObject.Predmet.StrankaWithAdressOIB_1">REPUBLIKA HRVATSKA, MINISTARSTVO FINANCIJA, POREZNA UPRAVA, PODRUČNI URED KRAPINA</derivirana_varijabla>
  </DomainObject.Predmet.StrankaWithAdressOIB>
  <DomainObject.Predmet.StrankaNazivFormated>
    <izvorni_sadrzaj>REPUBLIKA HRVATSKA, MINISTARSTVO FINANCIJA, POREZNA UPRAVA, PODRUČNI URED KRAPINA</izvorni_sadrzaj>
    <derivirana_varijabla naziv="DomainObject.Predmet.StrankaNazivFormated_1">REPUBLIKA HRVATSKA, MINISTARSTVO FINANCIJA, POREZNA UPRAVA, PODRUČNI URED KRAPINA</derivirana_varijabla>
  </DomainObject.Predmet.StrankaNazivFormated>
  <DomainObject.Predmet.StrankaNazivFormatedOIB>
    <izvorni_sadrzaj>REPUBLIKA HRVATSKA, MINISTARSTVO FINANCIJA, POREZNA UPRAVA, PODRUČNI URED KRAPINA</izvorni_sadrzaj>
    <derivirana_varijabla naziv="DomainObject.Predmet.StrankaNazivFormatedOIB_1">REPUBLIKA HRVATSKA, MINISTARSTVO FINANCIJA, POREZNA UPRAVA, PODRUČNI URED KRAPINA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REPUBLIKA HRVATSKA, MINISTARSTVO FINANCIJA, POREZNA UPRAVA, PODRUČNI URED KRAPINA zastupanog po punomoćniku ŽUPANIJSKO DRŽAVNO ODVJETNIŠTVO U ZAGREBU</item>
    </izvorni_sadrzaj>
    <derivirana_varijabla naziv="DomainObject.Predmet.StrankaListFormated_1">
      <item>REPUBLIKA HRVATSKA, MINISTARSTVO FINANCIJA, POREZNA UPRAVA, PODRUČNI URED KRAPINA zastupanog po punomoćniku ŽUPANIJSKO DRŽAVNO ODVJETNIŠTVO U ZAGREBU</item>
    </derivirana_varijabla>
  </DomainObject.Predmet.StrankaListFormated>
  <DomainObject.Predmet.StrankaListFormatedOIB>
    <izvorni_sadrzaj>
      <item>REPUBLIKA HRVATSKA, MINISTARSTVO FINANCIJA, POREZNA UPRAVA, PODRUČNI URED KRAPINA zastupanog po punomoćniku ŽUPANIJSKO DRŽAVNO ODVJETNIŠTVO U ZAGREBU</item>
    </izvorni_sadrzaj>
    <derivirana_varijabla naziv="DomainObject.Predmet.StrankaListFormatedOIB_1">
      <item>REPUBLIKA HRVATSKA, MINISTARSTVO FINANCIJA, POREZNA UPRAVA, PODRUČNI URED KRAPINA zastupanog po punomoćniku ŽUPANIJSKO DRŽAVNO ODVJETNIŠTVO U ZAGREBU</item>
    </derivirana_varijabla>
  </DomainObject.Predmet.StrankaListFormatedOIB>
  <DomainObject.Predmet.StrankaListFormatedWithAdress>
    <izvorni_sadrzaj>
      <item>REPUBLIKA HRVATSKA, MINISTARSTVO FINANCIJA, POREZNA UPRAVA, PODRUČNI URED KRAPINA zastupanog po punomoćniku ŽUPANIJSKO DRŽAVNO ODVJETNIŠTVO U ZAGREBU</item>
    </izvorni_sadrzaj>
    <derivirana_varijabla naziv="DomainObject.Predmet.StrankaListFormatedWithAdress_1">
      <item>REPUBLIKA HRVATSKA, MINISTARSTVO FINANCIJA, POREZNA UPRAVA, PODRUČNI URED KRAPINA zastupanog po punomoćniku ŽUPANIJSKO DRŽAVNO ODVJETNIŠTVO U ZAGREBU</item>
    </derivirana_varijabla>
  </DomainObject.Predmet.StrankaListFormatedWithAdress>
  <DomainObject.Predmet.StrankaListFormatedWithAdressOIB>
    <izvorni_sadrzaj>
      <item>REPUBLIKA HRVATSKA, MINISTARSTVO FINANCIJA, POREZNA UPRAVA, PODRUČNI URED KRAPINA zastupanog po punomoćniku ŽUPANIJSKO DRŽAVNO ODVJETNIŠTVO U ZAGREBU</item>
    </izvorni_sadrzaj>
    <derivirana_varijabla naziv="DomainObject.Predmet.StrankaListFormatedWithAdressOIB_1">
      <item>REPUBLIKA HRVATSKA, MINISTARSTVO FINANCIJA, POREZNA UPRAVA, PODRUČNI URED KRAPINA zastupanog po punomoćniku ŽUPANIJSKO DRŽAVNO ODVJETNIŠTVO U ZAGREBU</item>
    </derivirana_varijabla>
  </DomainObject.Predmet.StrankaListFormatedWithAdressOIB>
  <DomainObject.Predmet.StrankaListNazivFormated>
    <izvorni_sadrzaj>
      <item>REPUBLIKA HRVATSKA, MINISTARSTVO FINANCIJA, POREZNA UPRAVA, PODRUČNI URED KRAPINA</item>
    </izvorni_sadrzaj>
    <derivirana_varijabla naziv="DomainObject.Predmet.StrankaListNazivFormated_1">
      <item>REPUBLIKA HRVATSKA, MINISTARSTVO FINANCIJA, POREZNA UPRAVA, PODRUČNI URED KRAPINA</item>
    </derivirana_varijabla>
  </DomainObject.Predmet.StrankaListNazivFormated>
  <DomainObject.Predmet.StrankaListNazivFormatedOIB>
    <izvorni_sadrzaj>
      <item>REPUBLIKA HRVATSKA, MINISTARSTVO FINANCIJA, POREZNA UPRAVA, PODRUČNI URED KRAPINA</item>
    </izvorni_sadrzaj>
    <derivirana_varijabla naziv="DomainObject.Predmet.StrankaListNazivFormatedOIB_1">
      <item>REPUBLIKA HRVATSKA, MINISTARSTVO FINANCIJA, POREZNA UPRAVA, PODRUČNI URED KRAPINA</item>
    </derivirana_varijabla>
  </DomainObject.Predmet.StrankaListNazivFormatedOIB>
  <DomainObject.Predmet.ProtuStrankaListFormated>
    <izvorni_sadrzaj>
      <item>AUTOMEHANIKA JAKOVIĆ d.o.o.</item>
    </izvorni_sadrzaj>
    <derivirana_varijabla naziv="DomainObject.Predmet.ProtuStrankaListFormated_1">
      <item>AUTOMEHANIKA JAKOVIĆ d.o.o.</item>
    </derivirana_varijabla>
  </DomainObject.Predmet.ProtuStrankaListFormated>
  <DomainObject.Predmet.ProtuStrankaListFormatedOIB>
    <izvorni_sadrzaj>
      <item>AUTOMEHANIKA JAKOVIĆ d.o.o., OIB 18789630476</item>
    </izvorni_sadrzaj>
    <derivirana_varijabla naziv="DomainObject.Predmet.ProtuStrankaListFormatedOIB_1">
      <item>AUTOMEHANIKA JAKOVIĆ d.o.o., OIB 18789630476</item>
    </derivirana_varijabla>
  </DomainObject.Predmet.ProtuStrankaListFormatedOIB>
  <DomainObject.Predmet.ProtuStrankaListFormatedWithAdress>
    <izvorni_sadrzaj>
      <item>AUTOMEHANIKA JAKOVIĆ d.o.o., ZAGREBAČKA CESTA 26/C, Krapina</item>
    </izvorni_sadrzaj>
    <derivirana_varijabla naziv="DomainObject.Predmet.ProtuStrankaListFormatedWithAdress_1">
      <item>AUTOMEHANIKA JAKOVIĆ d.o.o., ZAGREBAČKA CESTA 26/C, Krapina</item>
    </derivirana_varijabla>
  </DomainObject.Predmet.ProtuStrankaListFormatedWithAdress>
  <DomainObject.Predmet.ProtuStrankaListFormatedWithAdressOIB>
    <izvorni_sadrzaj>
      <item>AUTOMEHANIKA JAKOVIĆ d.o.o., OIB 18789630476, ZAGREBAČKA CESTA 26/C, Krapina</item>
    </izvorni_sadrzaj>
    <derivirana_varijabla naziv="DomainObject.Predmet.ProtuStrankaListFormatedWithAdressOIB_1">
      <item>AUTOMEHANIKA JAKOVIĆ d.o.o., OIB 18789630476, ZAGREBAČKA CESTA 26/C, Krapina</item>
    </derivirana_varijabla>
  </DomainObject.Predmet.ProtuStrankaListFormatedWithAdressOIB>
  <DomainObject.Predmet.ProtuStrankaListNazivFormated>
    <izvorni_sadrzaj>
      <item>AUTOMEHANIKA JAKOVIĆ d.o.o.</item>
    </izvorni_sadrzaj>
    <derivirana_varijabla naziv="DomainObject.Predmet.ProtuStrankaListNazivFormated_1">
      <item>AUTOMEHANIKA JAKOVIĆ d.o.o.</item>
    </derivirana_varijabla>
  </DomainObject.Predmet.ProtuStrankaListNazivFormated>
  <DomainObject.Predmet.ProtuStrankaListNazivFormatedOIB>
    <izvorni_sadrzaj>
      <item>AUTOMEHANIKA JAKOVIĆ d.o.o., OIB 18789630476</item>
    </izvorni_sadrzaj>
    <derivirana_varijabla naziv="DomainObject.Predmet.ProtuStrankaListNazivFormatedOIB_1">
      <item>AUTOMEHANIKA JAKOVIĆ d.o.o., OIB 18789630476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KRAPINA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</izvorni_sadrzaj>
    <derivirana_varijabla naziv="DomainObject.Predmet.OstaliListFormated_1">
      <item>ŽUPANIJSKO DRŽAVNO ODVJETNIŠTVO U ZAGREBU punomoćnik sudionika u postupku REPUBLIKA HRVATSKA, MINISTARSTVO FINANCIJA, POREZNA UPRAVA, PODRUČNI URED KRAPINA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KRAPINA</item>
      <item>Raiffeisenbank Austria d.d., OIB 53056966535</item>
      <item>Drago Jaković</item>
      <item>P.Z. Auto d.o.o., OIB 56007827423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Koruga, OIB 40565203589</item>
      <item>STEFANOVIĆ&amp;VRDELJA-ODVJETNIČKO DRUŠTVO, OIB 16998632083</item>
    </izvorni_sadrzaj>
    <derivirana_varijabla naziv="DomainObject.Predmet.OstaliListFormatedOIB_1">
      <item>ŽUPANIJSKO DRŽAVNO ODVJETNIŠTVO U ZAGREBU punomoćnik sudionika u postupku REPUBLIKA HRVATSKA, MINISTARSTVO FINANCIJA, POREZNA UPRAVA, PODRUČNI URED KRAPINA</item>
      <item>Raiffeisenbank Austria d.d., OIB 53056966535</item>
      <item>Drago Jaković</item>
      <item>P.Z. Auto d.o.o., OIB 56007827423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Koruga, OIB 40565203589</item>
      <item>STEFANOVIĆ&amp;VRDELJA-ODVJETNIČKO DRUŠTVO, OIB 16998632083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KRAPINA</item>
      <item>Raiffeisenbank Austria d.d., Petrinjska 59, 10000 Zagreb</item>
      <item>Drago Jaković, Sveti duh 86a, 10000 Zagreb</item>
      <item>P.Z. Auto d.o.o., Zagrebačka 117, Velika Gorica</item>
      <item>Općinski sud u Krapini, Zemljišno knjižni odjel, Trg. dr. M.D.Grmeka 1, Krapina</item>
      <item>Odvj. Igor Butorac, Srebrnjak 55, 10000 Zagreb</item>
      <item>Borić i partneri, J. Marohnića 1, 10000 Zagreb</item>
      <item>Goran Božić, Trg bana J. Jelačića 3, 10000 Zagreb</item>
      <item>VIPnet  d.o.o., Vrtni put 1, 10000 Zagreb</item>
      <item>Auto servis oprema- PONOS, Frane Galovića bb, 49000 Krapina</item>
      <item>Duško Koruga, Ilica 129, 10000 Zagreb</item>
      <item>STEFANOVIĆ&amp;VRDELJA-ODVJETNIČKO DRUŠTVO, Banjavčićeva 22,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KRAPINA</item>
      <item>Raiffeisenbank Austria d.d., Petrinjska 59, 10000 Zagreb</item>
      <item>Drago Jaković, Sveti duh 86a, 10000 Zagreb</item>
      <item>P.Z. Auto d.o.o., Zagrebačka 117, Velika Gorica</item>
      <item>Općinski sud u Krapini, Zemljišno knjižni odjel, Trg. dr. M.D.Grmeka 1, Krapina</item>
      <item>Odvj. Igor Butorac, Srebrnjak 55, 10000 Zagreb</item>
      <item>Borić i partneri, J. Marohnića 1, 10000 Zagreb</item>
      <item>Goran Božić, Trg bana J. Jelačića 3, 10000 Zagreb</item>
      <item>VIPnet  d.o.o., Vrtni put 1, 10000 Zagreb</item>
      <item>Auto servis oprema- PONOS, Frane Galovića bb, 49000 Krapina</item>
      <item>Duško Koruga, Ilica 129, 10000 Zagreb</item>
      <item>STEFANOVIĆ&amp;VRDELJA-ODVJETNIČKO DRUŠTVO, Banjavčićeva 22,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KRAPINA</item>
      <item>Raiffeisenbank Austria d.d., OIB 53056966535, Petrinjska 59, 10000 Zagreb</item>
      <item>Drago Jaković, Sveti duh 86a, 10000 Zagreb</item>
      <item>P.Z. Auto d.o.o., OIB 56007827423, Zagrebačka 117, Velika Gorica</item>
      <item>Općinski sud u Krapini, Zemljišno knjižni odjel, Trg. dr. M.D.Grmeka 1, Krapina</item>
      <item>Odvj. Igor Butorac, Srebrnjak 55, 10000 Zagreb</item>
      <item>Borić i partneri, J. Marohnića 1, 10000 Zagreb</item>
      <item>Goran Božić, Trg bana J. Jelačića 3, 10000 Zagreb</item>
      <item>VIPnet  d.o.o., Vrtni put 1, 10000 Zagreb</item>
      <item>Auto servis oprema- PONOS, Frane Galovića bb, 49000 Krapina</item>
      <item>Duško Koruga, OIB 40565203589, Ilica 129, 10000 Zagreb</item>
      <item>STEFANOVIĆ&amp;VRDELJA-ODVJETNIČKO DRUŠTVO, OIB 16998632083, Banjavčićeva 22,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KRAPINA</item>
      <item>Raiffeisenbank Austria d.d., OIB 53056966535, Petrinjska 59, 10000 Zagreb</item>
      <item>Drago Jaković, Sveti duh 86a, 10000 Zagreb</item>
      <item>P.Z. Auto d.o.o., OIB 56007827423, Zagrebačka 117, Velika Gorica</item>
      <item>Općinski sud u Krapini, Zemljišno knjižni odjel, Trg. dr. M.D.Grmeka 1, Krapina</item>
      <item>Odvj. Igor Butorac, Srebrnjak 55, 10000 Zagreb</item>
      <item>Borić i partneri, J. Marohnića 1, 10000 Zagreb</item>
      <item>Goran Božić, Trg bana J. Jelačića 3, 10000 Zagreb</item>
      <item>VIPnet  d.o.o., Vrtni put 1, 10000 Zagreb</item>
      <item>Auto servis oprema- PONOS, Frane Galovića bb, 49000 Krapina</item>
      <item>Duško Koruga, OIB 40565203589, Ilica 129, 10000 Zagreb</item>
      <item>STEFANOVIĆ&amp;VRDELJA-ODVJETNIČKO DRUŠTVO, OIB 16998632083, Banjavčićeva 22, 10000 Zagreb</item>
    </derivirana_varijabla>
  </DomainObject.Predmet.OstaliListFormatedWithAdressOIB>
  <DomainObject.Predmet.OstaliListNazivFormated>
    <izvorni_sadrzaj>
      <item>ŽUPANIJSKO DRŽAVNO ODVJETNIŠTVO U ZAGREBU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</izvorni_sadrzaj>
    <derivirana_varijabla naziv="DomainObject.Predmet.OstaliListNazivFormated_1">
      <item>ŽUPANIJSKO DRŽAVNO ODVJETNIŠTVO U ZAGREBU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</derivirana_varijabla>
  </DomainObject.Predmet.OstaliListNazivFormated>
  <DomainObject.Predmet.OstaliListNazivFormatedOIB>
    <izvorni_sadrzaj>
      <item>ŽUPANIJSKO DRŽAVNO ODVJETNIŠTVO U ZAGREBU</item>
      <item>Raiffeisenbank Austria d.d., OIB 53056966535</item>
      <item>Drago Jaković</item>
      <item>P.Z. Auto d.o.o., OIB 56007827423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Koruga, OIB 40565203589</item>
      <item>STEFANOVIĆ&amp;VRDELJA-ODVJETNIČKO DRUŠTVO, OIB 16998632083</item>
    </izvorni_sadrzaj>
    <derivirana_varijabla naziv="DomainObject.Predmet.OstaliListNazivFormatedOIB_1">
      <item>ŽUPANIJSKO DRŽAVNO ODVJETNIŠTVO U ZAGREBU</item>
      <item>Raiffeisenbank Austria d.d., OIB 53056966535</item>
      <item>Drago Jaković</item>
      <item>P.Z. Auto d.o.o., OIB 56007827423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Koruga, OIB 40565203589</item>
      <item>STEFANOVIĆ&amp;VRDELJA-ODVJETNIČKO DRUŠTVO, OIB 16998632083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St-59/2012-117</izvorni_sadrzaj>
    <derivirana_varijabla naziv="DomainObject.PoslovniBrojDokumenta_1">St-59/2012-117</derivirana_varijabla>
  </DomainObject.PoslovniBrojDokumenta>
  <DomainObject.Predmet.StrankaIDrugi>
    <izvorni_sadrzaj>REPUBLIKA HRVATSKA, MINISTARSTVO FINANCIJA, POREZNA UPRAVA, PODRUČNI URED KRAPINA</izvorni_sadrzaj>
    <derivirana_varijabla naziv="DomainObject.Predmet.StrankaIDrugi_1">REPUBLIKA HRVATSKA, MINISTARSTVO FINANCIJA, POREZNA UPRAVA, PODRUČNI URED KRAPINA</derivirana_varijabla>
  </DomainObject.Predmet.StrankaIDrugi>
  <DomainObject.Predmet.ProtustrankaIDrugi>
    <izvorni_sadrzaj>AUTOMEHANIKA JAKOVIĆ d.o.o.</izvorni_sadrzaj>
    <derivirana_varijabla naziv="DomainObject.Predmet.ProtustrankaIDrugi_1">AUTOMEHANIKA JAKOVIĆ d.o.o.</derivirana_varijabla>
  </DomainObject.Predmet.ProtustrankaIDrugi>
  <DomainObject.Predmet.StrankaIDrugiAdressOIB>
    <izvorni_sadrzaj>REPUBLIKA HRVATSKA, MINISTARSTVO FINANCIJA, POREZNA UPRAVA, PODRUČNI URED KRAPINA</izvorni_sadrzaj>
    <derivirana_varijabla naziv="DomainObject.Predmet.StrankaIDrugiAdressOIB_1">REPUBLIKA HRVATSKA, MINISTARSTVO FINANCIJA, POREZNA UPRAVA, PODRUČNI URED KRAPINA</derivirana_varijabla>
  </DomainObject.Predmet.StrankaIDrugiAdressOIB>
  <DomainObject.Predmet.ProtustrankaIDrugiAdressOIB>
    <izvorni_sadrzaj>AUTOMEHANIKA JAKOVIĆ d.o.o., OIB 18789630476, ZAGREBAČKA CESTA 26/C, Krapina</izvorni_sadrzaj>
    <derivirana_varijabla naziv="DomainObject.Predmet.ProtustrankaIDrugiAdressOIB_1">AUTOMEHANIKA JAKOVIĆ d.o.o., OIB 18789630476, ZAGREBAČKA CESTA 26/C,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AUTOMEHANIKA JAKOVIĆ d.o.o.</item>
      <item>ŽUPANIJSKO DRŽAVNO ODVJETNIŠTVO U ZAGREBU</item>
      <item>REPUBLIKA HRVATSKA, MINISTARSTVO FINANCIJA, POREZNA UPRAVA, PODRUČNI URED KRAPINA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</izvorni_sadrzaj>
    <derivirana_varijabla naziv="DomainObject.Predmet.SudioniciListNaziv_1">
      <item>AUTOMEHANIKA JAKOVIĆ d.o.o.</item>
      <item>ŽUPANIJSKO DRŽAVNO ODVJETNIŠTVO U ZAGREBU</item>
      <item>REPUBLIKA HRVATSKA, MINISTARSTVO FINANCIJA, POREZNA UPRAVA, PODRUČNI URED KRAPINA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</derivirana_varijabla>
  </DomainObject.Predmet.SudioniciListNaziv>
  <DomainObject.Predmet.SudioniciListAdressOIB>
    <izvorni_sadrzaj>
      <item>AUTOMEHANIKA JAKOVIĆ d.o.o., OIB 18789630476, ZAGREBAČKA CESTA 26/C,Krapina</item>
      <item>ŽUPANIJSKO DRŽAVNO ODVJETNIŠTVO U ZAGREBU</item>
      <item>REPUBLIKA HRVATSKA, MINISTARSTVO FINANCIJA, POREZNA UPRAVA, PODRUČNI URED KRAPINA</item>
      <item>Raiffeisenbank Austria d.d., OIB 53056966535, Petrinjska 59,10000 Zagreb</item>
      <item>Drago Jaković, Sveti duh 86a,10000 Zagreb</item>
      <item>P.Z. Auto d.o.o., OIB 56007827423, Zagrebačka 117,Velika Gorica</item>
      <item>Općinski sud u Krapini, Zemljišno knjižni odjel, Trg. dr. M.D.Grmeka 1,Krapina</item>
      <item>Odvj. Igor Butorac, Srebrnjak 55,10000 Zagreb</item>
      <item>Borić i partneri, J. Marohnića 1,10000 Zagreb</item>
      <item>Goran Božić, Trg bana J. Jelačića 3,10000 Zagreb</item>
      <item>VIPnet  d.o.o., Vrtni put 1,10000 Zagreb</item>
      <item>Auto servis oprema- PONOS, Frane Galovića bb,49000 Krapina</item>
      <item>Duško Koruga, OIB 40565203589, Ilica 129,10000 Zagreb</item>
      <item>STEFANOVIĆ&amp;VRDELJA-ODVJETNIČKO DRUŠTVO, OIB 16998632083, Banjavčićeva 22,10000 Zagreb</item>
    </izvorni_sadrzaj>
    <derivirana_varijabla naziv="DomainObject.Predmet.SudioniciListAdressOIB_1">
      <item>AUTOMEHANIKA JAKOVIĆ d.o.o., OIB 18789630476, ZAGREBAČKA CESTA 26/C,Krapina</item>
      <item>ŽUPANIJSKO DRŽAVNO ODVJETNIŠTVO U ZAGREBU</item>
      <item>REPUBLIKA HRVATSKA, MINISTARSTVO FINANCIJA, POREZNA UPRAVA, PODRUČNI URED KRAPINA</item>
      <item>Raiffeisenbank Austria d.d., OIB 53056966535, Petrinjska 59,10000 Zagreb</item>
      <item>Drago Jaković, Sveti duh 86a,10000 Zagreb</item>
      <item>P.Z. Auto d.o.o., OIB 56007827423, Zagrebačka 117,Velika Gorica</item>
      <item>Općinski sud u Krapini, Zemljišno knjižni odjel, Trg. dr. M.D.Grmeka 1,Krapina</item>
      <item>Odvj. Igor Butorac, Srebrnjak 55,10000 Zagreb</item>
      <item>Borić i partneri, J. Marohnića 1,10000 Zagreb</item>
      <item>Goran Božić, Trg bana J. Jelačića 3,10000 Zagreb</item>
      <item>VIPnet  d.o.o., Vrtni put 1,10000 Zagreb</item>
      <item>Auto servis oprema- PONOS, Frane Galovića bb,49000 Krapina</item>
      <item>Duško Koruga, OIB 40565203589, Ilica 129,10000 Zagreb</item>
      <item>STEFANOVIĆ&amp;VRDELJA-ODVJETNIČKO DRUŠTVO, OIB 16998632083, Banjavčićeva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18789630476</item>
      <item>, OIB null</item>
      <item>, OIB null</item>
      <item>, OIB 53056966535</item>
      <item>, OIB null</item>
      <item>, OIB 56007827423</item>
      <item>, OIB null</item>
      <item>, OIB null</item>
      <item>, OIB null</item>
      <item>, OIB null</item>
      <item>, OIB null</item>
      <item>, OIB null</item>
      <item>, OIB 40565203589</item>
      <item>, OIB 16998632083</item>
    </izvorni_sadrzaj>
    <derivirana_varijabla naziv="DomainObject.Predmet.SudioniciListNazivOIB_1">
      <item>, OIB 18789630476</item>
      <item>, OIB null</item>
      <item>, OIB null</item>
      <item>, OIB 53056966535</item>
      <item>, OIB null</item>
      <item>, OIB 56007827423</item>
      <item>, OIB null</item>
      <item>, OIB null</item>
      <item>, OIB null</item>
      <item>, OIB null</item>
      <item>, OIB null</item>
      <item>, OIB null</item>
      <item>, OIB 40565203589</item>
      <item>, OIB 16998632083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876</properties:Words>
  <properties:Characters>4779</properties:Characters>
  <properties:Lines>118</properties:Lines>
  <properties:Paragraphs>51</properties:Paragraphs>
  <properties:TotalTime>145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2016-01-22T08:46:00Z</dcterms:created>
  <dc:creator>nmarkovic</dc:creator>
  <cp:lastModifiedBy>Ivana Stampf</cp:lastModifiedBy>
  <cp:lastPrinted>2014-09-30T12:20:00Z</cp:lastPrinted>
  <dcterms:modified xmlns:xsi="http://www.w3.org/2001/XMLSchema-instance" xsi:type="dcterms:W3CDTF">2016-01-25T09:20:00Z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St-59/2012-117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