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b2233" w14:paraId="5fb2233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B876C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216399">
        <w:t>2</w:t>
      </w:r>
      <w:r w:rsidR="009F2DD7">
        <w:t>/1</w:t>
      </w:r>
      <w:r w:rsidR="00296983">
        <w:t>5</w:t>
      </w:r>
      <w:r w:rsidR="009F2DD7">
        <w:t>-</w:t>
      </w:r>
      <w:r w:rsidR="00492E7F">
        <w:t>3</w:t>
      </w:r>
      <w:r w:rsidR="003C3517">
        <w:t>55</w:t>
      </w:r>
    </w:p>
    <w:p w:rsidRDefault="009F2DD7" w:rsidP="009F2DD7" w:rsidR="009F2DD7" w:rsidRPr="00D21A2C"/>
    <w:p w:rsidRDefault="009F2DD7" w:rsidP="009F2DD7" w:rsidR="00864DF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082014" w:rsidR="006D2EF4" w:rsidRPr="00082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B38B3">
        <w:tab/>
      </w:r>
      <w:r w:rsidR="006B38B3">
        <w:tab/>
      </w:r>
    </w:p>
    <w:p w:rsidRDefault="00864DF7" w:rsidR="00864DF7">
      <w:pPr>
        <w:pStyle w:val="Naslov2"/>
        <w:rPr>
          <w:b w:val="false"/>
          <w:bCs w:val="false"/>
        </w:rPr>
      </w:pPr>
    </w:p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864DF7" w:rsidP="00864DF7" w:rsidR="00864DF7" w:rsidRPr="00864DF7"/>
    <w:p w:rsidRDefault="00715395" w:rsidR="00715395" w:rsidRPr="00955826">
      <w:pPr>
        <w:jc w:val="both"/>
      </w:pPr>
    </w:p>
    <w:p w:rsidRDefault="00EA40EE" w:rsidP="00EA40EE" w:rsidR="00EA40EE">
      <w:pPr>
        <w:jc w:val="both"/>
      </w:pPr>
      <w:r>
        <w:tab/>
        <w:t xml:space="preserve">Trgovački sud u Osijeku, po sucu mr. sc. Tihomiru Kovačeviću, kao stečajnom sucu, u stečajnom postupku nad stečajnim dužnikom: </w:t>
      </w:r>
      <w:r w:rsidRPr="00C85655">
        <w:rPr>
          <w:bCs/>
        </w:rPr>
        <w:t>PAN – papirna industrija – TRGOPROMET dioničko društvo u stečaju, Đakovo, Pape Ivana Pavla II br. 10, MBS 030016649, OIB 53266342722</w:t>
      </w:r>
      <w:r>
        <w:rPr>
          <w:b/>
          <w:bCs/>
        </w:rPr>
        <w:t>,</w:t>
      </w:r>
      <w:r>
        <w:t xml:space="preserve"> dana </w:t>
      </w:r>
      <w:r w:rsidR="003C3517">
        <w:t>2</w:t>
      </w:r>
      <w:r>
        <w:t xml:space="preserve">. </w:t>
      </w:r>
      <w:r w:rsidR="003C3517">
        <w:t>ožujk</w:t>
      </w:r>
      <w:r>
        <w:t>a 2018.</w:t>
      </w:r>
    </w:p>
    <w:p w:rsidRDefault="00864DF7" w:rsidP="00EA40EE" w:rsidR="00864DF7">
      <w:pPr>
        <w:jc w:val="both"/>
      </w:pPr>
    </w:p>
    <w:p w:rsidRDefault="006D2EF4" w:rsidP="00D046BF" w:rsidR="006D2EF4" w:rsidRPr="009431C5">
      <w:pPr>
        <w:ind w:firstLine="708"/>
        <w:jc w:val="center"/>
      </w:pPr>
      <w:r w:rsidRPr="009431C5">
        <w:t>r i j e š i o  j e</w:t>
      </w:r>
    </w:p>
    <w:p w:rsidRDefault="00D046BF" w:rsidP="00901CA8" w:rsidR="00D046BF">
      <w:pPr>
        <w:jc w:val="both"/>
      </w:pPr>
    </w:p>
    <w:p w:rsidRDefault="00864DF7" w:rsidP="00901CA8" w:rsidR="00864DF7">
      <w:pPr>
        <w:jc w:val="both"/>
      </w:pPr>
    </w:p>
    <w:p w:rsidRDefault="00492E7F" w:rsidP="00121545" w:rsidR="00121545" w:rsidRPr="00DA64B7">
      <w:pPr>
        <w:ind w:left="1134"/>
        <w:jc w:val="both"/>
        <w:rPr>
          <w:color w:val="000000"/>
        </w:rPr>
      </w:pPr>
      <w:r>
        <w:t xml:space="preserve">Ispravlja se </w:t>
      </w:r>
      <w:r w:rsidR="00BA4DCF">
        <w:t xml:space="preserve">tablica u </w:t>
      </w:r>
      <w:r>
        <w:t>rješenj</w:t>
      </w:r>
      <w:r w:rsidR="00BA4DCF">
        <w:t>u</w:t>
      </w:r>
      <w:r>
        <w:t xml:space="preserve"> ovoga suda poslovnog broja 14 St-2/15-211 od 13. lipnja 2017.</w:t>
      </w:r>
      <w:r w:rsidR="00BA4DCF">
        <w:t>, dopuni istoga od 11.07.2017.</w:t>
      </w:r>
      <w:r>
        <w:t xml:space="preserve"> </w:t>
      </w:r>
      <w:r w:rsidR="00F25693">
        <w:t>i ispravk</w:t>
      </w:r>
      <w:r w:rsidR="00E14EE3">
        <w:t>u</w:t>
      </w:r>
      <w:r w:rsidR="00F25693">
        <w:t xml:space="preserve"> istoga </w:t>
      </w:r>
      <w:r w:rsidR="006C3221">
        <w:t>od 29.</w:t>
      </w:r>
      <w:r w:rsidR="006C3221" w:rsidRPr="00F90154">
        <w:t xml:space="preserve"> </w:t>
      </w:r>
      <w:r w:rsidR="006C3221">
        <w:t>studenog</w:t>
      </w:r>
      <w:r w:rsidR="006C3221" w:rsidRPr="00F90154">
        <w:t xml:space="preserve"> 201</w:t>
      </w:r>
      <w:r w:rsidR="006C3221">
        <w:t>7.</w:t>
      </w:r>
      <w:r w:rsidR="003C3517">
        <w:t xml:space="preserve"> i 19. siječnja 2018.</w:t>
      </w:r>
      <w:r w:rsidR="006C3221">
        <w:t xml:space="preserve"> </w:t>
      </w:r>
      <w:r>
        <w:t xml:space="preserve">tako da u </w:t>
      </w:r>
      <w:r w:rsidR="00EA40EE">
        <w:t xml:space="preserve">izreci rješenja u </w:t>
      </w:r>
      <w:r>
        <w:t>tablici utvrđenih tražbina vjerovnika II. višeg ispl</w:t>
      </w:r>
      <w:r w:rsidR="00121545">
        <w:t xml:space="preserve">atnog reda pod rednim brojem </w:t>
      </w:r>
      <w:r w:rsidR="002379DE">
        <w:rPr>
          <w:color w:val="000000"/>
        </w:rPr>
        <w:t>8. za vjerovnike</w:t>
      </w:r>
      <w:r w:rsidR="00121545" w:rsidRPr="00DA64B7">
        <w:rPr>
          <w:color w:val="000000"/>
        </w:rPr>
        <w:t xml:space="preserve"> </w:t>
      </w:r>
      <w:r w:rsidR="00E36021" w:rsidRPr="00751750">
        <w:rPr>
          <w:color w:val="000000"/>
        </w:rPr>
        <w:t>Suvlasnici stambene zgrade u Đakovu, A. Cesarca 10-12, K. Tomislava 3. i Vijenac A. Stepinca 24, zastupani po upravitelju Univerzal d.o.o. Đakovo, OIB: 34319609112, Vijenac K. A. Stepinca 24, 31400 Đakovo</w:t>
      </w:r>
      <w:r w:rsidR="00E36021">
        <w:rPr>
          <w:color w:val="000000"/>
        </w:rPr>
        <w:t xml:space="preserve"> </w:t>
      </w:r>
      <w:r w:rsidR="00121545" w:rsidRPr="00DA64B7">
        <w:rPr>
          <w:color w:val="000000"/>
        </w:rPr>
        <w:t>treba stajati:</w:t>
      </w:r>
    </w:p>
    <w:p w:rsidRDefault="00121545" w:rsidP="00121545" w:rsidR="00121545" w:rsidRPr="00DA64B7">
      <w:pPr>
        <w:ind w:left="1134"/>
        <w:jc w:val="both"/>
        <w:rPr>
          <w:color w:val="000000"/>
        </w:rPr>
      </w:pPr>
      <w:r w:rsidRPr="00DA64B7">
        <w:rPr>
          <w:color w:val="000000"/>
        </w:rPr>
        <w:t xml:space="preserve">prijavljena tražbina u iznosu od </w:t>
      </w:r>
      <w:r w:rsidR="002379DE">
        <w:rPr>
          <w:color w:val="000000"/>
        </w:rPr>
        <w:t>50.464,71</w:t>
      </w:r>
      <w:r w:rsidRPr="00DA64B7">
        <w:rPr>
          <w:color w:val="000000"/>
        </w:rPr>
        <w:t xml:space="preserve"> kn, priznata tražbina u iznosu od </w:t>
      </w:r>
      <w:r w:rsidR="002379DE" w:rsidRPr="002379DE">
        <w:rPr>
          <w:color w:val="000000"/>
        </w:rPr>
        <w:t xml:space="preserve">50.464,71 </w:t>
      </w:r>
      <w:r w:rsidRPr="00DA64B7">
        <w:rPr>
          <w:color w:val="000000"/>
        </w:rPr>
        <w:t xml:space="preserve">kn, osporena tražbina u iznosu od </w:t>
      </w:r>
      <w:r w:rsidR="002379DE">
        <w:rPr>
          <w:color w:val="000000"/>
        </w:rPr>
        <w:t>0,00</w:t>
      </w:r>
      <w:r w:rsidRPr="00DA64B7">
        <w:rPr>
          <w:color w:val="000000"/>
        </w:rPr>
        <w:t xml:space="preserve"> kn.</w:t>
      </w:r>
    </w:p>
    <w:p w:rsidRDefault="00D75BB0" w:rsidP="00121545" w:rsidR="00D75BB0">
      <w:pPr>
        <w:ind w:hanging="1276" w:left="1276"/>
        <w:jc w:val="both"/>
      </w:pPr>
    </w:p>
    <w:p w:rsidRDefault="00864DF7" w:rsidP="00121545" w:rsidR="00864DF7" w:rsidRPr="009431C5">
      <w:pPr>
        <w:ind w:hanging="1276" w:left="1276"/>
        <w:jc w:val="both"/>
      </w:pPr>
    </w:p>
    <w:p w:rsidRDefault="006D2EF4" w:rsidP="00676F3C" w:rsidR="00416239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676F3C" w:rsidP="001B35CE" w:rsidR="00676F3C">
      <w:pPr>
        <w:rPr>
          <w:b/>
          <w:bCs/>
        </w:rPr>
      </w:pPr>
    </w:p>
    <w:p w:rsidRDefault="00864DF7" w:rsidP="001B35CE" w:rsidR="00864DF7" w:rsidRPr="00955826">
      <w:pPr>
        <w:rPr>
          <w:b/>
          <w:bCs/>
        </w:rPr>
      </w:pPr>
    </w:p>
    <w:p w:rsidRDefault="006D2EF4" w:rsidP="000F757D" w:rsidR="00AB630E" w:rsidRPr="000F757D">
      <w:pPr>
        <w:jc w:val="both"/>
        <w:rPr>
          <w:color w:val="000000"/>
        </w:rPr>
      </w:pPr>
      <w:r w:rsidRPr="00955826">
        <w:rPr>
          <w:b/>
          <w:bCs/>
        </w:rPr>
        <w:tab/>
      </w:r>
      <w:r w:rsidR="00862B18">
        <w:t>Nakon donošenja predmetnog rješenja od 13.06.2017.</w:t>
      </w:r>
      <w:r w:rsidR="002379DE">
        <w:t xml:space="preserve">, 11.07.2017., </w:t>
      </w:r>
      <w:r w:rsidR="00E14EE3">
        <w:t>29.11.2017.</w:t>
      </w:r>
      <w:r w:rsidR="002379DE">
        <w:t xml:space="preserve"> i 19.01.2018.</w:t>
      </w:r>
      <w:r w:rsidR="00E14EE3">
        <w:t>,</w:t>
      </w:r>
      <w:r w:rsidR="00862B18">
        <w:t xml:space="preserve"> dana </w:t>
      </w:r>
      <w:r w:rsidR="002379DE">
        <w:t>2</w:t>
      </w:r>
      <w:r w:rsidR="00864DF7">
        <w:t>7</w:t>
      </w:r>
      <w:r w:rsidR="00862B18">
        <w:t>.</w:t>
      </w:r>
      <w:r w:rsidR="00864DF7">
        <w:t>0</w:t>
      </w:r>
      <w:r w:rsidR="002379DE">
        <w:t>2</w:t>
      </w:r>
      <w:r w:rsidR="00862B18">
        <w:t>.201</w:t>
      </w:r>
      <w:r w:rsidR="00864DF7">
        <w:t>8</w:t>
      </w:r>
      <w:r w:rsidR="00862B18">
        <w:t xml:space="preserve">. zaprimljen je podnesak </w:t>
      </w:r>
      <w:r w:rsidR="00864DF7">
        <w:t xml:space="preserve">stečajnog upravitelja </w:t>
      </w:r>
      <w:r w:rsidR="00862B18">
        <w:t xml:space="preserve">kojim </w:t>
      </w:r>
      <w:r w:rsidR="00236A42">
        <w:t>predlaže isprav</w:t>
      </w:r>
      <w:r w:rsidR="006322CE">
        <w:t>ak</w:t>
      </w:r>
      <w:r w:rsidR="00236A42">
        <w:t xml:space="preserve"> tablic</w:t>
      </w:r>
      <w:r w:rsidR="006322CE">
        <w:t>e</w:t>
      </w:r>
      <w:r w:rsidR="00236A42">
        <w:t xml:space="preserve"> kao u izreci ovoga </w:t>
      </w:r>
      <w:r w:rsidR="006322CE">
        <w:t xml:space="preserve">rješenja budući je </w:t>
      </w:r>
      <w:r w:rsidR="006322CE" w:rsidRPr="00DA64B7">
        <w:t xml:space="preserve">za vjerovnike </w:t>
      </w:r>
      <w:r w:rsidR="00D5743E">
        <w:rPr>
          <w:color w:val="000000"/>
        </w:rPr>
        <w:t>Suvlasnici stambene zgrade u Đakovu, A. Cesarca 10-12, K. Tomislava 3. i Vijenac A. Stepinca 24, zastupani po upravitelju Univerzal d.o.o. Đakovo, OIB: 34319609112, Vijenac K. A. Stepinca 24, 31400 Đakovo</w:t>
      </w:r>
      <w:r w:rsidR="000F757D">
        <w:rPr>
          <w:color w:val="000000"/>
        </w:rPr>
        <w:t xml:space="preserve"> pravomoćnom presudom </w:t>
      </w:r>
      <w:r w:rsidR="009D341E">
        <w:rPr>
          <w:color w:val="000000"/>
        </w:rPr>
        <w:t>Trgovačkog suda u Osijeku poslovnog broja 10 Povr-243/2016-5 od 25. travnja 2016. potvrđena presudom Visokog Trgovačkog suda Republike Hrvatske poslovnog broja 75 Pž-5452/2017-2 od 3.01.2018.</w:t>
      </w:r>
      <w:r w:rsidR="00E14EE3">
        <w:rPr>
          <w:color w:val="000000"/>
        </w:rPr>
        <w:t>, riješeno</w:t>
      </w:r>
      <w:r w:rsidR="006C3221">
        <w:rPr>
          <w:color w:val="000000"/>
        </w:rPr>
        <w:t xml:space="preserve"> </w:t>
      </w:r>
      <w:r w:rsidR="009B0798">
        <w:rPr>
          <w:color w:val="000000"/>
        </w:rPr>
        <w:t>kao u izreci ovoga rješenja.</w:t>
      </w:r>
    </w:p>
    <w:p w:rsidRDefault="00236A42" w:rsidP="00862B18" w:rsidR="00236A42">
      <w:pPr>
        <w:pStyle w:val="Tijeloteksta"/>
      </w:pPr>
    </w:p>
    <w:p w:rsidRDefault="00751750" w:rsidP="00862B18" w:rsidR="00751750">
      <w:pPr>
        <w:pStyle w:val="Tijeloteksta"/>
      </w:pPr>
    </w:p>
    <w:p w:rsidRDefault="00751750" w:rsidP="00862B18" w:rsidR="00751750">
      <w:pPr>
        <w:pStyle w:val="Tijeloteksta"/>
      </w:pPr>
    </w:p>
    <w:p w:rsidRDefault="00751750" w:rsidP="00862B18" w:rsidR="00751750">
      <w:pPr>
        <w:pStyle w:val="Tijeloteksta"/>
      </w:pPr>
    </w:p>
    <w:p w:rsidRDefault="00751750" w:rsidP="00862B18" w:rsidR="00751750">
      <w:pPr>
        <w:pStyle w:val="Tijeloteksta"/>
      </w:pPr>
    </w:p>
    <w:p w:rsidRDefault="00751750" w:rsidP="00862B18" w:rsidR="00751750">
      <w:pPr>
        <w:pStyle w:val="Tijeloteksta"/>
      </w:pPr>
    </w:p>
    <w:p w:rsidRDefault="00236A42" w:rsidP="00FA32DA" w:rsidR="00FA32DA">
      <w:pPr>
        <w:jc w:val="both"/>
        <w:rPr>
          <w:rFonts w:cstheme="majorBidi" w:hAnsiTheme="majorBidi" w:asciiTheme="majorBidi"/>
        </w:rPr>
      </w:pPr>
      <w:r>
        <w:tab/>
        <w:t xml:space="preserve">Slijedom navedenoga </w:t>
      </w:r>
      <w:r w:rsidR="00FA32DA">
        <w:t xml:space="preserve">odlučeno je kao u izreci temeljem odredbe </w:t>
      </w:r>
      <w:r>
        <w:t xml:space="preserve">čl. 181. st. 2. </w:t>
      </w:r>
      <w:r w:rsidR="00FA32DA" w:rsidRPr="004768CC">
        <w:rPr>
          <w:rFonts w:cstheme="majorBidi" w:hAnsiTheme="majorBidi" w:asciiTheme="majorBidi"/>
        </w:rPr>
        <w:t>Stečajnog zakona (NN 44/96, 29/99, 129/00, 123/03, 82/06, 116/10, 25/12 i 133/12), a u vezi s čl. 441. Stečajnog zakona (NN 71/15</w:t>
      </w:r>
      <w:r w:rsidR="00FA32DA">
        <w:rPr>
          <w:rFonts w:cstheme="majorBidi" w:hAnsiTheme="majorBidi" w:asciiTheme="majorBidi"/>
        </w:rPr>
        <w:t xml:space="preserve"> i 104/17</w:t>
      </w:r>
      <w:r w:rsidR="00FA32DA" w:rsidRPr="004768CC">
        <w:rPr>
          <w:rFonts w:cstheme="majorBidi" w:hAnsiTheme="majorBidi" w:asciiTheme="majorBidi"/>
        </w:rPr>
        <w:t>)</w:t>
      </w:r>
      <w:r w:rsidR="00FA32DA">
        <w:rPr>
          <w:rFonts w:cstheme="majorBidi" w:hAnsiTheme="majorBidi" w:asciiTheme="majorBidi"/>
        </w:rPr>
        <w:t>.</w:t>
      </w:r>
    </w:p>
    <w:p w:rsidRDefault="00C750BD" w:rsidP="00AB630E" w:rsidR="00C750BD">
      <w:pPr>
        <w:pStyle w:val="Tijeloteksta"/>
      </w:pPr>
    </w:p>
    <w:p w:rsidRDefault="009B0798" w:rsidP="00AB630E" w:rsidR="009B0798" w:rsidRPr="00955826">
      <w:pPr>
        <w:pStyle w:val="Tijeloteksta"/>
      </w:pPr>
    </w:p>
    <w:p w:rsidRDefault="006D2EF4" w:rsidP="00FC383F" w:rsidR="000816E8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751750" w:rsidRPr="00751750">
        <w:rPr>
          <w:b w:val="false"/>
          <w:bCs w:val="false"/>
        </w:rPr>
        <w:t xml:space="preserve">2. ožujka </w:t>
      </w:r>
      <w:r w:rsidR="009B0798" w:rsidRPr="009B0798">
        <w:rPr>
          <w:b w:val="false"/>
          <w:bCs w:val="false"/>
        </w:rPr>
        <w:t>2018</w:t>
      </w:r>
      <w:r w:rsidRPr="009431C5">
        <w:rPr>
          <w:b w:val="false"/>
          <w:bCs w:val="false"/>
        </w:rPr>
        <w:t xml:space="preserve">. </w:t>
      </w:r>
    </w:p>
    <w:p w:rsidRDefault="009B0798" w:rsidP="009B0798" w:rsidR="009B0798" w:rsidRPr="009B0798"/>
    <w:p w:rsidRDefault="001006D7" w:rsidP="001006D7" w:rsidR="001006D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5C612C" w:rsidR="005C612C" w:rsidRPr="009431C5">
      <w:pPr>
        <w:jc w:val="both"/>
      </w:pPr>
    </w:p>
    <w:p w:rsidRDefault="00082014" w:rsidP="00082014" w:rsidR="00082014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082014" w:rsidP="00082014" w:rsidR="00082014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5C612C" w:rsidP="00B03516" w:rsidR="005C612C">
      <w:pPr>
        <w:tabs>
          <w:tab w:pos="6240" w:val="left"/>
        </w:tabs>
      </w:pP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CE6CFC" w:rsidP="0067101E" w:rsidR="00CE6CFC" w:rsidRPr="00CE6CFC">
      <w:pPr>
        <w:pStyle w:val="Odlomakpopisa"/>
        <w:numPr>
          <w:ilvl w:val="0"/>
          <w:numId w:val="38"/>
        </w:numPr>
        <w:jc w:val="both"/>
        <w:rPr>
          <w:lang w:eastAsia="hr-HR" w:val="hr-HR"/>
        </w:rPr>
      </w:pPr>
      <w:r w:rsidRPr="00CE6CFC">
        <w:rPr>
          <w:lang w:eastAsia="hr-HR" w:val="hr-HR"/>
        </w:rPr>
        <w:t xml:space="preserve">Stečajni upravitelj Tihomir Zec </w:t>
      </w:r>
    </w:p>
    <w:p w:rsidRDefault="00082014" w:rsidP="00751750" w:rsidR="00D73F69">
      <w:pPr>
        <w:numPr>
          <w:ilvl w:val="0"/>
          <w:numId w:val="38"/>
        </w:numPr>
        <w:jc w:val="both"/>
      </w:pPr>
      <w:r>
        <w:t>Vjer</w:t>
      </w:r>
      <w:r w:rsidR="005F2185">
        <w:t xml:space="preserve">ovnicima </w:t>
      </w:r>
      <w:r w:rsidR="00751750" w:rsidRPr="00751750">
        <w:rPr>
          <w:color w:val="000000"/>
        </w:rPr>
        <w:t>Suvlasnici stambene zgrade u Đakovu, A. Cesarca 10-12, K. Tomislava 3. i Vijenac A. Stepinca 24, zastupani po upravitelju Univerzal d.o.o. Đakovo, OIB: 34319609112, Vijenac K. A. Stepinca 24, 31400 Đakovo</w:t>
      </w:r>
    </w:p>
    <w:p w:rsidRDefault="00C75F4D" w:rsidP="0067101E" w:rsidR="00767023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2BD" w:rsidR="00A902BD">
      <w:r>
        <w:separator/>
      </w:r>
    </w:p>
  </w:endnote>
  <w:endnote w:id="0" w:type="continuationSeparator">
    <w:p w:rsidRDefault="00A902BD" w:rsidR="00A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2BD" w:rsidR="00A902BD">
      <w:r>
        <w:separator/>
      </w:r>
    </w:p>
  </w:footnote>
  <w:footnote w:id="0" w:type="continuationSeparator">
    <w:p w:rsidRDefault="00A902BD" w:rsidR="00A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29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216399" w:rsidRPr="00216399">
      <w:t>14 St-</w:t>
    </w:r>
    <w:r w:rsidR="00296983" w:rsidRPr="00296983">
      <w:t>2/15-</w:t>
    </w:r>
    <w:r w:rsidR="00492E7F">
      <w:t>3</w:t>
    </w:r>
    <w:r w:rsidR="003C3517">
      <w:t>55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BD179A5"/>
    <w:multiLevelType w:val="hybridMultilevel"/>
    <w:tmpl w:val="476EBE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8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31C21E38"/>
    <w:multiLevelType w:val="hybridMultilevel"/>
    <w:tmpl w:val="37C62E62"/>
    <w:lvl w:tplc="CB08AEE6" w:ilvl="0">
      <w:numFmt w:val="bullet"/>
      <w:lvlText w:val="-"/>
      <w:lvlJc w:val="left"/>
      <w:pPr>
        <w:ind w:hanging="360" w:left="720"/>
      </w:pPr>
      <w:rPr>
        <w:rFonts w:cs="Calibri" w:eastAsia="Calibri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2953A10"/>
    <w:multiLevelType w:val="hybridMultilevel"/>
    <w:tmpl w:val="678A986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4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5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7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0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2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4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8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0">
    <w:nsid w:val="6E272FCF"/>
    <w:multiLevelType w:val="hybridMultilevel"/>
    <w:tmpl w:val="AA4258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2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3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4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6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6"/>
  </w:num>
  <w:num w:numId="3">
    <w:abstractNumId w:val="4"/>
  </w:num>
  <w:num w:numId="4">
    <w:abstractNumId w:val="36"/>
  </w:num>
  <w:num w:numId="5">
    <w:abstractNumId w:val="37"/>
  </w:num>
  <w:num w:numId="6">
    <w:abstractNumId w:val="43"/>
  </w:num>
  <w:num w:numId="7">
    <w:abstractNumId w:val="46"/>
  </w:num>
  <w:num w:numId="8">
    <w:abstractNumId w:val="19"/>
  </w:num>
  <w:num w:numId="9">
    <w:abstractNumId w:val="30"/>
  </w:num>
  <w:num w:numId="10">
    <w:abstractNumId w:val="32"/>
  </w:num>
  <w:num w:numId="11">
    <w:abstractNumId w:val="18"/>
  </w:num>
  <w:num w:numId="12">
    <w:abstractNumId w:val="22"/>
  </w:num>
  <w:num w:numId="13">
    <w:abstractNumId w:val="17"/>
  </w:num>
  <w:num w:numId="14">
    <w:abstractNumId w:val="33"/>
  </w:num>
  <w:num w:numId="15">
    <w:abstractNumId w:val="39"/>
  </w:num>
  <w:num w:numId="16">
    <w:abstractNumId w:val="47"/>
  </w:num>
  <w:num w:numId="17">
    <w:abstractNumId w:val="21"/>
  </w:num>
  <w:num w:numId="18">
    <w:abstractNumId w:val="7"/>
  </w:num>
  <w:num w:numId="19">
    <w:abstractNumId w:val="13"/>
  </w:num>
  <w:num w:numId="20">
    <w:abstractNumId w:val="8"/>
  </w:num>
  <w:num w:numId="21">
    <w:abstractNumId w:val="25"/>
  </w:num>
  <w:num w:numId="22">
    <w:abstractNumId w:val="38"/>
  </w:num>
  <w:num w:numId="23">
    <w:abstractNumId w:val="28"/>
  </w:num>
  <w:num w:numId="24">
    <w:abstractNumId w:val="2"/>
  </w:num>
  <w:num w:numId="25">
    <w:abstractNumId w:val="6"/>
  </w:num>
  <w:num w:numId="26">
    <w:abstractNumId w:val="0"/>
  </w:num>
  <w:num w:numId="27">
    <w:abstractNumId w:val="27"/>
  </w:num>
  <w:num w:numId="28">
    <w:abstractNumId w:val="31"/>
  </w:num>
  <w:num w:numId="29">
    <w:abstractNumId w:val="34"/>
  </w:num>
  <w:num w:numId="30">
    <w:abstractNumId w:val="1"/>
  </w:num>
  <w:num w:numId="31">
    <w:abstractNumId w:val="42"/>
  </w:num>
  <w:num w:numId="32">
    <w:abstractNumId w:val="45"/>
  </w:num>
  <w:num w:numId="33">
    <w:abstractNumId w:val="10"/>
  </w:num>
  <w:num w:numId="34">
    <w:abstractNumId w:val="23"/>
  </w:num>
  <w:num w:numId="35">
    <w:abstractNumId w:val="11"/>
  </w:num>
  <w:num w:numId="36">
    <w:abstractNumId w:val="20"/>
  </w:num>
  <w:num w:numId="37">
    <w:abstractNumId w:val="29"/>
  </w:num>
  <w:num w:numId="38">
    <w:abstractNumId w:val="9"/>
  </w:num>
  <w:num w:numId="39">
    <w:abstractNumId w:val="35"/>
  </w:num>
  <w:num w:numId="40">
    <w:abstractNumId w:val="41"/>
  </w:num>
  <w:num w:numId="41">
    <w:abstractNumId w:val="26"/>
  </w:num>
  <w:num w:numId="42">
    <w:abstractNumId w:val="44"/>
  </w:num>
  <w:num w:numId="43">
    <w:abstractNumId w:val="24"/>
  </w:num>
  <w:num w:numId="44">
    <w:abstractNumId w:val="12"/>
  </w:num>
  <w:num w:numId="45">
    <w:abstractNumId w:val="14"/>
  </w:num>
  <w:num w:numId="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0"/>
  </w:num>
  <w:num w:numId="48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4434D"/>
    <w:rsid w:val="00053730"/>
    <w:rsid w:val="00055200"/>
    <w:rsid w:val="00073482"/>
    <w:rsid w:val="000816E8"/>
    <w:rsid w:val="00082014"/>
    <w:rsid w:val="000853F2"/>
    <w:rsid w:val="00087483"/>
    <w:rsid w:val="000A0ABC"/>
    <w:rsid w:val="000A2679"/>
    <w:rsid w:val="000C06FF"/>
    <w:rsid w:val="000E0FD9"/>
    <w:rsid w:val="000F094E"/>
    <w:rsid w:val="000F0B8C"/>
    <w:rsid w:val="000F0DA2"/>
    <w:rsid w:val="000F60BD"/>
    <w:rsid w:val="000F757D"/>
    <w:rsid w:val="001006D7"/>
    <w:rsid w:val="00100FED"/>
    <w:rsid w:val="001028E4"/>
    <w:rsid w:val="00110076"/>
    <w:rsid w:val="00113302"/>
    <w:rsid w:val="00114D15"/>
    <w:rsid w:val="00121545"/>
    <w:rsid w:val="00131835"/>
    <w:rsid w:val="00140CB9"/>
    <w:rsid w:val="00140F89"/>
    <w:rsid w:val="001434B7"/>
    <w:rsid w:val="00150143"/>
    <w:rsid w:val="001622BC"/>
    <w:rsid w:val="001735D4"/>
    <w:rsid w:val="00177DBB"/>
    <w:rsid w:val="00180573"/>
    <w:rsid w:val="00187D74"/>
    <w:rsid w:val="001A0482"/>
    <w:rsid w:val="001A6998"/>
    <w:rsid w:val="001B2F25"/>
    <w:rsid w:val="001B35CE"/>
    <w:rsid w:val="001C6813"/>
    <w:rsid w:val="001D1463"/>
    <w:rsid w:val="001D3BEE"/>
    <w:rsid w:val="001D3CBA"/>
    <w:rsid w:val="001D5362"/>
    <w:rsid w:val="001F1A85"/>
    <w:rsid w:val="001F39CD"/>
    <w:rsid w:val="00200505"/>
    <w:rsid w:val="0020081F"/>
    <w:rsid w:val="00202564"/>
    <w:rsid w:val="00210002"/>
    <w:rsid w:val="00212529"/>
    <w:rsid w:val="00216399"/>
    <w:rsid w:val="00216EAB"/>
    <w:rsid w:val="0021736D"/>
    <w:rsid w:val="00230110"/>
    <w:rsid w:val="00236A42"/>
    <w:rsid w:val="002379DE"/>
    <w:rsid w:val="00253319"/>
    <w:rsid w:val="002574ED"/>
    <w:rsid w:val="0026073D"/>
    <w:rsid w:val="00271D1F"/>
    <w:rsid w:val="002766C5"/>
    <w:rsid w:val="00277C5C"/>
    <w:rsid w:val="00290E99"/>
    <w:rsid w:val="00296983"/>
    <w:rsid w:val="00297C1B"/>
    <w:rsid w:val="002B4101"/>
    <w:rsid w:val="002B5C58"/>
    <w:rsid w:val="002B60AA"/>
    <w:rsid w:val="002E02DD"/>
    <w:rsid w:val="002E0E7E"/>
    <w:rsid w:val="002E2FCF"/>
    <w:rsid w:val="002F3215"/>
    <w:rsid w:val="002F3EA6"/>
    <w:rsid w:val="002F513E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42FC"/>
    <w:rsid w:val="0037626C"/>
    <w:rsid w:val="0038555E"/>
    <w:rsid w:val="003A19FF"/>
    <w:rsid w:val="003A1BAD"/>
    <w:rsid w:val="003B5A0B"/>
    <w:rsid w:val="003B7B83"/>
    <w:rsid w:val="003C1AD8"/>
    <w:rsid w:val="003C3517"/>
    <w:rsid w:val="003C4BA6"/>
    <w:rsid w:val="003D33D7"/>
    <w:rsid w:val="003D7A89"/>
    <w:rsid w:val="003F0966"/>
    <w:rsid w:val="003F1777"/>
    <w:rsid w:val="003F48F5"/>
    <w:rsid w:val="00403152"/>
    <w:rsid w:val="00404E45"/>
    <w:rsid w:val="00406945"/>
    <w:rsid w:val="00413DC3"/>
    <w:rsid w:val="00415D2D"/>
    <w:rsid w:val="00416239"/>
    <w:rsid w:val="00421BB4"/>
    <w:rsid w:val="00423773"/>
    <w:rsid w:val="00431415"/>
    <w:rsid w:val="00431977"/>
    <w:rsid w:val="0043462D"/>
    <w:rsid w:val="00435B1B"/>
    <w:rsid w:val="00437726"/>
    <w:rsid w:val="00445A36"/>
    <w:rsid w:val="00454013"/>
    <w:rsid w:val="00460D04"/>
    <w:rsid w:val="00474659"/>
    <w:rsid w:val="00474E54"/>
    <w:rsid w:val="00480820"/>
    <w:rsid w:val="00484EEF"/>
    <w:rsid w:val="00492E7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4F6687"/>
    <w:rsid w:val="005147CE"/>
    <w:rsid w:val="005165B0"/>
    <w:rsid w:val="00521416"/>
    <w:rsid w:val="00525A6A"/>
    <w:rsid w:val="005261F0"/>
    <w:rsid w:val="00531997"/>
    <w:rsid w:val="00535D48"/>
    <w:rsid w:val="00543884"/>
    <w:rsid w:val="0055041E"/>
    <w:rsid w:val="00552047"/>
    <w:rsid w:val="00552EBD"/>
    <w:rsid w:val="00553DAD"/>
    <w:rsid w:val="00557899"/>
    <w:rsid w:val="00577A54"/>
    <w:rsid w:val="00581A6F"/>
    <w:rsid w:val="00592B4D"/>
    <w:rsid w:val="005B7C98"/>
    <w:rsid w:val="005C1B43"/>
    <w:rsid w:val="005C496F"/>
    <w:rsid w:val="005C612C"/>
    <w:rsid w:val="005D7332"/>
    <w:rsid w:val="005E5D46"/>
    <w:rsid w:val="005E61C9"/>
    <w:rsid w:val="005E790B"/>
    <w:rsid w:val="005F0F82"/>
    <w:rsid w:val="005F2185"/>
    <w:rsid w:val="005F611B"/>
    <w:rsid w:val="005F6320"/>
    <w:rsid w:val="005F70EB"/>
    <w:rsid w:val="00606F18"/>
    <w:rsid w:val="00607692"/>
    <w:rsid w:val="0061298A"/>
    <w:rsid w:val="00613530"/>
    <w:rsid w:val="00616849"/>
    <w:rsid w:val="00623CB2"/>
    <w:rsid w:val="006251F6"/>
    <w:rsid w:val="0062634B"/>
    <w:rsid w:val="00626C4B"/>
    <w:rsid w:val="00627D89"/>
    <w:rsid w:val="006322CE"/>
    <w:rsid w:val="00634D3A"/>
    <w:rsid w:val="00653134"/>
    <w:rsid w:val="0066347B"/>
    <w:rsid w:val="00667D42"/>
    <w:rsid w:val="0067101E"/>
    <w:rsid w:val="00674E01"/>
    <w:rsid w:val="00676F3C"/>
    <w:rsid w:val="0068340F"/>
    <w:rsid w:val="006A53A7"/>
    <w:rsid w:val="006B38B3"/>
    <w:rsid w:val="006B58FD"/>
    <w:rsid w:val="006B5A0E"/>
    <w:rsid w:val="006C1ED9"/>
    <w:rsid w:val="006C3221"/>
    <w:rsid w:val="006C344E"/>
    <w:rsid w:val="006C76D8"/>
    <w:rsid w:val="006D01E4"/>
    <w:rsid w:val="006D2EF4"/>
    <w:rsid w:val="006D3051"/>
    <w:rsid w:val="006E1E48"/>
    <w:rsid w:val="006E3D0D"/>
    <w:rsid w:val="006E650C"/>
    <w:rsid w:val="006F4B9D"/>
    <w:rsid w:val="007060E3"/>
    <w:rsid w:val="00715395"/>
    <w:rsid w:val="007162F6"/>
    <w:rsid w:val="00716BE7"/>
    <w:rsid w:val="0074079D"/>
    <w:rsid w:val="00747E9F"/>
    <w:rsid w:val="00751750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2B18"/>
    <w:rsid w:val="008638CC"/>
    <w:rsid w:val="00864DF7"/>
    <w:rsid w:val="008670C4"/>
    <w:rsid w:val="008671E4"/>
    <w:rsid w:val="00873971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34B2"/>
    <w:rsid w:val="008F668D"/>
    <w:rsid w:val="00901CA8"/>
    <w:rsid w:val="00907DC5"/>
    <w:rsid w:val="0091450E"/>
    <w:rsid w:val="00915897"/>
    <w:rsid w:val="009431C5"/>
    <w:rsid w:val="009450EC"/>
    <w:rsid w:val="0094644A"/>
    <w:rsid w:val="00955826"/>
    <w:rsid w:val="00957165"/>
    <w:rsid w:val="0095739B"/>
    <w:rsid w:val="009613B0"/>
    <w:rsid w:val="00965849"/>
    <w:rsid w:val="009658E0"/>
    <w:rsid w:val="00970A5F"/>
    <w:rsid w:val="009820F7"/>
    <w:rsid w:val="00984E8E"/>
    <w:rsid w:val="0098687C"/>
    <w:rsid w:val="00987C09"/>
    <w:rsid w:val="00995B60"/>
    <w:rsid w:val="00996E73"/>
    <w:rsid w:val="009A1D4B"/>
    <w:rsid w:val="009A3AEF"/>
    <w:rsid w:val="009B0798"/>
    <w:rsid w:val="009C663D"/>
    <w:rsid w:val="009D1548"/>
    <w:rsid w:val="009D341E"/>
    <w:rsid w:val="009E4191"/>
    <w:rsid w:val="009E4BDA"/>
    <w:rsid w:val="009E6D7A"/>
    <w:rsid w:val="009F2DD7"/>
    <w:rsid w:val="009F5350"/>
    <w:rsid w:val="009F7483"/>
    <w:rsid w:val="00A050DF"/>
    <w:rsid w:val="00A05188"/>
    <w:rsid w:val="00A15E74"/>
    <w:rsid w:val="00A279F2"/>
    <w:rsid w:val="00A27ECD"/>
    <w:rsid w:val="00A40DD1"/>
    <w:rsid w:val="00A46BE0"/>
    <w:rsid w:val="00A477D1"/>
    <w:rsid w:val="00A57797"/>
    <w:rsid w:val="00A70080"/>
    <w:rsid w:val="00A74342"/>
    <w:rsid w:val="00A74C8C"/>
    <w:rsid w:val="00A902BD"/>
    <w:rsid w:val="00A93A6A"/>
    <w:rsid w:val="00A97BF0"/>
    <w:rsid w:val="00AA2528"/>
    <w:rsid w:val="00AB630E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2608"/>
    <w:rsid w:val="00AF699C"/>
    <w:rsid w:val="00B02CE4"/>
    <w:rsid w:val="00B03516"/>
    <w:rsid w:val="00B07836"/>
    <w:rsid w:val="00B129F8"/>
    <w:rsid w:val="00B16E90"/>
    <w:rsid w:val="00B215F8"/>
    <w:rsid w:val="00B23AC6"/>
    <w:rsid w:val="00B2585E"/>
    <w:rsid w:val="00B302E3"/>
    <w:rsid w:val="00B341A2"/>
    <w:rsid w:val="00B35540"/>
    <w:rsid w:val="00B37126"/>
    <w:rsid w:val="00B458CC"/>
    <w:rsid w:val="00B45B3C"/>
    <w:rsid w:val="00B46F33"/>
    <w:rsid w:val="00B55AA8"/>
    <w:rsid w:val="00B57D09"/>
    <w:rsid w:val="00B638EC"/>
    <w:rsid w:val="00B6608A"/>
    <w:rsid w:val="00B67474"/>
    <w:rsid w:val="00B675C9"/>
    <w:rsid w:val="00B70EF0"/>
    <w:rsid w:val="00B85F92"/>
    <w:rsid w:val="00B876C5"/>
    <w:rsid w:val="00B87A20"/>
    <w:rsid w:val="00BA4DCF"/>
    <w:rsid w:val="00BA6AFD"/>
    <w:rsid w:val="00BB1834"/>
    <w:rsid w:val="00BD1CC6"/>
    <w:rsid w:val="00BE1D2C"/>
    <w:rsid w:val="00C01209"/>
    <w:rsid w:val="00C17201"/>
    <w:rsid w:val="00C204D4"/>
    <w:rsid w:val="00C20A86"/>
    <w:rsid w:val="00C25877"/>
    <w:rsid w:val="00C26625"/>
    <w:rsid w:val="00C315B5"/>
    <w:rsid w:val="00C404C5"/>
    <w:rsid w:val="00C43509"/>
    <w:rsid w:val="00C46FB5"/>
    <w:rsid w:val="00C556C6"/>
    <w:rsid w:val="00C55B0D"/>
    <w:rsid w:val="00C6004E"/>
    <w:rsid w:val="00C61A36"/>
    <w:rsid w:val="00C667E0"/>
    <w:rsid w:val="00C67C68"/>
    <w:rsid w:val="00C750BD"/>
    <w:rsid w:val="00C75F4D"/>
    <w:rsid w:val="00C80B55"/>
    <w:rsid w:val="00C82411"/>
    <w:rsid w:val="00C857E8"/>
    <w:rsid w:val="00C91902"/>
    <w:rsid w:val="00C92976"/>
    <w:rsid w:val="00C95AE2"/>
    <w:rsid w:val="00CA704D"/>
    <w:rsid w:val="00CC32A6"/>
    <w:rsid w:val="00CC414A"/>
    <w:rsid w:val="00CD411D"/>
    <w:rsid w:val="00CD434A"/>
    <w:rsid w:val="00CD67D1"/>
    <w:rsid w:val="00CE1F18"/>
    <w:rsid w:val="00CE55ED"/>
    <w:rsid w:val="00CE6194"/>
    <w:rsid w:val="00CE6CFC"/>
    <w:rsid w:val="00D046BF"/>
    <w:rsid w:val="00D05B21"/>
    <w:rsid w:val="00D30985"/>
    <w:rsid w:val="00D31DEC"/>
    <w:rsid w:val="00D330B2"/>
    <w:rsid w:val="00D3437B"/>
    <w:rsid w:val="00D34DF0"/>
    <w:rsid w:val="00D35F15"/>
    <w:rsid w:val="00D47D50"/>
    <w:rsid w:val="00D525F8"/>
    <w:rsid w:val="00D527B6"/>
    <w:rsid w:val="00D5743E"/>
    <w:rsid w:val="00D6619E"/>
    <w:rsid w:val="00D73F69"/>
    <w:rsid w:val="00D75BB0"/>
    <w:rsid w:val="00D80E48"/>
    <w:rsid w:val="00D8118B"/>
    <w:rsid w:val="00D915B1"/>
    <w:rsid w:val="00D921E2"/>
    <w:rsid w:val="00D97F14"/>
    <w:rsid w:val="00DA2193"/>
    <w:rsid w:val="00DA6051"/>
    <w:rsid w:val="00DA6566"/>
    <w:rsid w:val="00DA6948"/>
    <w:rsid w:val="00DC09FE"/>
    <w:rsid w:val="00DC38C2"/>
    <w:rsid w:val="00DD1BCB"/>
    <w:rsid w:val="00DD4894"/>
    <w:rsid w:val="00DE3136"/>
    <w:rsid w:val="00DE74BE"/>
    <w:rsid w:val="00DF312A"/>
    <w:rsid w:val="00E14327"/>
    <w:rsid w:val="00E14EE3"/>
    <w:rsid w:val="00E160BC"/>
    <w:rsid w:val="00E17DE9"/>
    <w:rsid w:val="00E267DF"/>
    <w:rsid w:val="00E316E4"/>
    <w:rsid w:val="00E35A74"/>
    <w:rsid w:val="00E36021"/>
    <w:rsid w:val="00E40E50"/>
    <w:rsid w:val="00E429CD"/>
    <w:rsid w:val="00E4487C"/>
    <w:rsid w:val="00E45C0B"/>
    <w:rsid w:val="00E6499B"/>
    <w:rsid w:val="00E675D0"/>
    <w:rsid w:val="00E7275D"/>
    <w:rsid w:val="00E7563C"/>
    <w:rsid w:val="00E86D50"/>
    <w:rsid w:val="00E87110"/>
    <w:rsid w:val="00E87CED"/>
    <w:rsid w:val="00E917A6"/>
    <w:rsid w:val="00E95631"/>
    <w:rsid w:val="00E95F56"/>
    <w:rsid w:val="00E96DEA"/>
    <w:rsid w:val="00EA243C"/>
    <w:rsid w:val="00EA40EE"/>
    <w:rsid w:val="00EB0D47"/>
    <w:rsid w:val="00EB34D8"/>
    <w:rsid w:val="00EC74C1"/>
    <w:rsid w:val="00ED3734"/>
    <w:rsid w:val="00ED41B3"/>
    <w:rsid w:val="00ED55F5"/>
    <w:rsid w:val="00ED5620"/>
    <w:rsid w:val="00EE45AB"/>
    <w:rsid w:val="00EE524F"/>
    <w:rsid w:val="00F0009C"/>
    <w:rsid w:val="00F114AF"/>
    <w:rsid w:val="00F1731E"/>
    <w:rsid w:val="00F25693"/>
    <w:rsid w:val="00F32344"/>
    <w:rsid w:val="00F35577"/>
    <w:rsid w:val="00F43E67"/>
    <w:rsid w:val="00F468D9"/>
    <w:rsid w:val="00F500D8"/>
    <w:rsid w:val="00F523BA"/>
    <w:rsid w:val="00F768B1"/>
    <w:rsid w:val="00F80402"/>
    <w:rsid w:val="00F87C8E"/>
    <w:rsid w:val="00F9027C"/>
    <w:rsid w:val="00F932E5"/>
    <w:rsid w:val="00F933DF"/>
    <w:rsid w:val="00F93919"/>
    <w:rsid w:val="00F93D80"/>
    <w:rsid w:val="00F93ED2"/>
    <w:rsid w:val="00F95066"/>
    <w:rsid w:val="00F977A8"/>
    <w:rsid w:val="00FA32DA"/>
    <w:rsid w:val="00FB237C"/>
    <w:rsid w:val="00FC1A2C"/>
    <w:rsid w:val="00FC2B93"/>
    <w:rsid w:val="00FC383F"/>
    <w:rsid w:val="00FC7398"/>
    <w:rsid w:val="00FD0597"/>
    <w:rsid w:val="00FD0645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29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9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9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9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9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29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9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9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9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9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301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2015.</izvorni_sadrzaj>
    <derivirana_varijabla naziv="DomainObject.Predmet.DatumOsnivanja_1">5.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2015.</izvorni_sadrzaj>
    <derivirana_varijabla naziv="DomainObject.Predmet.DatumRjesavanja_1">16.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uložena kopij spisa Pu P-951/15
REF</izvorni_sadrzaj>
    <derivirana_varijabla naziv="DomainObject.Predmet.PrimjedbaSuca_1">uložena kopij spisa Pu P-951/15
REF</derivirana_varijabla>
  </DomainObject.Predmet.PrimjedbaSuca>
  <DomainObject.Predmet.ProtustrankaFormated>
    <izvorni_sadrzaj>  PAN - papirna industrija - TRGOPROMET dioničko društvo</izvorni_sadrzaj>
    <derivirana_varijabla naziv="DomainObject.Predmet.ProtustrankaFormated_1">  PAN - papirna industrija - TRGOPROMET dioničko društvo</derivirana_varijabla>
  </DomainObject.Predmet.ProtustrankaFormated>
  <DomainObject.Predmet.ProtustrankaFormatedOIB>
    <izvorni_sadrzaj>  PAN - papirna industrija - TRGOPROMET dioničko društvo, OIB 53266342722</izvorni_sadrzaj>
    <derivirana_varijabla naziv="DomainObject.Predmet.ProtustrankaFormatedOIB_1">  PAN - papirna industrija - TRGOPROMET dioničko društvo, OIB 53266342722</derivirana_varijabla>
  </DomainObject.Predmet.ProtustrankaFormatedOIB>
  <DomainObject.Predmet.ProtustrankaFormatedWithAdress>
    <izvorni_sadrzaj> PAN - papirna industrija - TRGOPROMET dioničko društvo, Pape Ivana Pavla II br. 10, 31400 Đakovo</izvorni_sadrzaj>
    <derivirana_varijabla naziv="DomainObject.Predmet.ProtustrankaFormatedWithAdress_1"> PAN - papirna industrija - TRGOPROMET dioničko društvo, Pape Ivana Pavla II br. 10, 31400 Đakovo</derivirana_varijabla>
  </DomainObject.Predmet.ProtustrankaFormatedWithAdress>
  <DomainObject.Predmet.ProtustrankaFormatedWithAdressOIB>
    <izvorni_sadrzaj> PAN - papirna industrija - TRGOPROMET dioničko društvo, OIB 53266342722, Pape Ivana Pavla II br. 10, 31400 Đakovo</izvorni_sadrzaj>
    <derivirana_varijabla naziv="DomainObject.Predmet.ProtustrankaFormatedWithAdressOIB_1"> PAN - papirna industrija - TRGOPROMET dioničko društvo, OIB 53266342722, Pape Ivana Pavla II br. 10, 31400 Đakovo</derivirana_varijabla>
  </DomainObject.Predmet.ProtustrankaFormatedWithAdressOIB>
  <DomainObject.Predmet.ProtustrankaWithAdress>
    <izvorni_sadrzaj>PAN - papirna industrija - TRGOPROMET dioničko društvo Pape Ivana Pavla II br. 10, 31400 Đakovo</izvorni_sadrzaj>
    <derivirana_varijabla naziv="DomainObject.Predmet.ProtustrankaWithAdress_1">PAN - papirna industrija - TRGOPROMET dioničko društvo Pape Ivana Pavla II br. 10, 31400 Đakovo</derivirana_varijabla>
  </DomainObject.Predmet.ProtustrankaWithAdress>
  <DomainObject.Predmet.ProtustrankaWithAdressOIB>
    <izvorni_sadrzaj>PAN - papirna industrija - TRGOPROMET dioničko društvo, OIB 53266342722, Pape Ivana Pavla II br. 10, 31400 Đakovo</izvorni_sadrzaj>
    <derivirana_varijabla naziv="DomainObject.Predmet.ProtustrankaWithAdressOIB_1">PAN - papirna industrija - TRGOPROMET dioničko društvo, OIB 53266342722, Pape Ivana Pavla II br. 10, 31400 Đakovo</derivirana_varijabla>
  </DomainObject.Predmet.ProtustrankaWithAdressOIB>
  <DomainObject.Predmet.ProtustrankaNazivFormated>
    <izvorni_sadrzaj>PAN - papirna industrija - TRGOPROMET dioničko društvo</izvorni_sadrzaj>
    <derivirana_varijabla naziv="DomainObject.Predmet.ProtustrankaNazivFormated_1">PAN - papirna industrija - TRGOPROMET dioničko društvo</derivirana_varijabla>
  </DomainObject.Predmet.ProtustrankaNazivFormated>
  <DomainObject.Predmet.ProtustrankaNazivFormatedOIB>
    <izvorni_sadrzaj>PAN - papirna industrija - TRGOPROMET dioničko društvo, OIB 53266342722</izvorni_sadrzaj>
    <derivirana_varijabla naziv="DomainObject.Predmet.ProtustrankaNazivFormatedOIB_1">PAN - papirna industrija - TRGOPROMET dioničko društvo, OIB 53266342722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veljače 2018.</izvorni_sadrzaj>
    <derivirana_varijabla naziv="DomainObject.Predmet.SpisIzvanSuda.DatumIzlazaSpisa_1">7.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Žalac</izvorni_sadrzaj>
    <derivirana_varijabla naziv="DomainObject.Predmet.StrankaFormated_1">  Ivan Žalac</derivirana_varijabla>
  </DomainObject.Predmet.StrankaFormated>
  <DomainObject.Predmet.StrankaFormatedOIB>
    <izvorni_sadrzaj>  Ivan Žalac, OIB 03029363254</izvorni_sadrzaj>
    <derivirana_varijabla naziv="DomainObject.Predmet.StrankaFormatedOIB_1">  Ivan Žalac, OIB 03029363254</derivirana_varijabla>
  </DomainObject.Predmet.StrankaFormatedOIB>
  <DomainObject.Predmet.StrankaFormatedWithAdress>
    <izvorni_sadrzaj> Ivan Žalac, Ljudevita Gaja 7, 35000 Slavonski Brod</izvorni_sadrzaj>
    <derivirana_varijabla naziv="DomainObject.Predmet.StrankaFormatedWithAdress_1"> Ivan Žalac, Ljudevita Gaja 7, 35000 Slavonski Brod</derivirana_varijabla>
  </DomainObject.Predmet.StrankaFormatedWithAdress>
  <DomainObject.Predmet.StrankaFormatedWithAdressOIB>
    <izvorni_sadrzaj> Ivan Žalac, OIB 03029363254, Ljudevita Gaja 7, 35000 Slavonski Brod</izvorni_sadrzaj>
    <derivirana_varijabla naziv="DomainObject.Predmet.StrankaFormatedWithAdressOIB_1"> Ivan Žalac, OIB 03029363254, Ljudevita Gaja 7, 35000 Slavonski Brod</derivirana_varijabla>
  </DomainObject.Predmet.StrankaFormatedWithAdressOIB>
  <DomainObject.Predmet.StrankaWithAdress>
    <izvorni_sadrzaj>Ivan Žalac Ljudevita Gaja 7,35000 Slavonski Brod</izvorni_sadrzaj>
    <derivirana_varijabla naziv="DomainObject.Predmet.StrankaWithAdress_1">Ivan Žalac Ljudevita Gaja 7,35000 Slavonski Brod</derivirana_varijabla>
  </DomainObject.Predmet.StrankaWithAdress>
  <DomainObject.Predmet.StrankaWithAdressOIB>
    <izvorni_sadrzaj>Ivan Žalac, OIB 03029363254, Ljudevita Gaja 7,35000 Slavonski Brod</izvorni_sadrzaj>
    <derivirana_varijabla naziv="DomainObject.Predmet.StrankaWithAdressOIB_1">Ivan Žalac, OIB 03029363254, Ljudevita Gaja 7,35000 Slavonski Brod</derivirana_varijabla>
  </DomainObject.Predmet.StrankaWithAdressOIB>
  <DomainObject.Predmet.StrankaNazivFormated>
    <izvorni_sadrzaj>Ivan Žalac</izvorni_sadrzaj>
    <derivirana_varijabla naziv="DomainObject.Predmet.StrankaNazivFormated_1">Ivan Žalac</derivirana_varijabla>
  </DomainObject.Predmet.StrankaNazivFormated>
  <DomainObject.Predmet.StrankaNazivFormatedOIB>
    <izvorni_sadrzaj>Ivan Žalac, OIB 03029363254</izvorni_sadrzaj>
    <derivirana_varijabla naziv="DomainObject.Predmet.StrankaNazivFormatedOIB_1">Ivan Žalac, OIB 03029363254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Ivan Žalac</item>
    </izvorni_sadrzaj>
    <derivirana_varijabla naziv="DomainObject.Predmet.StrankaListFormated_1">
      <item>Ivan Žalac</item>
    </derivirana_varijabla>
  </DomainObject.Predmet.StrankaListFormated>
  <DomainObject.Predmet.StrankaListFormatedOIB>
    <izvorni_sadrzaj>
      <item>Ivan Žalac, OIB 03029363254</item>
    </izvorni_sadrzaj>
    <derivirana_varijabla naziv="DomainObject.Predmet.StrankaListFormatedOIB_1">
      <item>Ivan Žalac, OIB 03029363254</item>
    </derivirana_varijabla>
  </DomainObject.Predmet.StrankaListFormatedOIB>
  <DomainObject.Predmet.StrankaListFormatedWithAdress>
    <izvorni_sadrzaj>
      <item>Ivan Žalac, Ljudevita Gaja 7, 35000 Slavonski Brod</item>
    </izvorni_sadrzaj>
    <derivirana_varijabla naziv="DomainObject.Predmet.StrankaListFormatedWithAdress_1">
      <item>Ivan Žalac, Ljudevita Gaja 7, 35000 Slavonski Brod</item>
    </derivirana_varijabla>
  </DomainObject.Predmet.StrankaListFormatedWithAdress>
  <DomainObject.Predmet.StrankaListFormatedWithAdressOIB>
    <izvorni_sadrzaj>
      <item>Ivan Žalac, OIB 03029363254, Ljudevita Gaja 7, 35000 Slavonski Brod</item>
    </izvorni_sadrzaj>
    <derivirana_varijabla naziv="DomainObject.Predmet.StrankaListFormatedWithAdressOIB_1">
      <item>Ivan Žalac, OIB 03029363254, Ljudevita Gaja 7, 35000 Slavonski Brod</item>
    </derivirana_varijabla>
  </DomainObject.Predmet.StrankaListFormatedWithAdressOIB>
  <DomainObject.Predmet.StrankaListNazivFormated>
    <izvorni_sadrzaj>
      <item>Ivan Žalac</item>
    </izvorni_sadrzaj>
    <derivirana_varijabla naziv="DomainObject.Predmet.StrankaListNazivFormated_1">
      <item>Ivan Žalac</item>
    </derivirana_varijabla>
  </DomainObject.Predmet.StrankaListNazivFormated>
  <DomainObject.Predmet.StrankaListNazivFormatedOIB>
    <izvorni_sadrzaj>
      <item>Ivan Žalac, OIB 03029363254</item>
    </izvorni_sadrzaj>
    <derivirana_varijabla naziv="DomainObject.Predmet.StrankaListNazivFormatedOIB_1">
      <item>Ivan Žalac, OIB 03029363254</item>
    </derivirana_varijabla>
  </DomainObject.Predmet.StrankaListNazivFormatedOIB>
  <DomainObject.Predmet.ProtuStrankaListFormated>
    <izvorni_sadrzaj>
      <item>PAN - papirna industrija - TRGOPROMET dioničko društvo</item>
    </izvorni_sadrzaj>
    <derivirana_varijabla naziv="DomainObject.Predmet.ProtuStrankaListFormated_1">
      <item>PAN - papirna industrija - TRGOPROMET dioničko društvo</item>
    </derivirana_varijabla>
  </DomainObject.Predmet.ProtuStrankaListFormated>
  <DomainObject.Predmet.ProtuStrankaListFormatedOIB>
    <izvorni_sadrzaj>
      <item>PAN - papirna industrija - TRGOPROMET dioničko društvo, OIB 53266342722</item>
    </izvorni_sadrzaj>
    <derivirana_varijabla naziv="DomainObject.Predmet.ProtuStrankaListFormatedOIB_1">
      <item>PAN - papirna industrija - TRGOPROMET dioničko društvo, OIB 53266342722</item>
    </derivirana_varijabla>
  </DomainObject.Predmet.ProtuStrankaListFormatedOIB>
  <DomainObject.Predmet.ProtuStrankaListFormatedWithAdress>
    <izvorni_sadrzaj>
      <item>PAN - papirna industrija - TRGOPROMET dioničko društvo, Pape Ivana Pavla II br. 10, 31400 Đakovo</item>
    </izvorni_sadrzaj>
    <derivirana_varijabla naziv="DomainObject.Predmet.ProtuStrankaListFormatedWithAdress_1">
      <item>PAN - papirna industrija - TRGOPROMET dioničko društvo, Pape Ivana Pavla II br. 10, 31400 Đakovo</item>
    </derivirana_varijabla>
  </DomainObject.Predmet.ProtuStrankaListFormatedWithAdress>
  <DomainObject.Predmet.ProtuStrankaListFormatedWithAdressOIB>
    <izvorni_sadrzaj>
      <item>PAN - papirna industrija - TRGOPROMET dioničko društvo, OIB 53266342722, Pape Ivana Pavla II br. 10, 31400 Đakovo</item>
    </izvorni_sadrzaj>
    <derivirana_varijabla naziv="DomainObject.Predmet.ProtuStrankaListFormatedWithAdressOIB_1">
      <item>PAN - papirna industrija - TRGOPROMET dioničko društvo, OIB 53266342722, Pape Ivana Pavla II br. 10, 31400 Đakovo</item>
    </derivirana_varijabla>
  </DomainObject.Predmet.ProtuStrankaListFormatedWithAdressOIB>
  <DomainObject.Predmet.ProtuStrankaListNazivFormated>
    <izvorni_sadrzaj>
      <item>PAN - papirna industrija - TRGOPROMET dioničko društvo</item>
    </izvorni_sadrzaj>
    <derivirana_varijabla naziv="DomainObject.Predmet.ProtuStrankaListNazivFormated_1">
      <item>PAN - papirna industrija - TRGOPROMET dioničko društvo</item>
    </derivirana_varijabla>
  </DomainObject.Predmet.ProtuStrankaListNazivFormated>
  <DomainObject.Predmet.ProtuStrankaListNazivFormatedOIB>
    <izvorni_sadrzaj>
      <item>PAN - papirna industrija - TRGOPROMET dioničko društvo, OIB 53266342722</item>
    </izvorni_sadrzaj>
    <derivirana_varijabla naziv="DomainObject.Predmet.ProtuStrankaListNazivFormatedOIB_1">
      <item>PAN - papirna industrija - TRGOPROMET dioničko društvo, OIB 53266342722</item>
    </derivirana_varijabla>
  </DomainObject.Predmet.ProtuStrankaListNazivFormatedOIB>
  <DomainObject.Predmet.OstaliList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Formated>
  <DomainObject.Predmet.OstaliList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FormatedOIB>
  <DomainObject.Predmet.OstaliListFormatedWithAdress>
    <izvorni_sadrzaj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izvorni_sadrzaj>
    <derivirana_varijabla naziv="DomainObject.Predmet.OstaliListFormatedWithAdress_1"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derivirana_varijabla>
  </DomainObject.Predmet.OstaliListFormatedWithAdress>
  <DomainObject.Predmet.OstaliListFormatedWithAdressOIB>
    <izvorni_sadrzaj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izvorni_sadrzaj>
    <derivirana_varijabla naziv="DomainObject.Predmet.OstaliListFormatedWithAdressOIB_1"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derivirana_varijabla>
  </DomainObject.Predmet.OstaliListFormatedWithAdressOIB>
  <DomainObject.Predmet.OstaliListNaziv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Naziv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NazivFormated>
  <DomainObject.Predmet.OstaliListNaziv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Naziv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Žalac</izvorni_sadrzaj>
    <derivirana_varijabla naziv="DomainObject.Predmet.StrankaIDrugi_1">Ivan Žalac</derivirana_varijabla>
  </DomainObject.Predmet.StrankaIDrugi>
  <DomainObject.Predmet.ProtustrankaIDrugi>
    <izvorni_sadrzaj>PAN - papirna industrija - TRGOPROMET dioničko društvo</izvorni_sadrzaj>
    <derivirana_varijabla naziv="DomainObject.Predmet.ProtustrankaIDrugi_1">PAN - papirna industrija - TRGOPROMET dioničko društvo</derivirana_varijabla>
  </DomainObject.Predmet.ProtustrankaIDrugi>
  <DomainObject.Predmet.StrankaIDrugiAdressOIB>
    <izvorni_sadrzaj>Ivan Žalac, OIB 03029363254, Ljudevita Gaja 7, 35000 Slavonski Brod</izvorni_sadrzaj>
    <derivirana_varijabla naziv="DomainObject.Predmet.StrankaIDrugiAdressOIB_1">Ivan Žalac, OIB 03029363254, Ljudevita Gaja 7, 35000 Slavonski Brod</derivirana_varijabla>
  </DomainObject.Predmet.StrankaIDrugiAdressOIB>
  <DomainObject.Predmet.ProtustrankaIDrugiAdressOIB>
    <izvorni_sadrzaj>PAN - papirna industrija - TRGOPROMET dioničko društvo, OIB 53266342722, Pape Ivana Pavla II br. 10, 31400 Đakovo</izvorni_sadrzaj>
    <derivirana_varijabla naziv="DomainObject.Predmet.ProtustrankaIDrugiAdressOIB_1">PAN - papirna industrija - TRGOPROMET dioničko društvo, OIB 53266342722, Pape Ivana Pavla II br. 10,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2015.</izvorni_sadrzaj>
    <derivirana_varijabla naziv="DomainObject.Predmet.OdlukaRjesenje.DatumDonosenjaOdluke_1">13.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St-2/2015-92</izvorni_sadrzaj>
    <derivirana_varijabla naziv="DomainObject.Predmet.OdlukaRjesenje.Oznaka_1">St-2/2015-92</derivirana_varijabla>
  </DomainObject.Predmet.OdlukaRjesenje.Oznaka>
  <DomainObject.Predmet.SudioniciListNaziv>
    <izvorni_sadrzaj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SudioniciListNaziv_1"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SudioniciListNaziv>
  <DomainObject.Predmet.SudioniciListAdressOIB>
    <izvorni_sadrzaj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izvorni_sadrzaj>
    <derivirana_varijabla naziv="DomainObject.Predmet.SudioniciListAdressOIB_1"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izvorni_sadrzaj>
    <derivirana_varijabla naziv="DomainObject.Predmet.SudioniciListNazivOIB_1"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3DFEC3-178B-422F-9079-0F99EFFA98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398</properties:Words>
  <properties:Characters>2176</properties:Characters>
  <properties:Lines>67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2018-03-02T13:06:00Z</dcterms:created>
  <dc:creator>banka</dc:creator>
  <cp:lastModifiedBy>Elizabeta Đeke</cp:lastModifiedBy>
  <cp:lastPrinted>2018-03-02T13:13:00Z</cp:lastPrinted>
  <dcterms:modified xmlns:xsi="http://www.w3.org/2001/XMLSchema-instance" xsi:type="dcterms:W3CDTF">2018-03-02T13:18:00Z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- ispravak 2.3.docx)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