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68b0" w14:paraId="89b68b0" w:rsidRDefault="00722E97" w:rsidP="00722E97" w:rsidR="00722E97" w:rsidRPr="00722E97">
      <w:pPr>
        <w:spacing w:lineRule="auto" w:line="240" w:after="0"/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22E97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E97" w:rsidP="00722E97" w:rsidR="00722E97" w:rsidRPr="00722E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22E97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722E97" w:rsidP="00722E97" w:rsidR="00722E97" w:rsidRPr="00722E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22E97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22E97" w:rsidP="00722E97" w:rsidR="005E6E47" w:rsidRPr="00722E97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722E97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6A2594" w:rsidP="006A2594" w:rsidR="006A2594" w:rsidRPr="0022064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22064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bCs/>
          <w:sz w:val="24"/>
          <w:szCs w:val="24"/>
        </w:rPr>
        <w:t>U   I M E   R E P U B L I K E   H R V A T S K E</w:t>
      </w:r>
    </w:p>
    <w:p w:rsidRDefault="006A2594" w:rsidP="006A2594" w:rsidR="006A2594" w:rsidRPr="0022064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5E6E47" w:rsidP="006A2594" w:rsidR="005E6E47" w:rsidRPr="0022064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6A2594" w:rsidP="006A2594" w:rsidR="006A2594" w:rsidRPr="0022064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bCs/>
          <w:sz w:val="24"/>
          <w:szCs w:val="24"/>
        </w:rPr>
        <w:t>R J E Š E N J E</w:t>
      </w:r>
    </w:p>
    <w:p w:rsidRDefault="006A2594" w:rsidP="006A2594" w:rsidR="006A2594" w:rsidRPr="00220649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5E6E47" w:rsidP="006A2594" w:rsidR="005E6E47" w:rsidRPr="00220649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220649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35E26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3366"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sz w:val="24"/>
          <w:szCs w:val="24"/>
        </w:rPr>
        <w:tab/>
        <w:t xml:space="preserve">Trgovački sud </w:t>
      </w:r>
      <w:r w:rsidRPr="00635E26">
        <w:rPr>
          <w:rFonts w:cs="Times New Roman" w:eastAsia="Times New Roman" w:hAnsi="Times New Roman" w:ascii="Times New Roman"/>
          <w:sz w:val="24"/>
          <w:szCs w:val="24"/>
        </w:rPr>
        <w:t xml:space="preserve">u Rijeci, po sucu </w:t>
      </w:r>
      <w:r w:rsidR="002E0145" w:rsidRPr="00635E26">
        <w:rPr>
          <w:rFonts w:cs="Times New Roman" w:eastAsia="Times New Roman" w:hAnsi="Times New Roman" w:ascii="Times New Roman"/>
          <w:sz w:val="24"/>
          <w:szCs w:val="24"/>
        </w:rPr>
        <w:t>Nataši Malvich</w:t>
      </w:r>
      <w:r w:rsidRPr="00635E26">
        <w:rPr>
          <w:rFonts w:cs="Times New Roman" w:eastAsia="Times New Roman" w:hAnsi="Times New Roman" w:ascii="Times New Roman"/>
          <w:sz w:val="24"/>
          <w:szCs w:val="24"/>
        </w:rPr>
        <w:t xml:space="preserve"> u stečajnom predmetu</w:t>
      </w:r>
      <w:r w:rsidR="00922909" w:rsidRPr="00635E26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635E26">
        <w:rPr>
          <w:rFonts w:cs="Times New Roman" w:eastAsia="Times New Roman" w:hAnsi="Times New Roman" w:ascii="Times New Roman"/>
          <w:sz w:val="24"/>
          <w:szCs w:val="24"/>
        </w:rPr>
        <w:t xml:space="preserve"> povodom zahtjeva </w:t>
      </w:r>
      <w:r w:rsidR="00AB4256" w:rsidRPr="00635E26">
        <w:rPr>
          <w:rFonts w:cs="Times New Roman" w:eastAsia="Times New Roman" w:hAnsi="Times New Roman" w:ascii="Times New Roman"/>
          <w:sz w:val="24"/>
          <w:szCs w:val="24"/>
        </w:rPr>
        <w:t>FINANCIJSKE AGENCIJE</w:t>
      </w:r>
      <w:r w:rsidRPr="00635E26">
        <w:rPr>
          <w:rFonts w:cs="Times New Roman" w:eastAsia="Times New Roman" w:hAnsi="Times New Roman" w:ascii="Times New Roman"/>
          <w:sz w:val="24"/>
          <w:szCs w:val="24"/>
        </w:rPr>
        <w:t xml:space="preserve">, Zagreb, Ulica grada Vukovara 70, OIB: 85821130368, Regionalni centar Rijeka, Podružnica Rijeka, F. Kurelca 8, Rijeka, za provedbu skraćenog </w:t>
      </w:r>
      <w:r w:rsidR="00635E26">
        <w:rPr>
          <w:rFonts w:cs="Times New Roman" w:eastAsia="Times New Roman" w:hAnsi="Times New Roman" w:ascii="Times New Roman"/>
          <w:sz w:val="24"/>
          <w:szCs w:val="24"/>
        </w:rPr>
        <w:t xml:space="preserve">stečajnog postupka nad dužnikom </w:t>
      </w:r>
      <w:r w:rsidR="00635E26" w:rsidRPr="00635E26">
        <w:rPr>
          <w:rFonts w:cs="Times New Roman" w:hAnsi="Times New Roman" w:ascii="Times New Roman"/>
          <w:sz w:val="24"/>
          <w:szCs w:val="24"/>
        </w:rPr>
        <w:t>MARETA d.o.o. Rijeka, Petra Jurčića 4, OIB: 15930355933</w:t>
      </w:r>
      <w:r w:rsidR="00635E26" w:rsidRPr="00635E26">
        <w:rPr>
          <w:rFonts w:cs="Times New Roman" w:eastAsia="Times New Roman" w:hAnsi="Times New Roman" w:ascii="Times New Roman"/>
          <w:sz w:val="24"/>
          <w:szCs w:val="24"/>
        </w:rPr>
        <w:t>, MBS: 040190283</w:t>
      </w:r>
      <w:r w:rsidR="00AB4256" w:rsidRPr="00635E26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635E26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35E26">
        <w:rPr>
          <w:rFonts w:cs="Times New Roman" w:eastAsia="Times New Roman" w:hAnsi="Times New Roman" w:ascii="Times New Roman"/>
          <w:sz w:val="24"/>
          <w:szCs w:val="24"/>
        </w:rPr>
        <w:t>14. rujna</w:t>
      </w:r>
      <w:r w:rsidR="002E0145" w:rsidRPr="00635E26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635E26">
        <w:rPr>
          <w:rFonts w:cs="Times New Roman" w:eastAsia="Times New Roman" w:hAnsi="Times New Roman" w:ascii="Times New Roman"/>
          <w:sz w:val="24"/>
          <w:szCs w:val="24"/>
        </w:rPr>
        <w:t>. godine,</w:t>
      </w:r>
    </w:p>
    <w:p w:rsidRDefault="006A2594" w:rsidP="006A2594" w:rsidR="006A2594" w:rsidRPr="00635E2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22064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bCs/>
          <w:sz w:val="24"/>
          <w:szCs w:val="24"/>
        </w:rPr>
        <w:t>r i j e š i o    j e</w:t>
      </w:r>
    </w:p>
    <w:p w:rsidRDefault="006A2594" w:rsidP="006A2594" w:rsidR="006A2594" w:rsidRPr="00220649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2206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635E26" w:rsidRPr="00635E26">
        <w:rPr>
          <w:rFonts w:cs="Times New Roman" w:hAnsi="Times New Roman" w:ascii="Times New Roman"/>
          <w:sz w:val="24"/>
          <w:szCs w:val="24"/>
        </w:rPr>
        <w:t>MARETA d.o.o. Rijeka, Petra Jurčića 4, OIB: 15930355933</w:t>
      </w:r>
      <w:r w:rsidR="00635E26" w:rsidRPr="00635E26">
        <w:rPr>
          <w:rFonts w:cs="Times New Roman" w:eastAsia="Times New Roman" w:hAnsi="Times New Roman" w:ascii="Times New Roman"/>
          <w:sz w:val="24"/>
          <w:szCs w:val="24"/>
        </w:rPr>
        <w:t>, MBS: 040190283</w:t>
      </w:r>
      <w:r w:rsidRPr="0022064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A2594" w:rsidP="006A2594" w:rsidR="006A2594" w:rsidRPr="00220649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220649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AB4256" w:rsidR="006A2594" w:rsidRPr="0022064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bCs/>
          <w:sz w:val="24"/>
          <w:szCs w:val="24"/>
        </w:rPr>
        <w:t>Obrazloženje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sz w:val="24"/>
          <w:szCs w:val="24"/>
        </w:rPr>
        <w:t>Financijska agencija, Zagreb, Ulica grada Vukovara 70, OIB: 85821130368</w:t>
      </w:r>
      <w:r w:rsidR="00AB4256" w:rsidRPr="00220649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Pr="00220649">
        <w:rPr>
          <w:rFonts w:cs="Times New Roman" w:eastAsia="Times New Roman" w:hAnsi="Times New Roman" w:ascii="Times New Roman"/>
          <w:sz w:val="24"/>
          <w:szCs w:val="24"/>
        </w:rPr>
        <w:t xml:space="preserve">Regionalni centar Rijeka, Podružnica Rijeka, F. Kurelca 8, Rijeka podnijela je ovome sudu zahtjev za provedbu skraćenog stečajnog postupka nad dužnikom </w:t>
      </w:r>
      <w:r w:rsidR="00635E26" w:rsidRPr="00635E26">
        <w:rPr>
          <w:rFonts w:cs="Times New Roman" w:hAnsi="Times New Roman" w:ascii="Times New Roman"/>
          <w:sz w:val="24"/>
          <w:szCs w:val="24"/>
        </w:rPr>
        <w:t>MARETA d.o.o. Rijeka, Petra Jurčića 4, OIB: 15930355933</w:t>
      </w:r>
      <w:r w:rsidR="00635E26" w:rsidRPr="00635E26">
        <w:rPr>
          <w:rFonts w:cs="Times New Roman" w:eastAsia="Times New Roman" w:hAnsi="Times New Roman" w:ascii="Times New Roman"/>
          <w:sz w:val="24"/>
          <w:szCs w:val="24"/>
        </w:rPr>
        <w:t>, MBS: 040190283</w:t>
      </w:r>
      <w:r w:rsidR="00446B62">
        <w:rPr>
          <w:rFonts w:cs="Times New Roman" w:hAnsi="Times New Roman" w:ascii="Times New Roman"/>
          <w:sz w:val="24"/>
          <w:szCs w:val="24"/>
        </w:rPr>
        <w:t>,</w:t>
      </w:r>
      <w:r w:rsidR="0029196F"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(dalje: dužnik). 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U skladu s odredbama članaka 430. i 431. 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 xml:space="preserve">Stečajnog zakona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(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>Narodne novine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broj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71/15, dalje: SZ), oglasom objavljenim na mrežnoj stranici e-Oglasne ploče suda dana </w:t>
      </w:r>
      <w:r w:rsidR="00635E26">
        <w:rPr>
          <w:rFonts w:cs="Times New Roman" w:eastAsia="Times New Roman" w:hAnsi="Times New Roman" w:ascii="Times New Roman"/>
          <w:sz w:val="24"/>
          <w:szCs w:val="24"/>
        </w:rPr>
        <w:t xml:space="preserve">13. </w:t>
      </w:r>
      <w:r w:rsidR="00446B62">
        <w:rPr>
          <w:rFonts w:cs="Times New Roman" w:eastAsia="Times New Roman" w:hAnsi="Times New Roman" w:ascii="Times New Roman"/>
          <w:sz w:val="24"/>
          <w:szCs w:val="24"/>
        </w:rPr>
        <w:t>veljače</w:t>
      </w:r>
      <w:r w:rsidR="0029196F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. godine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A2594" w:rsidP="005E6E47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46B62">
        <w:rPr>
          <w:rFonts w:cs="Times New Roman" w:eastAsia="Times New Roman" w:hAnsi="Times New Roman" w:ascii="Times New Roman"/>
          <w:sz w:val="24"/>
          <w:szCs w:val="24"/>
        </w:rPr>
        <w:t xml:space="preserve">Dana </w:t>
      </w:r>
      <w:r w:rsidR="00635E26">
        <w:rPr>
          <w:rFonts w:cs="Times New Roman" w:eastAsia="Times New Roman" w:hAnsi="Times New Roman" w:ascii="Times New Roman"/>
          <w:sz w:val="24"/>
          <w:szCs w:val="24"/>
        </w:rPr>
        <w:t>31. ožujka</w:t>
      </w:r>
      <w:r w:rsidR="0029196F" w:rsidRPr="00446B62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446B62">
        <w:rPr>
          <w:rFonts w:cs="Times New Roman" w:eastAsia="Times New Roman" w:hAnsi="Times New Roman" w:ascii="Times New Roman"/>
          <w:sz w:val="24"/>
          <w:szCs w:val="24"/>
        </w:rPr>
        <w:t>. godine</w:t>
      </w:r>
      <w:r w:rsidR="00AB4256" w:rsidRPr="00446B6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922909" w:rsidRPr="00635E26">
        <w:rPr>
          <w:rFonts w:cs="Times New Roman" w:eastAsia="Times New Roman" w:hAnsi="Times New Roman" w:ascii="Times New Roman"/>
          <w:sz w:val="24"/>
          <w:szCs w:val="24"/>
        </w:rPr>
        <w:t xml:space="preserve">vjerovnik </w:t>
      </w:r>
      <w:r w:rsidR="00635E26" w:rsidRPr="00635E26">
        <w:rPr>
          <w:rFonts w:cs="Times New Roman" w:hAnsi="Times New Roman" w:ascii="Times New Roman"/>
          <w:sz w:val="24"/>
          <w:szCs w:val="24"/>
        </w:rPr>
        <w:t>LUČKA UPRAVA RIJEKA, Rijeka, Riva 1, OIB: 60521475400</w:t>
      </w:r>
      <w:r w:rsidR="00446B62" w:rsidRPr="00635E26">
        <w:rPr>
          <w:rFonts w:cs="Times New Roman" w:hAnsi="Times New Roman" w:ascii="Times New Roman"/>
          <w:sz w:val="24"/>
          <w:szCs w:val="24"/>
        </w:rPr>
        <w:t>,</w:t>
      </w:r>
      <w:r w:rsidR="0029196F" w:rsidRPr="00635E26">
        <w:rPr>
          <w:rFonts w:cs="Times New Roman" w:eastAsia="Times New Roman" w:hAnsi="Times New Roman" w:ascii="Times New Roman"/>
          <w:sz w:val="24"/>
          <w:szCs w:val="24"/>
        </w:rPr>
        <w:t xml:space="preserve"> podni</w:t>
      </w:r>
      <w:r w:rsidR="00922909" w:rsidRPr="00635E26">
        <w:rPr>
          <w:rFonts w:cs="Times New Roman" w:eastAsia="Times New Roman" w:hAnsi="Times New Roman" w:ascii="Times New Roman"/>
          <w:sz w:val="24"/>
          <w:szCs w:val="24"/>
        </w:rPr>
        <w:t>o je</w:t>
      </w:r>
      <w:r w:rsidR="005E6E47" w:rsidRPr="00635E26">
        <w:rPr>
          <w:rFonts w:cs="Times New Roman" w:eastAsia="Times New Roman" w:hAnsi="Times New Roman" w:ascii="Times New Roman"/>
          <w:sz w:val="24"/>
          <w:szCs w:val="24"/>
        </w:rPr>
        <w:t xml:space="preserve"> prijedlog za otvaranje stečajnog postupka nad dužnikom. </w:t>
      </w:r>
      <w:r w:rsidR="0029196F" w:rsidRPr="00635E26">
        <w:rPr>
          <w:rFonts w:cs="Times New Roman" w:eastAsia="Times New Roman" w:hAnsi="Times New Roman" w:ascii="Times New Roman"/>
          <w:sz w:val="24"/>
          <w:szCs w:val="24"/>
        </w:rPr>
        <w:t>Prij</w:t>
      </w:r>
      <w:r w:rsidR="00922909" w:rsidRPr="00635E26">
        <w:rPr>
          <w:rFonts w:cs="Times New Roman" w:eastAsia="Times New Roman" w:hAnsi="Times New Roman" w:ascii="Times New Roman"/>
          <w:sz w:val="24"/>
          <w:szCs w:val="24"/>
        </w:rPr>
        <w:t>edlogu je priložio</w:t>
      </w:r>
      <w:r w:rsidRPr="00635E26">
        <w:rPr>
          <w:rFonts w:cs="Times New Roman" w:eastAsia="Times New Roman" w:hAnsi="Times New Roman" w:ascii="Times New Roman"/>
          <w:sz w:val="24"/>
          <w:szCs w:val="24"/>
        </w:rPr>
        <w:t xml:space="preserve"> dokumentaciju kojom je učini</w:t>
      </w:r>
      <w:r w:rsidR="00922909" w:rsidRPr="00635E26">
        <w:rPr>
          <w:rFonts w:cs="Times New Roman" w:eastAsia="Times New Roman" w:hAnsi="Times New Roman" w:ascii="Times New Roman"/>
          <w:sz w:val="24"/>
          <w:szCs w:val="24"/>
        </w:rPr>
        <w:t>o</w:t>
      </w:r>
      <w:r w:rsidRPr="00635E26">
        <w:rPr>
          <w:rFonts w:cs="Times New Roman" w:eastAsia="Times New Roman" w:hAnsi="Times New Roman" w:ascii="Times New Roman"/>
          <w:sz w:val="24"/>
          <w:szCs w:val="24"/>
        </w:rPr>
        <w:t xml:space="preserve"> vjerojatnim postojanje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svoje novčane tražbine prema dužniku</w:t>
      </w:r>
      <w:r w:rsidR="00922909">
        <w:rPr>
          <w:rFonts w:cs="Times New Roman" w:eastAsia="Times New Roman" w:hAnsi="Times New Roman" w:ascii="Times New Roman"/>
          <w:sz w:val="24"/>
          <w:szCs w:val="24"/>
        </w:rPr>
        <w:t>, te je po pozivu suda</w:t>
      </w:r>
      <w:r w:rsidR="00446B62">
        <w:rPr>
          <w:rFonts w:cs="Times New Roman" w:eastAsia="Times New Roman" w:hAnsi="Times New Roman" w:ascii="Times New Roman"/>
          <w:sz w:val="24"/>
          <w:szCs w:val="24"/>
        </w:rPr>
        <w:t>,</w:t>
      </w:r>
      <w:r w:rsidR="0092290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53634">
        <w:rPr>
          <w:rFonts w:cs="Times New Roman" w:eastAsia="Times New Roman" w:hAnsi="Times New Roman" w:ascii="Times New Roman"/>
          <w:sz w:val="24"/>
          <w:szCs w:val="24"/>
        </w:rPr>
        <w:t>11. rujna</w:t>
      </w:r>
      <w:r w:rsidR="00922909">
        <w:rPr>
          <w:rFonts w:cs="Times New Roman" w:eastAsia="Times New Roman" w:hAnsi="Times New Roman" w:ascii="Times New Roman"/>
          <w:sz w:val="24"/>
          <w:szCs w:val="24"/>
        </w:rPr>
        <w:t xml:space="preserve"> 2017. godine uplatio predujam za namirenje troškova stečajnog postupka.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Prema odredbi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433. SZ-a ako nisu ispunjene pretpostavke za istodobno otvaranje i zaključenje skraćenog stečajnog postupka u smislu odredbe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431. SZ-a sud će obustaviti skraćeni stečajni postupak i odgovarajućom primjenom općih odredaba stečajnog postupka donijeti rješenje o pokretanju prethodnog postupka, odnosno otvaranje stečajnog postupka. 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Slijedom navedenoga, valjalo je temeljem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433. SZ-a obustaviti skraćeni stečajni postupak budući nisu ispunjene pretpostavke za istodobno otvaranje i zaključenje stečajnog postupka nad dužnikom, pri čemu će sud po pravomoćnosti ovoga rješenja odgovarajućom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primjenom općih odredbi stečajnog postupka propisanih Stečajnim zakonom donijeti rješenje o pokretanju prethodnoga postupka.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tabs>
          <w:tab w:pos="448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Rijeka, </w:t>
      </w:r>
      <w:r w:rsidR="00C53634">
        <w:rPr>
          <w:rFonts w:cs="Times New Roman" w:eastAsia="Times New Roman" w:hAnsi="Times New Roman" w:ascii="Times New Roman"/>
          <w:sz w:val="24"/>
          <w:szCs w:val="24"/>
        </w:rPr>
        <w:t>14. rujna</w:t>
      </w:r>
      <w:r w:rsidR="002E0145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        Sudac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 </w:t>
      </w:r>
      <w:r w:rsidR="002E0145">
        <w:rPr>
          <w:rFonts w:cs="Times New Roman" w:eastAsia="Times New Roman" w:hAnsi="Times New Roman" w:ascii="Times New Roman"/>
          <w:sz w:val="24"/>
          <w:szCs w:val="24"/>
        </w:rPr>
        <w:t>Nataša Malvich</w:t>
      </w:r>
    </w:p>
    <w:p w:rsidRDefault="006A2594" w:rsidP="006A2594" w:rsidR="006A2594" w:rsidRPr="006A259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UPUTA O PRAVNOM LIJEKU:</w:t>
      </w:r>
    </w:p>
    <w:p w:rsidRDefault="00922909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>Protiv ovog rješenja dopuštena je žalba Visokom trgovačkom sudu Republike Hrvatske u Zagrebu. Žalba se podnosi putem ovog suda, u dva primjerka, u roku od osam dana od primitka rješenja putem mrežne stranice e-Oglasna ploča sudova.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E0145" w:rsidP="006A2594" w:rsidR="002E01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sectPr w:rsidR="002E0145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D06" w:rsidP="002E0145" w:rsidR="00C86D06">
      <w:pPr>
        <w:spacing w:lineRule="auto" w:line="240" w:after="0"/>
      </w:pPr>
      <w:r>
        <w:separator/>
      </w:r>
    </w:p>
  </w:endnote>
  <w:endnote w:id="0" w:type="continuationSeparator">
    <w:p w:rsidRDefault="00C86D06" w:rsidP="002E0145" w:rsidR="00C86D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1336814"/>
      <w:docPartObj>
        <w:docPartGallery w:val="Page Numbers (Bottom of Page)"/>
        <w:docPartUnique/>
      </w:docPartObj>
    </w:sdtPr>
    <w:sdtEndPr>
      <w:rPr>
        <w:rFonts w:hAnsi="Times New Roman" w:ascii="Times New Roman"/>
        <w:b w:val="false"/>
        <w:sz w:val="20"/>
        <w:szCs w:val="20"/>
      </w:rPr>
    </w:sdtEndPr>
    <w:sdtContent>
      <w:p w:rsidRDefault="00BF0F50" w:rsidR="00D7720B" w:rsidRPr="002E0145">
        <w:pPr>
          <w:pStyle w:val="Podnoje"/>
          <w:jc w:val="center"/>
          <w:rPr>
            <w:rFonts w:hAnsi="Times New Roman" w:ascii="Times New Roman"/>
            <w:b w:val="false"/>
            <w:sz w:val="20"/>
            <w:szCs w:val="20"/>
          </w:rPr>
        </w:pP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begin"/>
        </w:r>
        <w:r w:rsidRPr="002E0145">
          <w:rPr>
            <w:rFonts w:hAnsi="Times New Roman" w:ascii="Times New Roman"/>
            <w:b w:val="false"/>
            <w:sz w:val="20"/>
            <w:szCs w:val="20"/>
          </w:rPr>
          <w:instrText>PAGE   \* MERGEFORMAT</w:instrTex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separate"/>
        </w:r>
        <w:r w:rsidR="00722E97">
          <w:rPr>
            <w:rFonts w:hAnsi="Times New Roman" w:ascii="Times New Roman"/>
            <w:b w:val="false"/>
            <w:noProof/>
            <w:sz w:val="20"/>
            <w:szCs w:val="20"/>
          </w:rPr>
          <w:t>1</w: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end"/>
        </w:r>
      </w:p>
    </w:sdtContent>
  </w:sdt>
  <w:p w:rsidRDefault="00722E97" w:rsidR="00D772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D06" w:rsidP="002E0145" w:rsidR="00C86D06">
      <w:pPr>
        <w:spacing w:lineRule="auto" w:line="240" w:after="0"/>
      </w:pPr>
      <w:r>
        <w:separator/>
      </w:r>
    </w:p>
  </w:footnote>
  <w:footnote w:id="0" w:type="continuationSeparator">
    <w:p w:rsidRDefault="00C86D06" w:rsidP="002E0145" w:rsidR="00C86D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909" w:rsidP="00922909" w:rsidR="00922909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 4. St-</w:t>
    </w:r>
    <w:r w:rsidR="00635E26">
      <w:rPr>
        <w:rFonts w:hAnsi="Times New Roman" w:ascii="Times New Roman"/>
        <w:b w:val="false"/>
      </w:rPr>
      <w:t>457</w:t>
    </w:r>
    <w:r w:rsidR="00220649">
      <w:rPr>
        <w:rFonts w:hAnsi="Times New Roman" w:ascii="Times New Roman"/>
        <w:b w:val="false"/>
      </w:rPr>
      <w:t>/2017-1</w:t>
    </w:r>
    <w:r w:rsidR="00635E26">
      <w:rPr>
        <w:rFonts w:hAnsi="Times New Roman" w:ascii="Times New Roman"/>
        <w:b w:val="false"/>
      </w:rPr>
      <w:t>5</w:t>
    </w:r>
  </w:p>
  <w:p w:rsidRDefault="00722E97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594"/>
    <w:rsid w:val="00040CC6"/>
    <w:rsid w:val="00092747"/>
    <w:rsid w:val="00093128"/>
    <w:rsid w:val="000B1146"/>
    <w:rsid w:val="0018571E"/>
    <w:rsid w:val="001A0450"/>
    <w:rsid w:val="001A1804"/>
    <w:rsid w:val="001A5992"/>
    <w:rsid w:val="0020434D"/>
    <w:rsid w:val="00206C54"/>
    <w:rsid w:val="00220649"/>
    <w:rsid w:val="002242D4"/>
    <w:rsid w:val="002363CA"/>
    <w:rsid w:val="00251615"/>
    <w:rsid w:val="0026090B"/>
    <w:rsid w:val="0028135C"/>
    <w:rsid w:val="0029196F"/>
    <w:rsid w:val="00297FFB"/>
    <w:rsid w:val="002E0145"/>
    <w:rsid w:val="003009ED"/>
    <w:rsid w:val="00316716"/>
    <w:rsid w:val="003662E5"/>
    <w:rsid w:val="003D2BE6"/>
    <w:rsid w:val="003E52C0"/>
    <w:rsid w:val="004078BB"/>
    <w:rsid w:val="0043025E"/>
    <w:rsid w:val="00446B62"/>
    <w:rsid w:val="004A534D"/>
    <w:rsid w:val="00577FF6"/>
    <w:rsid w:val="005849C7"/>
    <w:rsid w:val="005C49E6"/>
    <w:rsid w:val="005E6E47"/>
    <w:rsid w:val="00635D1B"/>
    <w:rsid w:val="00635E26"/>
    <w:rsid w:val="00647591"/>
    <w:rsid w:val="006616DB"/>
    <w:rsid w:val="006A2594"/>
    <w:rsid w:val="006B5B6E"/>
    <w:rsid w:val="006C3CED"/>
    <w:rsid w:val="00722E97"/>
    <w:rsid w:val="00780CD9"/>
    <w:rsid w:val="00842C9C"/>
    <w:rsid w:val="00854878"/>
    <w:rsid w:val="00864CD4"/>
    <w:rsid w:val="008B2301"/>
    <w:rsid w:val="008B635C"/>
    <w:rsid w:val="008C0FCE"/>
    <w:rsid w:val="008C1042"/>
    <w:rsid w:val="008F1B9E"/>
    <w:rsid w:val="00916E2E"/>
    <w:rsid w:val="00922909"/>
    <w:rsid w:val="00955B0C"/>
    <w:rsid w:val="00957323"/>
    <w:rsid w:val="00A367FD"/>
    <w:rsid w:val="00A4386E"/>
    <w:rsid w:val="00A61780"/>
    <w:rsid w:val="00A812A8"/>
    <w:rsid w:val="00AB4256"/>
    <w:rsid w:val="00AC4E3F"/>
    <w:rsid w:val="00AD35AF"/>
    <w:rsid w:val="00AE2F9B"/>
    <w:rsid w:val="00B13BFE"/>
    <w:rsid w:val="00B60AC4"/>
    <w:rsid w:val="00B6266A"/>
    <w:rsid w:val="00B74753"/>
    <w:rsid w:val="00B93C81"/>
    <w:rsid w:val="00BD77E5"/>
    <w:rsid w:val="00BD7DBE"/>
    <w:rsid w:val="00BF0F50"/>
    <w:rsid w:val="00C02182"/>
    <w:rsid w:val="00C27D3A"/>
    <w:rsid w:val="00C40251"/>
    <w:rsid w:val="00C53634"/>
    <w:rsid w:val="00C73D62"/>
    <w:rsid w:val="00C86D06"/>
    <w:rsid w:val="00C92DC3"/>
    <w:rsid w:val="00C97D74"/>
    <w:rsid w:val="00D30C69"/>
    <w:rsid w:val="00D35E50"/>
    <w:rsid w:val="00D42ECF"/>
    <w:rsid w:val="00D53F10"/>
    <w:rsid w:val="00D8217F"/>
    <w:rsid w:val="00DB3DC6"/>
    <w:rsid w:val="00DC44C7"/>
    <w:rsid w:val="00E424F4"/>
    <w:rsid w:val="00E94CED"/>
    <w:rsid w:val="00EC7D0F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E97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E97"/>
    <w:rPr>
      <w:rFonts w:cs="Times New Roman" w:eastAsia="Times New Roman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E97"/>
    <w:rPr>
      <w:rFonts w:cs="Times New Roman" w:eastAsia="Times New Roman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E97"/>
    <w:rPr>
      <w:rFonts w:cs="Times New Roman" w:eastAsia="Times New Roman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E97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E97"/>
    <w:rPr>
      <w:rFonts w:ascii="Arial" w:cs="Times New Roman" w:eastAsia="Times New Roman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E97"/>
    <w:rPr>
      <w:rFonts w:ascii="Arial" w:cs="Times New Roman" w:eastAsia="Times New Roman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E97"/>
    <w:rPr>
      <w:rFonts w:ascii="Arial" w:cs="Times New Roman" w:eastAsia="Times New Roman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2017.</izvorni_sadrzaj>
    <derivirana_varijabla naziv="DomainObject.Predmet.DatumOsnivanja_1">31.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MARETA d.o.o.</izvorni_sadrzaj>
    <derivirana_varijabla naziv="DomainObject.Predmet.ProtustrankaFormated_1">  MARETA d.o.o.</derivirana_varijabla>
  </DomainObject.Predmet.ProtustrankaFormated>
  <DomainObject.Predmet.ProtustrankaFormatedOIB>
    <izvorni_sadrzaj>  MARETA d.o.o., OIB 15930355933</izvorni_sadrzaj>
    <derivirana_varijabla naziv="DomainObject.Predmet.ProtustrankaFormatedOIB_1">  MARETA d.o.o., OIB 15930355933</derivirana_varijabla>
  </DomainObject.Predmet.ProtustrankaFormatedOIB>
  <DomainObject.Predmet.ProtustrankaFormatedWithAdress>
    <izvorni_sadrzaj> MARETA d.o.o., Petra Jurčića 4, 51000 Rijeka</izvorni_sadrzaj>
    <derivirana_varijabla naziv="DomainObject.Predmet.ProtustrankaFormatedWithAdress_1"> MARETA d.o.o., Petra Jurčića 4, 51000 Rijeka</derivirana_varijabla>
  </DomainObject.Predmet.ProtustrankaFormatedWithAdress>
  <DomainObject.Predmet.ProtustrankaFormatedWithAdressOIB>
    <izvorni_sadrzaj> MARETA d.o.o., OIB 15930355933, Petra Jurčića 4, 51000 Rijeka</izvorni_sadrzaj>
    <derivirana_varijabla naziv="DomainObject.Predmet.ProtustrankaFormatedWithAdressOIB_1"> MARETA d.o.o., OIB 15930355933, Petra Jurčića 4, 51000 Rijeka</derivirana_varijabla>
  </DomainObject.Predmet.ProtustrankaFormatedWithAdressOIB>
  <DomainObject.Predmet.ProtustrankaWithAdress>
    <izvorni_sadrzaj>MARETA d.o.o. Petra Jurčića 4, 51000 Rijeka</izvorni_sadrzaj>
    <derivirana_varijabla naziv="DomainObject.Predmet.ProtustrankaWithAdress_1">MARETA d.o.o. Petra Jurčića 4, 51000 Rijeka</derivirana_varijabla>
  </DomainObject.Predmet.ProtustrankaWithAdress>
  <DomainObject.Predmet.ProtustrankaWithAdressOIB>
    <izvorni_sadrzaj>MARETA d.o.o., OIB 15930355933, Petra Jurčića 4, 51000 Rijeka</izvorni_sadrzaj>
    <derivirana_varijabla naziv="DomainObject.Predmet.ProtustrankaWithAdressOIB_1">MARETA d.o.o., OIB 15930355933, Petra Jurčića 4, 51000 Rijeka</derivirana_varijabla>
  </DomainObject.Predmet.ProtustrankaWithAdressOIB>
  <DomainObject.Predmet.ProtustrankaNazivFormated>
    <izvorni_sadrzaj>MARETA d.o.o.</izvorni_sadrzaj>
    <derivirana_varijabla naziv="DomainObject.Predmet.ProtustrankaNazivFormated_1">MARETA d.o.o.</derivirana_varijabla>
  </DomainObject.Predmet.ProtustrankaNazivFormated>
  <DomainObject.Predmet.ProtustrankaNazivFormatedOIB>
    <izvorni_sadrzaj>MARETA d.o.o., OIB 15930355933</izvorni_sadrzaj>
    <derivirana_varijabla naziv="DomainObject.Predmet.ProtustrankaNazivFormatedOIB_1">MARETA d.o.o., OIB 15930355933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MARETA d.o.o.</item>
    </izvorni_sadrzaj>
    <derivirana_varijabla naziv="DomainObject.Predmet.ProtuStrankaListFormated_1">
      <item>MARETA d.o.o.</item>
    </derivirana_varijabla>
  </DomainObject.Predmet.ProtuStrankaListFormated>
  <DomainObject.Predmet.ProtuStrankaListFormatedOIB>
    <izvorni_sadrzaj>
      <item>MARETA d.o.o., OIB 15930355933</item>
    </izvorni_sadrzaj>
    <derivirana_varijabla naziv="DomainObject.Predmet.ProtuStrankaListFormatedOIB_1">
      <item>MARETA d.o.o., OIB 15930355933</item>
    </derivirana_varijabla>
  </DomainObject.Predmet.ProtuStrankaListFormatedOIB>
  <DomainObject.Predmet.ProtuStrankaListFormatedWithAdress>
    <izvorni_sadrzaj>
      <item>MARETA d.o.o., Petra Jurčića 4, 51000 Rijeka</item>
    </izvorni_sadrzaj>
    <derivirana_varijabla naziv="DomainObject.Predmet.ProtuStrankaListFormatedWithAdress_1">
      <item>MARETA d.o.o., Petra Jurčića 4, 51000 Rijeka</item>
    </derivirana_varijabla>
  </DomainObject.Predmet.ProtuStrankaListFormatedWithAdress>
  <DomainObject.Predmet.ProtuStrankaListFormatedWithAdressOIB>
    <izvorni_sadrzaj>
      <item>MARETA d.o.o., OIB 15930355933, Petra Jurčića 4, 51000 Rijeka</item>
    </izvorni_sadrzaj>
    <derivirana_varijabla naziv="DomainObject.Predmet.ProtuStrankaListFormatedWithAdressOIB_1">
      <item>MARETA d.o.o., OIB 15930355933, Petra Jurčića 4, 51000 Rijeka</item>
    </derivirana_varijabla>
  </DomainObject.Predmet.ProtuStrankaListFormatedWithAdressOIB>
  <DomainObject.Predmet.ProtuStrankaListNazivFormated>
    <izvorni_sadrzaj>
      <item>MARETA d.o.o.</item>
    </izvorni_sadrzaj>
    <derivirana_varijabla naziv="DomainObject.Predmet.ProtuStrankaListNazivFormated_1">
      <item>MARETA d.o.o.</item>
    </derivirana_varijabla>
  </DomainObject.Predmet.ProtuStrankaListNazivFormated>
  <DomainObject.Predmet.ProtuStrankaListNazivFormatedOIB>
    <izvorni_sadrzaj>
      <item>MARETA d.o.o., OIB 15930355933</item>
    </izvorni_sadrzaj>
    <derivirana_varijabla naziv="DomainObject.Predmet.ProtuStrankaListNazivFormatedOIB_1">
      <item>MARETA d.o.o., OIB 15930355933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MARETA d.o.o.</izvorni_sadrzaj>
    <derivirana_varijabla naziv="DomainObject.Predmet.ProtustrankaIDrugi_1">MARETA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MARETA d.o.o., OIB 15930355933, Petra Jurčića 4, 51000 Rijeka</izvorni_sadrzaj>
    <derivirana_varijabla naziv="DomainObject.Predmet.ProtustrankaIDrugiAdressOIB_1">MARETA d.o.o., OIB 15930355933, Petra Jurčića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MARETA d.o.o.</item>
    </izvorni_sadrzaj>
    <derivirana_varijabla naziv="DomainObject.Predmet.SudioniciListNaziv_1">
      <item>FINA  Rijeka</item>
      <item>MARETA d.o.o.</item>
    </derivirana_varijabla>
  </DomainObject.Predmet.SudioniciListNaziv>
  <DomainObject.Predmet.SudioniciListAdressOIB>
    <izvorni_sadrzaj>
      <item>FINA  Rijeka, OIB 85821130368, Frana Kurelca 8,51000 Rijeka</item>
      <item>MARETA d.o.o., OIB 15930355933, Petra Jurčića 4,51000 Rijeka</item>
    </izvorni_sadrzaj>
    <derivirana_varijabla naziv="DomainObject.Predmet.SudioniciListAdressOIB_1">
      <item>FINA  Rijeka, OIB 85821130368, Frana Kurelca 8,51000 Rijeka</item>
      <item>MARETA d.o.o., OIB 15930355933, Petra Jurčića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15930355933</item>
    </izvorni_sadrzaj>
    <derivirana_varijabla naziv="DomainObject.Predmet.SudioniciListNazivOIB_1">
      <item>, OIB 85821130368</item>
      <item>, OIB 15930355933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2470</properties:Characters>
  <properties:Lines>95</properties:Lines>
  <properties:Paragraphs>19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2017-09-14T10:45:00Z</dcterms:created>
  <dc:creator>Barbara Slavujević</dc:creator>
  <cp:lastModifiedBy>Barbara Slavujević</cp:lastModifiedBy>
  <cp:lastPrinted>2017-07-03T12:43:00Z</cp:lastPrinted>
  <dcterms:modified xmlns:xsi="http://www.w3.org/2001/XMLSchema-instance" xsi:type="dcterms:W3CDTF">2017-09-14T12:32:00Z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