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389bed" w14:paraId="2389bed" w:rsidRDefault="007B5D78" w:rsidP="00DF7A86" w:rsidR="001923D2" w:rsidRPr="00DF7A86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1923D2" w:rsidP="00DF7A86" w:rsidR="001923D2" w:rsidRPr="00DF7A86">
      <w:pPr>
        <w:ind w:firstLine="708" w:left="708"/>
        <w:rPr>
          <w:color w:val="000000"/>
          <w:sz w:val="22"/>
          <w:szCs w:val="22"/>
        </w:rPr>
      </w:pPr>
    </w:p>
    <w:p w:rsidRDefault="001923D2" w:rsidP="00DF7A86" w:rsidR="001923D2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1923D2" w:rsidP="00DF7A86" w:rsidR="001923D2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1923D2" w:rsidP="00DF7A86" w:rsidR="001923D2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1923D2" w:rsidP="00DF7A86" w:rsidR="001923D2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1923D2" w:rsidP="00E31BA6" w:rsidR="001923D2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508</w:t>
      </w:r>
      <w:r w:rsidRPr="00DA4373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3-153</w:t>
      </w:r>
    </w:p>
    <w:p w:rsidRDefault="001923D2" w:rsidP="00E31BA6" w:rsidR="001923D2" w:rsidRPr="00476859">
      <w:pPr>
        <w:jc w:val="right"/>
        <w:rPr>
          <w:b/>
          <w:sz w:val="22"/>
          <w:szCs w:val="22"/>
        </w:rPr>
      </w:pPr>
    </w:p>
    <w:p w:rsidRDefault="001923D2" w:rsidP="00E31BA6" w:rsidR="001923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E    H R V A T S K E</w:t>
      </w:r>
    </w:p>
    <w:p w:rsidRDefault="001923D2" w:rsidP="00E31BA6" w:rsidR="001923D2" w:rsidRPr="002543F4">
      <w:pPr>
        <w:jc w:val="center"/>
        <w:rPr>
          <w:b/>
          <w:sz w:val="16"/>
          <w:szCs w:val="16"/>
        </w:rPr>
      </w:pPr>
    </w:p>
    <w:p w:rsidRDefault="001923D2" w:rsidP="00E31BA6" w:rsidR="001923D2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1923D2" w:rsidP="00E31BA6" w:rsidR="001923D2" w:rsidRPr="00476859">
      <w:pPr>
        <w:jc w:val="center"/>
        <w:rPr>
          <w:b/>
          <w:sz w:val="22"/>
          <w:szCs w:val="22"/>
        </w:rPr>
      </w:pPr>
    </w:p>
    <w:p w:rsidRDefault="001923D2" w:rsidP="00E31BA6" w:rsidR="001923D2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Pr="00CC0422">
        <w:rPr>
          <w:sz w:val="22"/>
          <w:szCs w:val="22"/>
        </w:rPr>
        <w:t>POLAR SECURITY – BARBIR društvo s ograničenom odgovornošću za zaštitarsku djelatnost i trgovinu „u stečaju“, Ploče, Dalmatinska bb, MBS: 090004417, OIB: 29814278369, zastupano po stečajnom upravitelju Ivanki Sušić iz Dubrovnika</w:t>
      </w:r>
      <w:r w:rsidRPr="00530BAB">
        <w:rPr>
          <w:sz w:val="22"/>
          <w:szCs w:val="22"/>
        </w:rPr>
        <w:t>, izvan ročišta</w:t>
      </w:r>
      <w:r>
        <w:rPr>
          <w:sz w:val="22"/>
          <w:szCs w:val="22"/>
        </w:rPr>
        <w:t xml:space="preserve">, </w:t>
      </w:r>
      <w:r w:rsidRPr="00185F11">
        <w:rPr>
          <w:sz w:val="22"/>
          <w:szCs w:val="22"/>
        </w:rPr>
        <w:t xml:space="preserve">dana </w:t>
      </w:r>
      <w:r>
        <w:rPr>
          <w:sz w:val="22"/>
          <w:szCs w:val="22"/>
        </w:rPr>
        <w:t>8. veljače</w:t>
      </w:r>
      <w:r w:rsidRPr="00185F11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1923D2" w:rsidP="00E31BA6" w:rsidR="001923D2" w:rsidRPr="002543F4">
      <w:pPr>
        <w:jc w:val="both"/>
        <w:rPr>
          <w:sz w:val="16"/>
          <w:szCs w:val="16"/>
        </w:rPr>
      </w:pPr>
    </w:p>
    <w:p w:rsidRDefault="001923D2" w:rsidP="00E31BA6" w:rsidR="001923D2" w:rsidRPr="002543F4">
      <w:pPr>
        <w:jc w:val="both"/>
        <w:rPr>
          <w:sz w:val="16"/>
          <w:szCs w:val="16"/>
        </w:rPr>
      </w:pPr>
    </w:p>
    <w:p w:rsidRDefault="001923D2" w:rsidP="00E31BA6" w:rsidR="001923D2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1923D2" w:rsidR="001923D2" w:rsidRPr="0008673A">
      <w:pPr>
        <w:jc w:val="both"/>
        <w:rPr>
          <w:b/>
          <w:sz w:val="22"/>
          <w:szCs w:val="22"/>
        </w:rPr>
      </w:pPr>
    </w:p>
    <w:p w:rsidRDefault="001923D2" w:rsidP="00D5360C" w:rsidR="001923D2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I.</w:t>
      </w:r>
      <w:r w:rsidRPr="0008673A">
        <w:rPr>
          <w:b/>
          <w:sz w:val="22"/>
          <w:szCs w:val="22"/>
        </w:rPr>
        <w:tab/>
      </w:r>
      <w:r w:rsidRPr="0008673A">
        <w:rPr>
          <w:sz w:val="22"/>
          <w:szCs w:val="22"/>
        </w:rPr>
        <w:t xml:space="preserve">Zaključuje stečajni postupak nad dužnikom  </w:t>
      </w:r>
      <w:r w:rsidRPr="002B6C71">
        <w:rPr>
          <w:sz w:val="22"/>
          <w:szCs w:val="22"/>
        </w:rPr>
        <w:t>POLAR SECURITY – BARBIR društvo s ograničenom odgovornošću za zaštitarsku djelatnost i trgovinu „u stečaju“, Ploče, Dalmatinska bb, MBS: 090004417, OIB: 29814278369, zastupano po stečajnom upravitelju Ivanki Sušić iz Dubrovnika</w:t>
      </w:r>
      <w:r w:rsidRPr="0008673A">
        <w:rPr>
          <w:sz w:val="22"/>
          <w:szCs w:val="22"/>
        </w:rPr>
        <w:t>.</w:t>
      </w:r>
    </w:p>
    <w:p w:rsidRDefault="001923D2" w:rsidP="00D5360C" w:rsidR="001923D2" w:rsidRPr="0008673A">
      <w:pPr>
        <w:ind w:hanging="705" w:left="705"/>
        <w:jc w:val="both"/>
        <w:rPr>
          <w:sz w:val="22"/>
          <w:szCs w:val="22"/>
        </w:rPr>
      </w:pPr>
    </w:p>
    <w:p w:rsidRDefault="001923D2" w:rsidP="001813BA" w:rsidR="001923D2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II.</w:t>
      </w:r>
      <w:r w:rsidRPr="0008673A">
        <w:rPr>
          <w:b/>
          <w:sz w:val="22"/>
          <w:szCs w:val="22"/>
        </w:rPr>
        <w:tab/>
      </w:r>
      <w:r w:rsidRPr="0008673A">
        <w:rPr>
          <w:sz w:val="22"/>
          <w:szCs w:val="22"/>
        </w:rPr>
        <w:t xml:space="preserve">Ovlašćuje se upravitelj stečajne mase </w:t>
      </w:r>
      <w:r>
        <w:rPr>
          <w:sz w:val="22"/>
          <w:szCs w:val="22"/>
        </w:rPr>
        <w:t>Ivanka Sušić</w:t>
      </w:r>
      <w:r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Pr="0008673A">
        <w:rPr>
          <w:b/>
          <w:sz w:val="22"/>
          <w:szCs w:val="22"/>
        </w:rPr>
        <w:t xml:space="preserve"> </w:t>
      </w:r>
      <w:r w:rsidRPr="0008673A">
        <w:rPr>
          <w:sz w:val="22"/>
          <w:szCs w:val="22"/>
        </w:rPr>
        <w:t>dužnik</w:t>
      </w:r>
      <w:r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</w:t>
      </w:r>
      <w:r w:rsidRPr="002B6C71">
        <w:rPr>
          <w:sz w:val="22"/>
          <w:szCs w:val="22"/>
        </w:rPr>
        <w:t>POLAR SECURITY – BARBIR društvo s ograničenom odgovornošću za zaštitarsku djelatnost i trgovinu „u stečaju“, Ploče, Dalmatinska bb, M</w:t>
      </w:r>
      <w:r>
        <w:rPr>
          <w:sz w:val="22"/>
          <w:szCs w:val="22"/>
        </w:rPr>
        <w:t>BS: 090004417, OIB: 29814278369</w:t>
      </w:r>
      <w:r w:rsidRPr="0008673A">
        <w:rPr>
          <w:sz w:val="22"/>
          <w:szCs w:val="22"/>
        </w:rPr>
        <w:t>.</w:t>
      </w:r>
    </w:p>
    <w:p w:rsidRDefault="001923D2" w:rsidP="001813BA" w:rsidR="001923D2" w:rsidRPr="0008673A">
      <w:pPr>
        <w:ind w:hanging="705" w:left="705"/>
        <w:jc w:val="both"/>
        <w:rPr>
          <w:sz w:val="22"/>
          <w:szCs w:val="22"/>
        </w:rPr>
      </w:pPr>
    </w:p>
    <w:p w:rsidRDefault="001923D2" w:rsidP="00F82817" w:rsidR="001923D2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III.</w:t>
      </w:r>
      <w:r w:rsidRPr="0008673A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mrežnoj stranici e oglasna ploča</w:t>
      </w:r>
      <w:r w:rsidRPr="0026483B">
        <w:rPr>
          <w:sz w:val="22"/>
          <w:szCs w:val="22"/>
        </w:rPr>
        <w:t>.</w:t>
      </w:r>
    </w:p>
    <w:p w:rsidRDefault="001923D2" w:rsidP="00F82817" w:rsidR="001923D2" w:rsidRPr="0026483B">
      <w:pPr>
        <w:ind w:hanging="705" w:left="705"/>
        <w:jc w:val="both"/>
        <w:rPr>
          <w:b/>
          <w:sz w:val="22"/>
          <w:szCs w:val="22"/>
        </w:rPr>
      </w:pPr>
    </w:p>
    <w:p w:rsidRDefault="001923D2" w:rsidP="00F82817" w:rsidR="001923D2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1923D2" w:rsidP="005021C6" w:rsidR="001923D2" w:rsidRPr="0008673A">
      <w:pPr>
        <w:ind w:hanging="705" w:left="705"/>
        <w:jc w:val="both"/>
        <w:rPr>
          <w:b/>
          <w:sz w:val="22"/>
          <w:szCs w:val="22"/>
        </w:rPr>
      </w:pPr>
    </w:p>
    <w:p w:rsidRDefault="001923D2" w:rsidR="001923D2" w:rsidRPr="0008673A">
      <w:pPr>
        <w:jc w:val="both"/>
        <w:rPr>
          <w:sz w:val="22"/>
          <w:szCs w:val="22"/>
        </w:rPr>
      </w:pPr>
    </w:p>
    <w:p w:rsidRDefault="001923D2" w:rsidR="001923D2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1923D2" w:rsidR="001923D2" w:rsidRPr="0008673A">
      <w:pPr>
        <w:jc w:val="center"/>
        <w:rPr>
          <w:b/>
          <w:sz w:val="22"/>
          <w:szCs w:val="22"/>
        </w:rPr>
      </w:pPr>
    </w:p>
    <w:p w:rsidRDefault="001923D2" w:rsidP="00F0033D" w:rsidR="001923D2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ovo suda posl.br. </w:t>
      </w:r>
      <w:r w:rsidRPr="00F60455">
        <w:rPr>
          <w:sz w:val="22"/>
          <w:szCs w:val="22"/>
        </w:rPr>
        <w:t>St.</w:t>
      </w:r>
      <w:r>
        <w:rPr>
          <w:sz w:val="22"/>
          <w:szCs w:val="22"/>
        </w:rPr>
        <w:t>508</w:t>
      </w:r>
      <w:r w:rsidRPr="00F60455">
        <w:rPr>
          <w:sz w:val="22"/>
          <w:szCs w:val="22"/>
        </w:rPr>
        <w:t>/</w:t>
      </w:r>
      <w:r>
        <w:rPr>
          <w:sz w:val="22"/>
          <w:szCs w:val="22"/>
        </w:rPr>
        <w:t>2013-8</w:t>
      </w:r>
      <w:r w:rsidRPr="00F60455">
        <w:rPr>
          <w:sz w:val="22"/>
          <w:szCs w:val="22"/>
        </w:rPr>
        <w:t xml:space="preserve"> od </w:t>
      </w:r>
      <w:r>
        <w:rPr>
          <w:sz w:val="22"/>
          <w:szCs w:val="22"/>
        </w:rPr>
        <w:t>20</w:t>
      </w:r>
      <w:r w:rsidRPr="0086492F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86492F">
        <w:rPr>
          <w:sz w:val="22"/>
          <w:szCs w:val="22"/>
        </w:rPr>
        <w:t xml:space="preserve"> 201</w:t>
      </w:r>
      <w:r>
        <w:rPr>
          <w:sz w:val="22"/>
          <w:szCs w:val="22"/>
        </w:rPr>
        <w:t>3</w:t>
      </w:r>
      <w:r w:rsidRPr="0086492F">
        <w:rPr>
          <w:sz w:val="22"/>
          <w:szCs w:val="22"/>
        </w:rPr>
        <w:t xml:space="preserve">. godine </w:t>
      </w:r>
      <w:r w:rsidRPr="0008673A">
        <w:rPr>
          <w:sz w:val="22"/>
          <w:szCs w:val="22"/>
        </w:rPr>
        <w:t xml:space="preserve">otvoren je stečajni postupak nad dužnikom </w:t>
      </w:r>
      <w:r w:rsidRPr="001D1444">
        <w:rPr>
          <w:sz w:val="22"/>
          <w:szCs w:val="22"/>
        </w:rPr>
        <w:t>POLAR SECURITY – BARBIR društvo s ograničenom odgovornošću za zaštitarsku djelatnost i trgovinu</w:t>
      </w:r>
      <w:r>
        <w:rPr>
          <w:sz w:val="22"/>
          <w:szCs w:val="22"/>
        </w:rPr>
        <w:t>, Ploče</w:t>
      </w:r>
      <w:r w:rsidRPr="0008673A">
        <w:rPr>
          <w:sz w:val="22"/>
          <w:szCs w:val="22"/>
        </w:rPr>
        <w:t xml:space="preserve">. </w:t>
      </w:r>
    </w:p>
    <w:p w:rsidRDefault="001923D2" w:rsidP="00F0033D" w:rsidR="001923D2" w:rsidRPr="0008673A">
      <w:pPr>
        <w:jc w:val="both"/>
        <w:rPr>
          <w:sz w:val="22"/>
          <w:szCs w:val="22"/>
        </w:rPr>
      </w:pPr>
    </w:p>
    <w:p w:rsidRDefault="001923D2" w:rsidP="0094027D" w:rsidR="001923D2" w:rsidRPr="00303991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 xml:space="preserve">Rješenjem ovog sud posl.br. </w:t>
      </w:r>
      <w:r w:rsidRPr="00D96747">
        <w:rPr>
          <w:sz w:val="22"/>
          <w:szCs w:val="22"/>
        </w:rPr>
        <w:t>St.</w:t>
      </w:r>
      <w:r>
        <w:rPr>
          <w:sz w:val="22"/>
          <w:szCs w:val="22"/>
        </w:rPr>
        <w:t>508/2013-149 od 28. prosinca 2016. godine</w:t>
      </w:r>
      <w:r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 xml:space="preserve">određeno je završno ročište za dan </w:t>
      </w:r>
      <w:r>
        <w:rPr>
          <w:sz w:val="22"/>
          <w:szCs w:val="22"/>
        </w:rPr>
        <w:t>31</w:t>
      </w:r>
      <w:r w:rsidRPr="00597ECD">
        <w:rPr>
          <w:sz w:val="22"/>
          <w:szCs w:val="22"/>
        </w:rPr>
        <w:t xml:space="preserve">. </w:t>
      </w:r>
      <w:r>
        <w:rPr>
          <w:sz w:val="22"/>
          <w:szCs w:val="22"/>
        </w:rPr>
        <w:t>siječnja</w:t>
      </w:r>
      <w:r w:rsidRPr="00597EC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597ECD">
        <w:rPr>
          <w:sz w:val="22"/>
          <w:szCs w:val="22"/>
        </w:rPr>
        <w:t>. godine, a oglas o tome objavljen je na</w:t>
      </w:r>
      <w:r>
        <w:rPr>
          <w:sz w:val="22"/>
          <w:szCs w:val="22"/>
        </w:rPr>
        <w:t xml:space="preserve"> e-</w:t>
      </w:r>
      <w:r w:rsidRPr="00597ECD">
        <w:rPr>
          <w:sz w:val="22"/>
          <w:szCs w:val="22"/>
        </w:rPr>
        <w:t xml:space="preserve">oglasnoj ploči suda </w:t>
      </w:r>
      <w:r w:rsidRPr="00341F03">
        <w:rPr>
          <w:sz w:val="22"/>
          <w:szCs w:val="22"/>
        </w:rPr>
        <w:t>28. prosinca 2016. godine</w:t>
      </w:r>
      <w:r w:rsidRPr="00303991">
        <w:rPr>
          <w:sz w:val="22"/>
          <w:szCs w:val="22"/>
        </w:rPr>
        <w:t>.</w:t>
      </w:r>
      <w:r>
        <w:rPr>
          <w:sz w:val="22"/>
          <w:szCs w:val="22"/>
        </w:rPr>
        <w:t xml:space="preserve"> Rješenjem posl.br. St. 508/2013-151 od 27. siječnja 2017. godine ročište određeno za dan 31. siječnja 2017. godine je odgođeno za dan 8. veljače 2017. godine i oglas o tome </w:t>
      </w:r>
      <w:r w:rsidRPr="000073A4">
        <w:rPr>
          <w:sz w:val="22"/>
          <w:szCs w:val="22"/>
        </w:rPr>
        <w:t>objavljen je na e-oglasnoj ploči suda 2</w:t>
      </w:r>
      <w:r>
        <w:rPr>
          <w:sz w:val="22"/>
          <w:szCs w:val="22"/>
        </w:rPr>
        <w:t>7</w:t>
      </w:r>
      <w:r w:rsidRPr="000073A4">
        <w:rPr>
          <w:sz w:val="22"/>
          <w:szCs w:val="22"/>
        </w:rPr>
        <w:t xml:space="preserve">. </w:t>
      </w:r>
      <w:r>
        <w:rPr>
          <w:sz w:val="22"/>
          <w:szCs w:val="22"/>
        </w:rPr>
        <w:t>siječnja</w:t>
      </w:r>
      <w:r w:rsidRPr="000073A4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073A4">
        <w:rPr>
          <w:sz w:val="22"/>
          <w:szCs w:val="22"/>
        </w:rPr>
        <w:t>. godine</w:t>
      </w:r>
    </w:p>
    <w:p w:rsidRDefault="001923D2" w:rsidP="00F0033D" w:rsidR="001923D2" w:rsidRPr="0008673A">
      <w:pPr>
        <w:jc w:val="both"/>
        <w:rPr>
          <w:sz w:val="22"/>
          <w:szCs w:val="22"/>
        </w:rPr>
      </w:pPr>
    </w:p>
    <w:p w:rsidRDefault="001923D2" w:rsidP="00F0033D" w:rsidR="001923D2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Pr="00B24CDF">
        <w:rPr>
          <w:sz w:val="22"/>
          <w:szCs w:val="22"/>
        </w:rPr>
        <w:t xml:space="preserve">Prema </w:t>
      </w:r>
      <w:r w:rsidRPr="00597ECD">
        <w:rPr>
          <w:sz w:val="22"/>
          <w:szCs w:val="22"/>
        </w:rPr>
        <w:t xml:space="preserve">izvješću i završnom računu stečajnog upravitelja </w:t>
      </w:r>
      <w:r>
        <w:rPr>
          <w:sz w:val="22"/>
          <w:szCs w:val="22"/>
        </w:rPr>
        <w:t xml:space="preserve">(list spisa 362-372) </w:t>
      </w:r>
      <w:r w:rsidRPr="00597ECD">
        <w:rPr>
          <w:sz w:val="22"/>
          <w:szCs w:val="22"/>
        </w:rPr>
        <w:t>unovčena</w:t>
      </w:r>
      <w:r w:rsidRPr="00B24CDF">
        <w:rPr>
          <w:sz w:val="22"/>
          <w:szCs w:val="22"/>
        </w:rPr>
        <w:t xml:space="preserve"> je cjelokupna imovina koja je ulazila u stečajnu masu stečajnog</w:t>
      </w:r>
      <w:r>
        <w:rPr>
          <w:sz w:val="22"/>
          <w:szCs w:val="22"/>
        </w:rPr>
        <w:t>,</w:t>
      </w:r>
      <w:r w:rsidRPr="00B24CDF">
        <w:rPr>
          <w:sz w:val="22"/>
          <w:szCs w:val="22"/>
        </w:rPr>
        <w:t xml:space="preserve"> te je ostvaren ukupan </w:t>
      </w:r>
      <w:r w:rsidRPr="00D33878">
        <w:rPr>
          <w:sz w:val="22"/>
          <w:szCs w:val="22"/>
        </w:rPr>
        <w:t xml:space="preserve">prihod od </w:t>
      </w:r>
      <w:r>
        <w:rPr>
          <w:sz w:val="22"/>
          <w:szCs w:val="22"/>
        </w:rPr>
        <w:t>185.768,83</w:t>
      </w:r>
      <w:r w:rsidRPr="00040896">
        <w:rPr>
          <w:sz w:val="22"/>
          <w:szCs w:val="22"/>
        </w:rPr>
        <w:t xml:space="preserve"> kuna</w:t>
      </w:r>
      <w:r>
        <w:rPr>
          <w:sz w:val="22"/>
          <w:szCs w:val="22"/>
        </w:rPr>
        <w:t>, od kojeg iznosa su namireni t</w:t>
      </w:r>
      <w:r w:rsidRPr="00D33878">
        <w:rPr>
          <w:sz w:val="22"/>
          <w:szCs w:val="22"/>
        </w:rPr>
        <w:t>roškovi</w:t>
      </w:r>
      <w:r>
        <w:rPr>
          <w:sz w:val="22"/>
          <w:szCs w:val="22"/>
        </w:rPr>
        <w:t>, te je namiren razlučni vjerovnik Republika Hrvatska.</w:t>
      </w:r>
    </w:p>
    <w:p w:rsidRDefault="001923D2" w:rsidP="00D3103D" w:rsidR="001923D2" w:rsidRPr="0008673A">
      <w:pPr>
        <w:jc w:val="both"/>
        <w:rPr>
          <w:sz w:val="22"/>
          <w:szCs w:val="22"/>
        </w:rPr>
      </w:pPr>
    </w:p>
    <w:p w:rsidRDefault="001923D2" w:rsidP="00F0033D" w:rsidR="001923D2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Do završetka završnog ročišta nije bilo prigovora na prethodno ispitani završni račun podnesen po stečajnom upravitelju, te nije bilo prigovora na završni diobeni popis, na koji je stečajni sudac, u smislu čl. </w:t>
      </w:r>
      <w:r>
        <w:rPr>
          <w:sz w:val="22"/>
          <w:szCs w:val="22"/>
        </w:rPr>
        <w:t>193</w:t>
      </w:r>
      <w:r w:rsidRPr="006C7742">
        <w:rPr>
          <w:sz w:val="22"/>
          <w:szCs w:val="22"/>
        </w:rPr>
        <w:t xml:space="preserve">. </w:t>
      </w:r>
      <w:r w:rsidRPr="00814CE3">
        <w:rPr>
          <w:sz w:val="22"/>
          <w:szCs w:val="22"/>
        </w:rPr>
        <w:t xml:space="preserve">Stečajnog zakona (NN 44/96, 29/99, 129/00, 123/03, 197/03, 88/06, 116/10, 25/12, 133/12, </w:t>
      </w:r>
      <w:r>
        <w:rPr>
          <w:sz w:val="22"/>
          <w:szCs w:val="22"/>
        </w:rPr>
        <w:t>45/13, dalje u tekstu: SZ</w:t>
      </w:r>
      <w:r w:rsidRPr="006C7742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 xml:space="preserve">dao suglasnost. </w:t>
      </w:r>
    </w:p>
    <w:p w:rsidRDefault="001923D2" w:rsidP="00F0033D" w:rsidR="001923D2" w:rsidRPr="0008673A">
      <w:pPr>
        <w:jc w:val="both"/>
        <w:rPr>
          <w:sz w:val="22"/>
          <w:szCs w:val="22"/>
        </w:rPr>
      </w:pPr>
    </w:p>
    <w:p w:rsidRDefault="001923D2" w:rsidP="004F38DD" w:rsidR="001923D2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uradio završni račun stečajnog dužnika, </w:t>
      </w:r>
      <w:r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 xml:space="preserve">. </w:t>
      </w:r>
    </w:p>
    <w:p w:rsidRDefault="001923D2" w:rsidP="004F38DD" w:rsidR="001923D2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1923D2" w:rsidP="00DE6C9A" w:rsidR="001923D2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DE6C9A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25</w:t>
      </w:r>
      <w:r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>
        <w:rPr>
          <w:sz w:val="22"/>
          <w:szCs w:val="22"/>
        </w:rPr>
        <w:t>199</w:t>
      </w:r>
      <w:r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1923D2" w:rsidP="00DE6C9A" w:rsidR="001923D2" w:rsidRPr="00DE6C9A">
      <w:pPr>
        <w:jc w:val="both"/>
        <w:rPr>
          <w:sz w:val="22"/>
          <w:szCs w:val="22"/>
        </w:rPr>
      </w:pPr>
    </w:p>
    <w:p w:rsidRDefault="001923D2" w:rsidP="00DE6C9A" w:rsidR="001923D2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>
          <w:rPr>
            <w:sz w:val="22"/>
            <w:szCs w:val="22"/>
          </w:rPr>
          <w:t>196</w:t>
        </w:r>
        <w:r w:rsidRPr="00DE6C9A">
          <w:rPr>
            <w:sz w:val="22"/>
            <w:szCs w:val="22"/>
          </w:rPr>
          <w:t>. st</w:t>
        </w:r>
      </w:smartTag>
      <w:r w:rsidRPr="00DE6C9A">
        <w:rPr>
          <w:sz w:val="22"/>
          <w:szCs w:val="22"/>
        </w:rPr>
        <w:t>. 1. SZ, odlučeno je kao u izreci.</w:t>
      </w:r>
    </w:p>
    <w:p w:rsidRDefault="001923D2" w:rsidP="00DE6C9A" w:rsidR="001923D2" w:rsidRPr="0008673A">
      <w:pPr>
        <w:jc w:val="both"/>
        <w:rPr>
          <w:b/>
          <w:sz w:val="22"/>
          <w:szCs w:val="22"/>
        </w:rPr>
      </w:pPr>
    </w:p>
    <w:p w:rsidRDefault="001923D2" w:rsidP="00D13C79" w:rsidR="001923D2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>
        <w:rPr>
          <w:b/>
          <w:sz w:val="22"/>
          <w:szCs w:val="22"/>
        </w:rPr>
        <w:t xml:space="preserve">8. veljače </w:t>
      </w:r>
      <w:r w:rsidRPr="0008673A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08673A">
        <w:rPr>
          <w:b/>
          <w:sz w:val="22"/>
          <w:szCs w:val="22"/>
        </w:rPr>
        <w:t>. godine</w:t>
      </w:r>
    </w:p>
    <w:p w:rsidRDefault="001923D2" w:rsidR="001923D2" w:rsidRPr="0008673A">
      <w:pPr>
        <w:jc w:val="both"/>
        <w:rPr>
          <w:b/>
          <w:sz w:val="22"/>
          <w:szCs w:val="22"/>
        </w:rPr>
      </w:pPr>
    </w:p>
    <w:p w:rsidRDefault="001923D2" w:rsidR="001923D2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1923D2" w:rsidR="001923D2" w:rsidRPr="0008673A">
      <w:pPr>
        <w:jc w:val="both"/>
        <w:rPr>
          <w:b/>
          <w:sz w:val="22"/>
          <w:szCs w:val="22"/>
        </w:rPr>
      </w:pPr>
    </w:p>
    <w:p w:rsidRDefault="001923D2" w:rsidR="001923D2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Srđan Gavranić </w:t>
      </w:r>
    </w:p>
    <w:p w:rsidRDefault="001923D2" w:rsidR="001923D2" w:rsidRPr="0008673A">
      <w:pPr>
        <w:jc w:val="both"/>
        <w:rPr>
          <w:b/>
          <w:sz w:val="22"/>
          <w:szCs w:val="22"/>
        </w:rPr>
      </w:pPr>
    </w:p>
    <w:p w:rsidRDefault="001923D2" w:rsidR="001923D2" w:rsidRPr="0008673A">
      <w:pPr>
        <w:jc w:val="both"/>
        <w:rPr>
          <w:b/>
          <w:sz w:val="22"/>
          <w:szCs w:val="22"/>
        </w:rPr>
      </w:pPr>
    </w:p>
    <w:p w:rsidRDefault="001923D2" w:rsidR="001923D2">
      <w:pPr>
        <w:jc w:val="both"/>
        <w:rPr>
          <w:b/>
          <w:sz w:val="22"/>
          <w:szCs w:val="22"/>
        </w:rPr>
      </w:pPr>
    </w:p>
    <w:p w:rsidRDefault="001923D2" w:rsidR="001923D2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1923D2" w:rsidP="00040896" w:rsidR="001923D2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1923D2" w:rsidR="001923D2">
      <w:pPr>
        <w:jc w:val="both"/>
        <w:rPr>
          <w:sz w:val="22"/>
          <w:szCs w:val="22"/>
        </w:rPr>
      </w:pPr>
    </w:p>
    <w:p w:rsidRDefault="001923D2" w:rsidR="001923D2" w:rsidRPr="0008673A">
      <w:pPr>
        <w:jc w:val="both"/>
        <w:rPr>
          <w:sz w:val="22"/>
          <w:szCs w:val="22"/>
        </w:rPr>
      </w:pPr>
    </w:p>
    <w:p w:rsidRDefault="001923D2" w:rsidR="001923D2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 xml:space="preserve">DN-a </w:t>
      </w:r>
      <w:r w:rsidRPr="00C24831">
        <w:rPr>
          <w:sz w:val="22"/>
          <w:szCs w:val="22"/>
        </w:rPr>
        <w:t>(</w:t>
      </w:r>
      <w:r>
        <w:rPr>
          <w:sz w:val="22"/>
          <w:szCs w:val="22"/>
        </w:rPr>
        <w:t>08.02</w:t>
      </w:r>
      <w:r w:rsidRPr="00032C00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1923D2" w:rsidP="00530BAB" w:rsidR="001923D2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predlagatelju, elektroničkom poštom i putem e-oglasna ploča,</w:t>
      </w:r>
    </w:p>
    <w:p w:rsidRDefault="001923D2" w:rsidP="00530BAB" w:rsidR="001923D2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stečajnom upravitelju,</w:t>
      </w:r>
    </w:p>
    <w:p w:rsidRDefault="001923D2" w:rsidP="00D7067D" w:rsidR="001923D2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FINA, elektroničkom poštom i putem e-oglasna ploča,</w:t>
      </w:r>
    </w:p>
    <w:p w:rsidRDefault="001923D2" w:rsidP="00D7067D" w:rsidR="001923D2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7067D">
        <w:rPr>
          <w:sz w:val="22"/>
          <w:szCs w:val="22"/>
        </w:rPr>
        <w:t>Porezna uprava Dubrovnik, ispostava Ploče,</w:t>
      </w:r>
    </w:p>
    <w:p w:rsidRDefault="001923D2" w:rsidP="00D7067D" w:rsidR="001923D2" w:rsidRPr="00D7067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7067D">
        <w:rPr>
          <w:sz w:val="22"/>
          <w:szCs w:val="22"/>
        </w:rPr>
        <w:t xml:space="preserve">ŽDO Dubrovnik, Građansko-upravni odjel, </w:t>
      </w:r>
    </w:p>
    <w:p w:rsidRDefault="001923D2" w:rsidP="00530BAB" w:rsidR="001923D2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Općinskom sudu u Dubrovniku, zemljišnoknjižnom odjelu</w:t>
      </w:r>
      <w:r>
        <w:rPr>
          <w:sz w:val="22"/>
          <w:szCs w:val="22"/>
        </w:rPr>
        <w:t xml:space="preserve"> Ploče</w:t>
      </w:r>
      <w:r w:rsidRPr="00530BAB">
        <w:rPr>
          <w:sz w:val="22"/>
          <w:szCs w:val="22"/>
        </w:rPr>
        <w:t>,</w:t>
      </w:r>
    </w:p>
    <w:p w:rsidRDefault="001923D2" w:rsidP="00530BAB" w:rsidR="001923D2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mrežna stranica e-Oglasna ploča sudova,</w:t>
      </w:r>
    </w:p>
    <w:p w:rsidRDefault="001923D2" w:rsidP="00530BAB" w:rsidR="001923D2">
      <w:pPr>
        <w:numPr>
          <w:ilvl w:val="0"/>
          <w:numId w:val="1"/>
        </w:numPr>
        <w:tabs>
          <w:tab w:pos="720" w:val="clear"/>
          <w:tab w:pos="284" w:val="num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sudski registar, ovdje, prije i nakon pravomoćnosti.</w:t>
      </w:r>
    </w:p>
    <w:p w:rsidRDefault="001923D2" w:rsidP="000C2FCA" w:rsidR="001923D2" w:rsidRPr="00530BAB">
      <w:pPr>
        <w:jc w:val="both"/>
        <w:rPr>
          <w:sz w:val="22"/>
          <w:szCs w:val="22"/>
        </w:rPr>
      </w:pPr>
    </w:p>
    <w:p w:rsidRDefault="001923D2" w:rsidP="0086492F" w:rsidR="001923D2">
      <w:pPr>
        <w:ind w:left="360"/>
        <w:jc w:val="both"/>
        <w:rPr>
          <w:sz w:val="22"/>
          <w:szCs w:val="22"/>
        </w:rPr>
      </w:pPr>
    </w:p>
    <w:sectPr w:rsidSect="00CD2C60" w:rsidR="001923D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3D2" w:rsidR="001923D2">
      <w:r>
        <w:separator/>
      </w:r>
    </w:p>
  </w:endnote>
  <w:endnote w:id="0" w:type="continuationSeparator">
    <w:p w:rsidRDefault="001923D2" w:rsidR="0019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3D2" w:rsidR="001923D2">
      <w:r>
        <w:separator/>
      </w:r>
    </w:p>
  </w:footnote>
  <w:footnote w:id="0" w:type="continuationSeparator">
    <w:p w:rsidRDefault="001923D2" w:rsidR="00192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3D2" w:rsidP="00AA15B0" w:rsidR="001923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3D2" w:rsidR="001923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3D2" w:rsidP="00AA15B0" w:rsidR="001923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D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3D2" w:rsidP="003731E2" w:rsidR="001923D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>
      <w:rPr>
        <w:b/>
        <w:sz w:val="22"/>
        <w:szCs w:val="22"/>
      </w:rPr>
      <w:t>508</w:t>
    </w:r>
    <w:r w:rsidRPr="003731E2">
      <w:rPr>
        <w:b/>
        <w:sz w:val="22"/>
        <w:szCs w:val="22"/>
      </w:rPr>
      <w:t>/</w:t>
    </w:r>
    <w:r>
      <w:rPr>
        <w:b/>
        <w:sz w:val="22"/>
        <w:szCs w:val="22"/>
      </w:rPr>
      <w:t>2013-153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1813BA"/>
    <w:rsid w:val="000073A4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85F11"/>
    <w:rsid w:val="001923D2"/>
    <w:rsid w:val="001D1444"/>
    <w:rsid w:val="001D2BD1"/>
    <w:rsid w:val="001E33FE"/>
    <w:rsid w:val="001F52B7"/>
    <w:rsid w:val="00201AFD"/>
    <w:rsid w:val="00205015"/>
    <w:rsid w:val="0021254D"/>
    <w:rsid w:val="00247AED"/>
    <w:rsid w:val="00251A94"/>
    <w:rsid w:val="00252BC6"/>
    <w:rsid w:val="002543F4"/>
    <w:rsid w:val="0026483B"/>
    <w:rsid w:val="002677B6"/>
    <w:rsid w:val="00273A71"/>
    <w:rsid w:val="00297FEC"/>
    <w:rsid w:val="002B6C71"/>
    <w:rsid w:val="002C7E89"/>
    <w:rsid w:val="002D161F"/>
    <w:rsid w:val="002D1DCD"/>
    <w:rsid w:val="002D3BA7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1F03"/>
    <w:rsid w:val="00346190"/>
    <w:rsid w:val="003731E2"/>
    <w:rsid w:val="003842B7"/>
    <w:rsid w:val="00385376"/>
    <w:rsid w:val="00387A62"/>
    <w:rsid w:val="003A576F"/>
    <w:rsid w:val="003A750E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859"/>
    <w:rsid w:val="00476C69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236B0"/>
    <w:rsid w:val="00530BAB"/>
    <w:rsid w:val="005319DA"/>
    <w:rsid w:val="005379ED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B5D78"/>
    <w:rsid w:val="007D6F54"/>
    <w:rsid w:val="007F01FC"/>
    <w:rsid w:val="007F067D"/>
    <w:rsid w:val="008061DF"/>
    <w:rsid w:val="008131D4"/>
    <w:rsid w:val="00814CE3"/>
    <w:rsid w:val="008339AC"/>
    <w:rsid w:val="00841865"/>
    <w:rsid w:val="008445DB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E2481"/>
    <w:rsid w:val="009E3778"/>
    <w:rsid w:val="009F54D7"/>
    <w:rsid w:val="009F5C62"/>
    <w:rsid w:val="00A40349"/>
    <w:rsid w:val="00A65FDE"/>
    <w:rsid w:val="00AA15B0"/>
    <w:rsid w:val="00AB17A5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B61F3"/>
    <w:rsid w:val="00CC0422"/>
    <w:rsid w:val="00CC1318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6747"/>
    <w:rsid w:val="00D975FE"/>
    <w:rsid w:val="00DA3DF9"/>
    <w:rsid w:val="00DA4373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22E7"/>
    <w:rsid w:val="00E76D51"/>
    <w:rsid w:val="00E77397"/>
    <w:rsid w:val="00E97616"/>
    <w:rsid w:val="00EA57DC"/>
    <w:rsid w:val="00EB481A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0C1C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45DB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9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5319DA"/>
    <w:rPr>
      <w:b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5319DA"/>
    <w:rPr>
      <w:b/>
    </w:rPr>
  </w:style>
  <w:style w:styleId="Zaglavlje" w:type="paragraph">
    <w:name w:val="header"/>
    <w:basedOn w:val="Normal"/>
    <w:link w:val="ZaglavljeChar"/>
    <w:uiPriority w:val="99"/>
    <w:rsid w:val="00CD2C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B323D"/>
    <w:rPr>
      <w:sz w:val="24"/>
      <w:szCs w:val="20"/>
    </w:rPr>
  </w:style>
  <w:style w:styleId="Brojstranice" w:type="character">
    <w:name w:val="page number"/>
    <w:basedOn w:val="Zadanifontodlomka"/>
    <w:uiPriority w:val="99"/>
    <w:rsid w:val="00CD2C6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CD2C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AB323D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493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23D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7B5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0918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Podnositelj radnik</izvorni_sadrzaj>
    <derivirana_varijabla naziv="DomainObject.Predmet.Opis_1">Podnositelj 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POLAR SECURITY-BARBIR društvo s ograničenom odgovornošću za zaštitarsku djelatnost i trgovinu</izvorni_sadrzaj>
    <derivirana_varijabla naziv="DomainObject.Predmet.ProtustrankaFormated_1">  POLAR SECURITY-BARBIR društvo s ograničenom odgovornošću za zaštitarsku djelatnost i trgovinu</derivirana_varijabla>
  </DomainObject.Predmet.ProtustrankaFormated>
  <DomainObject.Predmet.ProtustrankaFormatedOIB>
    <izvorni_sadrzaj>  POLAR SECURITY-BARBIR društvo s ograničenom odgovornošću za zaštitarsku djelatnost i trgovinu, OIB 29814278369</izvorni_sadrzaj>
    <derivirana_varijabla naziv="DomainObject.Predmet.ProtustrankaFormatedOIB_1">  POLAR SECURITY-BARBIR društvo s ograničenom odgovornošću za zaštitarsku djelatnost i trgovinu, OIB 29814278369</derivirana_varijabla>
  </DomainObject.Predmet.ProtustrankaFormatedOIB>
  <DomainObject.Predmet.ProtustrankaFormatedWithAdress>
    <izvorni_sadrzaj> POLAR SECURITY-BARBIR društvo s ograničenom odgovornošću za zaštitarsku djelatnost i trgovinu, Dalmatinska/bb, Ploče</izvorni_sadrzaj>
    <derivirana_varijabla naziv="DomainObject.Predmet.ProtustrankaFormatedWithAdress_1"> POLAR SECURITY-BARBIR društvo s ograničenom odgovornošću za zaštitarsku djelatnost i trgovinu, Dalmatinska/bb, Ploče</derivirana_varijabla>
  </DomainObject.Predmet.ProtustrankaFormatedWithAdress>
  <DomainObject.Predmet.ProtustrankaFormatedWithAdressOIB>
    <izvorni_sadrzaj> POLAR SECURITY-BARBIR društvo s ograničenom odgovornošću za zaštitarsku djelatnost i trgovinu, OIB 29814278369, Dalmatinska/bb, Ploče</izvorni_sadrzaj>
    <derivirana_varijabla naziv="DomainObject.Predmet.ProtustrankaFormatedWithAdressOIB_1"> POLAR SECURITY-BARBIR društvo s ograničenom odgovornošću za zaštitarsku djelatnost i trgovinu, OIB 29814278369, Dalmatinska/bb, Ploče</derivirana_varijabla>
  </DomainObject.Predmet.ProtustrankaFormatedWithAdressOIB>
  <DomainObject.Predmet.ProtustrankaWithAdress>
    <izvorni_sadrzaj>POLAR SECURITY-BARBIR društvo s ograničenom odgovornošću za zaštitarsku djelatnost i trgovinu Dalmatinska/bb, Ploče</izvorni_sadrzaj>
    <derivirana_varijabla naziv="DomainObject.Predmet.ProtustrankaWithAdress_1">POLAR SECURITY-BARBIR društvo s ograničenom odgovornošću za zaštitarsku djelatnost i trgovinu Dalmatinska/bb, Ploče</derivirana_varijabla>
  </DomainObject.Predmet.ProtustrankaWithAdress>
  <DomainObject.Predmet.ProtustrankaWithAdressOIB>
    <izvorni_sadrzaj>POLAR SECURITY-BARBIR društvo s ograničenom odgovornošću za zaštitarsku djelatnost i trgovinu, OIB 29814278369, Dalmatinska/bb, Ploče</izvorni_sadrzaj>
    <derivirana_varijabla naziv="DomainObject.Predmet.ProtustrankaWithAdressOIB_1">POLAR SECURITY-BARBIR društvo s ograničenom odgovornošću za zaštitarsku djelatnost i trgovinu, OIB 29814278369, Dalmatinska/bb, Ploče</derivirana_varijabla>
  </DomainObject.Predmet.ProtustrankaWithAdressOIB>
  <DomainObject.Predmet.ProtustrankaNazivFormated>
    <izvorni_sadrzaj>POLAR SECURITY-BARBIR društvo s ograničenom odgovornošću za zaštitarsku djelatnost i trgovinu</izvorni_sadrzaj>
    <derivirana_varijabla naziv="DomainObject.Predmet.ProtustrankaNazivFormated_1">POLAR SECURITY-BARBIR društvo s ograničenom odgovornošću za zaštitarsku djelatnost i trgovinu</derivirana_varijabla>
  </DomainObject.Predmet.ProtustrankaNazivFormated>
  <DomainObject.Predmet.ProtustrankaNazivFormatedOIB>
    <izvorni_sadrzaj>POLAR SECURITY-BARBIR društvo s ograničenom odgovornošću za zaštitarsku djelatnost i trgovinu, OIB 29814278369</izvorni_sadrzaj>
    <derivirana_varijabla naziv="DomainObject.Predmet.ProtustrankaNazivFormatedOIB_1">POLAR SECURITY-BARBIR društvo s ograničenom odgovornošću za zaštitarsku djelatnost i trgovinu, OIB 29814278369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STANIĆ</izvorni_sadrzaj>
    <derivirana_varijabla naziv="DomainObject.Predmet.StrankaFormated_1">  DANIEL STANIĆ</derivirana_varijabla>
  </DomainObject.Predmet.StrankaFormated>
  <DomainObject.Predmet.StrankaFormatedOIB>
    <izvorni_sadrzaj>  DANIEL STANIĆ, OIB 20700696146</izvorni_sadrzaj>
    <derivirana_varijabla naziv="DomainObject.Predmet.StrankaFormatedOIB_1">  DANIEL STANIĆ, OIB 20700696146</derivirana_varijabla>
  </DomainObject.Predmet.StrankaFormatedOIB>
  <DomainObject.Predmet.StrankaFormatedWithAdress>
    <izvorni_sadrzaj> DANIEL STANIĆ, Branitelja Dubrovnika 31, 20000 Dubrovnik</izvorni_sadrzaj>
    <derivirana_varijabla naziv="DomainObject.Predmet.StrankaFormatedWithAdress_1"> DANIEL STANIĆ, Branitelja Dubrovnika 31, 20000 Dubrovnik</derivirana_varijabla>
  </DomainObject.Predmet.StrankaFormatedWithAdress>
  <DomainObject.Predmet.StrankaFormatedWithAdressOIB>
    <izvorni_sadrzaj> DANIEL STANIĆ, OIB 20700696146, Branitelja Dubrovnika 31, 20000 Dubrovnik</izvorni_sadrzaj>
    <derivirana_varijabla naziv="DomainObject.Predmet.StrankaFormatedWithAdressOIB_1"> DANIEL STANIĆ, OIB 20700696146, Branitelja Dubrovnika 31, 20000 Dubrovnik</derivirana_varijabla>
  </DomainObject.Predmet.StrankaFormatedWithAdressOIB>
  <DomainObject.Predmet.StrankaWithAdress>
    <izvorni_sadrzaj>DANIEL STANIĆ Branitelja Dubrovnika 31,20000 Dubrovnik</izvorni_sadrzaj>
    <derivirana_varijabla naziv="DomainObject.Predmet.StrankaWithAdress_1">DANIEL STANIĆ Branitelja Dubrovnika 31,20000 Dubrovnik</derivirana_varijabla>
  </DomainObject.Predmet.StrankaWithAdress>
  <DomainObject.Predmet.StrankaWithAdressOIB>
    <izvorni_sadrzaj>DANIEL STANIĆ, OIB 20700696146, Branitelja Dubrovnika 31,20000 Dubrovnik</izvorni_sadrzaj>
    <derivirana_varijabla naziv="DomainObject.Predmet.StrankaWithAdressOIB_1">DANIEL STANIĆ, OIB 20700696146, Branitelja Dubrovnika 31,20000 Dubrovnik</derivirana_varijabla>
  </DomainObject.Predmet.StrankaWithAdressOIB>
  <DomainObject.Predmet.StrankaNazivFormated>
    <izvorni_sadrzaj>DANIEL STANIĆ</izvorni_sadrzaj>
    <derivirana_varijabla naziv="DomainObject.Predmet.StrankaNazivFormated_1">DANIEL STANIĆ</derivirana_varijabla>
  </DomainObject.Predmet.StrankaNazivFormated>
  <DomainObject.Predmet.StrankaNazivFormatedOIB>
    <izvorni_sadrzaj>DANIEL STANIĆ, OIB 20700696146</izvorni_sadrzaj>
    <derivirana_varijabla naziv="DomainObject.Predmet.StrankaNazivFormatedOIB_1">DANIEL STANIĆ, OIB 20700696146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DANIEL STANIĆ</item>
    </izvorni_sadrzaj>
    <derivirana_varijabla naziv="DomainObject.Predmet.StrankaListFormated_1">
      <item>DANIEL STANIĆ</item>
    </derivirana_varijabla>
  </DomainObject.Predmet.StrankaListFormated>
  <DomainObject.Predmet.StrankaListFormatedOIB>
    <izvorni_sadrzaj>
      <item>DANIEL STANIĆ, OIB 20700696146</item>
    </izvorni_sadrzaj>
    <derivirana_varijabla naziv="DomainObject.Predmet.StrankaListFormatedOIB_1">
      <item>DANIEL STANIĆ, OIB 20700696146</item>
    </derivirana_varijabla>
  </DomainObject.Predmet.StrankaListFormatedOIB>
  <DomainObject.Predmet.StrankaListFormatedWithAdress>
    <izvorni_sadrzaj>
      <item>DANIEL STANIĆ, Branitelja Dubrovnika 31, 20000 Dubrovnik</item>
    </izvorni_sadrzaj>
    <derivirana_varijabla naziv="DomainObject.Predmet.StrankaListFormatedWithAdress_1">
      <item>DANIEL STANIĆ, Branitelja Dubrovnika 31, 20000 Dubrovnik</item>
    </derivirana_varijabla>
  </DomainObject.Predmet.StrankaListFormatedWithAdress>
  <DomainObject.Predmet.StrankaListFormatedWithAdressOIB>
    <izvorni_sadrzaj>
      <item>DANIEL STANIĆ, OIB 20700696146, Branitelja Dubrovnika 31, 20000 Dubrovnik</item>
    </izvorni_sadrzaj>
    <derivirana_varijabla naziv="DomainObject.Predmet.StrankaListFormatedWithAdressOIB_1">
      <item>DANIEL STANIĆ, OIB 20700696146, Branitelja Dubrovnika 31, 20000 Dubrovnik</item>
    </derivirana_varijabla>
  </DomainObject.Predmet.StrankaListFormatedWithAdressOIB>
  <DomainObject.Predmet.StrankaListNazivFormated>
    <izvorni_sadrzaj>
      <item>DANIEL STANIĆ</item>
    </izvorni_sadrzaj>
    <derivirana_varijabla naziv="DomainObject.Predmet.StrankaListNazivFormated_1">
      <item>DANIEL STANIĆ</item>
    </derivirana_varijabla>
  </DomainObject.Predmet.StrankaListNazivFormated>
  <DomainObject.Predmet.StrankaListNazivFormatedOIB>
    <izvorni_sadrzaj>
      <item>DANIEL STANIĆ, OIB 20700696146</item>
    </izvorni_sadrzaj>
    <derivirana_varijabla naziv="DomainObject.Predmet.StrankaListNazivFormatedOIB_1">
      <item>DANIEL STANIĆ, OIB 20700696146</item>
    </derivirana_varijabla>
  </DomainObject.Predmet.StrankaListNazivFormatedOIB>
  <DomainObject.Predmet.ProtuStrankaListFormated>
    <izvorni_sadrzaj>
      <item>POLAR SECURITY-BARBIR društvo s ograničenom odgovornošću za zaštitarsku djelatnost i trgovinu</item>
    </izvorni_sadrzaj>
    <derivirana_varijabla naziv="DomainObject.Predmet.ProtuStrankaListFormated_1">
      <item>POLAR SECURITY-BARBIR društvo s ograničenom odgovornošću za zaštitarsku djelatnost i trgovinu</item>
    </derivirana_varijabla>
  </DomainObject.Predmet.ProtuStrankaListFormated>
  <DomainObject.Predmet.ProtuStrankaListFormatedOIB>
    <izvorni_sadrzaj>
      <item>POLAR SECURITY-BARBIR društvo s ograničenom odgovornošću za zaštitarsku djelatnost i trgovinu, OIB 29814278369</item>
    </izvorni_sadrzaj>
    <derivirana_varijabla naziv="DomainObject.Predmet.ProtuStrankaListFormatedOIB_1">
      <item>POLAR SECURITY-BARBIR društvo s ograničenom odgovornošću za zaštitarsku djelatnost i trgovinu, OIB 29814278369</item>
    </derivirana_varijabla>
  </DomainObject.Predmet.ProtuStrankaListFormatedOIB>
  <DomainObject.Predmet.ProtuStrankaListFormatedWithAdress>
    <izvorni_sadrzaj>
      <item>POLAR SECURITY-BARBIR društvo s ograničenom odgovornošću za zaštitarsku djelatnost i trgovinu, Dalmatinska/bb, Ploče</item>
    </izvorni_sadrzaj>
    <derivirana_varijabla naziv="DomainObject.Predmet.ProtuStrankaListFormatedWithAdress_1">
      <item>POLAR SECURITY-BARBIR društvo s ograničenom odgovornošću za zaštitarsku djelatnost i trgovinu, Dalmatinska/bb, Ploče</item>
    </derivirana_varijabla>
  </DomainObject.Predmet.ProtuStrankaListFormatedWithAdress>
  <DomainObject.Predmet.ProtuStrankaListFormatedWithAdressOIB>
    <izvorni_sadrzaj>
      <item>POLAR SECURITY-BARBIR društvo s ograničenom odgovornošću za zaštitarsku djelatnost i trgovinu, OIB 29814278369, Dalmatinska/bb, Ploče</item>
    </izvorni_sadrzaj>
    <derivirana_varijabla naziv="DomainObject.Predmet.ProtuStrankaListFormatedWithAdressOIB_1">
      <item>POLAR SECURITY-BARBIR društvo s ograničenom odgovornošću za zaštitarsku djelatnost i trgovinu, OIB 29814278369, Dalmatinska/bb, Ploče</item>
    </derivirana_varijabla>
  </DomainObject.Predmet.ProtuStrankaListFormatedWithAdressOIB>
  <DomainObject.Predmet.ProtuStrankaListNazivFormated>
    <izvorni_sadrzaj>
      <item>POLAR SECURITY-BARBIR društvo s ograničenom odgovornošću za zaštitarsku djelatnost i trgovinu</item>
    </izvorni_sadrzaj>
    <derivirana_varijabla naziv="DomainObject.Predmet.ProtuStrankaListNazivFormated_1">
      <item>POLAR SECURITY-BARBIR društvo s ograničenom odgovornošću za zaštitarsku djelatnost i trgovinu</item>
    </derivirana_varijabla>
  </DomainObject.Predmet.ProtuStrankaListNazivFormated>
  <DomainObject.Predmet.ProtuStrankaListNazivFormatedOIB>
    <izvorni_sadrzaj>
      <item>POLAR SECURITY-BARBIR društvo s ograničenom odgovornošću za zaštitarsku djelatnost i trgovinu, OIB 29814278369</item>
    </izvorni_sadrzaj>
    <derivirana_varijabla naziv="DomainObject.Predmet.ProtuStrankaListNazivFormatedOIB_1">
      <item>POLAR SECURITY-BARBIR društvo s ograničenom odgovornošću za zaštitarsku djelatnost i trgovinu, OIB 29814278369</item>
    </derivirana_varijabla>
  </DomainObject.Predmet.ProtuStrankaListNazivFormatedOIB>
  <DomainObject.Predmet.OstaliList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Formated>
  <DomainObject.Predmet.OstaliList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FormatedOIB>
  <DomainObject.Predmet.OstaliListFormatedWithAdress>
    <izvorni_sadrzaj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izvorni_sadrzaj>
    <derivirana_varijabla naziv="DomainObject.Predmet.OstaliListFormatedWithAdress_1"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derivirana_varijabla>
  </DomainObject.Predmet.OstaliListFormatedWithAdress>
  <DomainObject.Predmet.OstaliListFormatedWithAdressOIB>
    <izvorni_sadrzaj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izvorni_sadrzaj>
    <derivirana_varijabla naziv="DomainObject.Predmet.OstaliListFormatedWithAdressOIB_1"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derivirana_varijabla>
  </DomainObject.Predmet.OstaliListFormatedWithAdressOIB>
  <DomainObject.Predmet.OstaliListNaziv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Naziv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NazivFormated>
  <DomainObject.Predmet.OstaliListNaziv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Naziv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STANIĆ</izvorni_sadrzaj>
    <derivirana_varijabla naziv="DomainObject.Predmet.StrankaIDrugi_1">DANIEL STANIĆ</derivirana_varijabla>
  </DomainObject.Predmet.StrankaIDrugi>
  <DomainObject.Predmet.ProtustrankaIDrugi>
    <izvorni_sadrzaj>POLAR SECURITY-BARBIR društvo s ograničenom odgovornošću za zaštitarsku djelatnost i trgovinu</izvorni_sadrzaj>
    <derivirana_varijabla naziv="DomainObject.Predmet.ProtustrankaIDrugi_1">POLAR SECURITY-BARBIR društvo s ograničenom odgovornošću za zaštitarsku djelatnost i trgovinu</derivirana_varijabla>
  </DomainObject.Predmet.ProtustrankaIDrugi>
  <DomainObject.Predmet.StrankaIDrugiAdressOIB>
    <izvorni_sadrzaj>DANIEL STANIĆ, OIB 20700696146, Branitelja Dubrovnika 31, 20000 Dubrovnik</izvorni_sadrzaj>
    <derivirana_varijabla naziv="DomainObject.Predmet.StrankaIDrugiAdressOIB_1">DANIEL STANIĆ, OIB 20700696146, Branitelja Dubrovnika 31, 20000 Dubrovnik</derivirana_varijabla>
  </DomainObject.Predmet.StrankaIDrugiAdressOIB>
  <DomainObject.Predmet.ProtustrankaIDrugiAdressOIB>
    <izvorni_sadrzaj>POLAR SECURITY-BARBIR društvo s ograničenom odgovornošću za zaštitarsku djelatnost i trgovinu, OIB 29814278369, Dalmatinska/bb, Ploče</izvorni_sadrzaj>
    <derivirana_varijabla naziv="DomainObject.Predmet.ProtustrankaIDrugiAdressOIB_1">POLAR SECURITY-BARBIR društvo s ograničenom odgovornošću za zaštitarsku djelatnost i trgovinu, OIB 29814278369, Dalmatinska/bb,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SudioniciListNaziv_1"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derivirana_varijabla>
  </DomainObject.Predmet.SudioniciListNaziv>
  <DomainObject.Predmet.SudioniciListAdressOIB>
    <izvorni_sadrzaj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izvorni_sadrzaj>
    <derivirana_varijabla naziv="DomainObject.Predmet.SudioniciListAdressOIB_1"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29814278369</item>
      <item>, OIB 20700696146</item>
      <item>, OIB 74811324266</item>
      <item>, OIB null</item>
      <item>, OIB null</item>
      <item>, OIB 35279201307</item>
      <item>, OIB null</item>
    </izvorni_sadrzaj>
    <derivirana_varijabla naziv="DomainObject.Predmet.SudioniciListNazivOIB_1">
      <item>, OIB 29814278369</item>
      <item>, OIB 20700696146</item>
      <item>, OIB 74811324266</item>
      <item>, OIB null</item>
      <item>, OIB null</item>
      <item>, OIB 35279201307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659</properties:Words>
  <properties:Characters>3678</properties:Characters>
  <properties:Lines>98</properties:Lines>
  <properties:Paragraphs>35</properties:Paragraphs>
  <properties:TotalTime>9</properties:TotalTime>
  <properties:ScaleCrop>false</properties:ScaleCrop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2016-12-28T09:14:00Z</dcterms:created>
  <dc:creator>none</dc:creator>
  <dc:description/>
  <cp:keywords/>
  <cp:lastModifiedBy>Mara Marčinko</cp:lastModifiedBy>
  <cp:lastPrinted>2017-02-08T10:51:00Z</cp:lastPrinted>
  <dcterms:modified xmlns:xsi="http://www.w3.org/2001/XMLSchema-instance" xsi:type="dcterms:W3CDTF">2017-02-08T10:56:00Z</dcterms:modified>
  <cp:revision>6</cp:revision>
  <dc:subject/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