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5750f" w14:paraId="245750f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BC0DB1" w:rsidR="00135B11">
      <w:pPr>
        <w:spacing w:before="8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BC0DB1">
        <w:t>MAVARŠTICA, Dom za starije i nemoćne osobe, Mavarštica 24, Okrug Gornji, OIB: 43703133099</w:t>
      </w:r>
      <w:r w:rsidR="00A25B81">
        <w:t xml:space="preserve">, dana </w:t>
      </w:r>
      <w:r w:rsidR="0072053D">
        <w:t>2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BC0DB1" w:rsidRPr="00BC0DB1">
        <w:t>MAVARŠTICA, Dom za starije i nemoćne osobe, Mavarštica 24, Okrug Gornji, OIB: 43703133099</w:t>
      </w:r>
      <w:r w:rsidR="006961AB" w:rsidRPr="006961AB">
        <w:t xml:space="preserve">, </w:t>
      </w:r>
      <w:r>
        <w:t xml:space="preserve">na dan 1. rujna 2015. godine u Očevidniku redoslijeda osnova za plaćanje ima evidentiran dug na temelju neizvršenih osnova za plaćanje u ukupnom iznosu od </w:t>
      </w:r>
      <w:r w:rsidR="00BC0DB1">
        <w:t>1.194.243,72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72053D">
        <w:t>2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BC0DB1" w:rsidR="0065129A" w:rsidRPr="0065129A">
      <w:pPr>
        <w:numPr>
          <w:ilvl w:val="12"/>
          <w:numId w:val="0"/>
        </w:numPr>
        <w:spacing w:before="8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BC0DB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BC0DB1">
      <w:t>1161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2B14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B1C84"/>
    <w:rsid w:val="00BB5EDE"/>
    <w:rsid w:val="00BC0DB1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1161</izvorni_sadrzaj>
    <derivirana_varijabla naziv="DomainObject.Predmet.Broj_1">1161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St-1161/2015</izvorni_sadrzaj>
    <derivirana_varijabla naziv="DomainObject.Predmet.OznakaBroj_1">St-1161/2015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MAVARŠTICA</izvorni_sadrzaj>
    <derivirana_varijabla naziv="DomainObject.Predmet.ProtustrankaFormated_1">  Dom za starije i nemoćne osobe MAVARŠTICA</derivirana_varijabla>
  </DomainObject.Predmet.ProtustrankaFormated>
  <DomainObject.Predmet.ProtustrankaFormatedOIB>
    <izvorni_sadrzaj>  Dom za starije i nemoćne osobe MAVARŠTICA, OIB 43703133099</izvorni_sadrzaj>
    <derivirana_varijabla naziv="DomainObject.Predmet.ProtustrankaFormatedOIB_1">  Dom za starije i nemoćne osobe MAVARŠTICA, OIB 43703133099</derivirana_varijabla>
  </DomainObject.Predmet.ProtustrankaFormatedOIB>
  <DomainObject.Predmet.ProtustrankaFormatedWithAdress>
    <izvorni_sadrzaj> Dom za starije i nemoćne osobe MAVARŠTICA, Mavarštica 24, 21220 Okrug Gornji</izvorni_sadrzaj>
    <derivirana_varijabla naziv="DomainObject.Predmet.ProtustrankaFormatedWithAdress_1"> Dom za starije i nemoćne osobe MAVARŠTICA, Mavarštica 24, 21220 Okrug Gornji</derivirana_varijabla>
  </DomainObject.Predmet.ProtustrankaFormatedWithAdress>
  <DomainObject.Predmet.ProtustrankaFormatedWithAdressOIB>
    <izvorni_sadrzaj> Dom za starije i nemoćne osobe MAVARŠTICA, OIB 43703133099, Mavarštica 24, 21220 Okrug Gornji</izvorni_sadrzaj>
    <derivirana_varijabla naziv="DomainObject.Predmet.ProtustrankaFormatedWithAdressOIB_1"> Dom za starije i nemoćne osobe MAVARŠTICA, OIB 43703133099, Mavarštica 24, 21220 Okrug Gornji</derivirana_varijabla>
  </DomainObject.Predmet.ProtustrankaFormatedWithAdressOIB>
  <DomainObject.Predmet.ProtustrankaWithAdress>
    <izvorni_sadrzaj>Dom za starije i nemoćne osobe MAVARŠTICA Mavarštica 24, 21220 Okrug Gornji</izvorni_sadrzaj>
    <derivirana_varijabla naziv="DomainObject.Predmet.ProtustrankaWithAdress_1">Dom za starije i nemoćne osobe MAVARŠTICA Mavarštica 24, 21220 Okrug Gornji</derivirana_varijabla>
  </DomainObject.Predmet.ProtustrankaWithAdress>
  <DomainObject.Predmet.ProtustrankaWithAdressOIB>
    <izvorni_sadrzaj>Dom za starije i nemoćne osobe MAVARŠTICA, OIB 43703133099, Mavarštica 24, 21220 Okrug Gornji</izvorni_sadrzaj>
    <derivirana_varijabla naziv="DomainObject.Predmet.ProtustrankaWithAdressOIB_1">Dom za starije i nemoćne osobe MAVARŠTICA, OIB 43703133099, Mavarštica 24, 21220 Okrug Gornji</derivirana_varijabla>
  </DomainObject.Predmet.ProtustrankaWithAdressOIB>
  <DomainObject.Predmet.ProtustrankaNazivFormated>
    <izvorni_sadrzaj>Dom za starije i nemoćne osobe MAVARŠTICA</izvorni_sadrzaj>
    <derivirana_varijabla naziv="DomainObject.Predmet.ProtustrankaNazivFormated_1">Dom za starije i nemoćne osobe MAVARŠTICA</derivirana_varijabla>
  </DomainObject.Predmet.ProtustrankaNazivFormated>
  <DomainObject.Predmet.ProtustrankaNazivFormatedOIB>
    <izvorni_sadrzaj>Dom za starije i nemoćne osobe MAVARŠTICA, OIB 43703133099</izvorni_sadrzaj>
    <derivirana_varijabla naziv="DomainObject.Predmet.ProtustrankaNazivFormatedOIB_1">Dom za starije i nemoćne osobe MAVARŠTICA, OIB 43703133099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1194243.72</izvorni_sadrzaj>
    <derivirana_varijabla naziv="DomainObject.Predmet.TrenutnaVrijednost_1">1194243.72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Dom za starije i nemoćne osobe MAVARŠTICA</item>
    </izvorni_sadrzaj>
    <derivirana_varijabla naziv="DomainObject.Predmet.ProtuStrankaListFormated_1">
      <item>Dom za starije i nemoćne osobe MAVARŠTICA</item>
    </derivirana_varijabla>
  </DomainObject.Predmet.ProtuStrankaListFormated>
  <DomainObject.Predmet.ProtuStrankaListFormatedOIB>
    <izvorni_sadrzaj>
      <item>Dom za starije i nemoćne osobe MAVARŠTICA, OIB 43703133099</item>
    </izvorni_sadrzaj>
    <derivirana_varijabla naziv="DomainObject.Predmet.ProtuStrankaListFormatedOIB_1">
      <item>Dom za starije i nemoćne osobe MAVARŠTICA, OIB 43703133099</item>
    </derivirana_varijabla>
  </DomainObject.Predmet.ProtuStrankaListFormatedOIB>
  <DomainObject.Predmet.ProtuStrankaListFormatedWithAdress>
    <izvorni_sadrzaj>
      <item>Dom za starije i nemoćne osobe MAVARŠTICA, Mavarštica 24, 21220 Okrug Gornji</item>
    </izvorni_sadrzaj>
    <derivirana_varijabla naziv="DomainObject.Predmet.ProtuStrankaListFormatedWithAdress_1">
      <item>Dom za starije i nemoćne osobe MAVARŠTICA, Mavarštica 24, 21220 Okrug Gornji</item>
    </derivirana_varijabla>
  </DomainObject.Predmet.ProtuStrankaListFormatedWithAdress>
  <DomainObject.Predmet.ProtuStrankaListFormatedWithAdressOIB>
    <izvorni_sadrzaj>
      <item>Dom za starije i nemoćne osobe MAVARŠTICA, OIB 43703133099, Mavarštica 24, 21220 Okrug Gornji</item>
    </izvorni_sadrzaj>
    <derivirana_varijabla naziv="DomainObject.Predmet.ProtuStrankaListFormatedWithAdressOIB_1">
      <item>Dom za starije i nemoćne osobe MAVARŠTICA, OIB 43703133099, Mavarštica 24, 21220 Okrug Gornji</item>
    </derivirana_varijabla>
  </DomainObject.Predmet.ProtuStrankaListFormatedWithAdressOIB>
  <DomainObject.Predmet.ProtuStrankaListNazivFormated>
    <izvorni_sadrzaj>
      <item>Dom za starije i nemoćne osobe MAVARŠTICA</item>
    </izvorni_sadrzaj>
    <derivirana_varijabla naziv="DomainObject.Predmet.ProtuStrankaListNazivFormated_1">
      <item>Dom za starije i nemoćne osobe MAVARŠTICA</item>
    </derivirana_varijabla>
  </DomainObject.Predmet.ProtuStrankaListNazivFormated>
  <DomainObject.Predmet.ProtuStrankaListNazivFormatedOIB>
    <izvorni_sadrzaj>
      <item>Dom za starije i nemoćne osobe MAVARŠTICA, OIB 43703133099</item>
    </izvorni_sadrzaj>
    <derivirana_varijabla naziv="DomainObject.Predmet.ProtuStrankaListNazivFormatedOIB_1">
      <item>Dom za starije i nemoćne osobe MAVARŠTICA, OIB 43703133099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Dom za starije i nemoćne osobe MAVARŠTICA</izvorni_sadrzaj>
    <derivirana_varijabla naziv="DomainObject.Predmet.ProtustrankaIDrugi_1">Dom za starije i nemoćne osobe MAVARŠTICA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Dom za starije i nemoćne osobe MAVARŠTICA, OIB 43703133099, Mavarštica 24, 21220 Okrug Gornji</izvorni_sadrzaj>
    <derivirana_varijabla naziv="DomainObject.Predmet.ProtustrankaIDrugiAdressOIB_1">Dom za starije i nemoćne osobe MAVARŠTICA, OIB 43703133099, Mavarštica 24,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starije i nemoćne osobe MAVARŠTICA</item>
      <item>FINANCIJSKA AGENCIJA, RC SPLIT</item>
    </izvorni_sadrzaj>
    <derivirana_varijabla naziv="DomainObject.Predmet.SudioniciListNaziv_1">
      <item>Dom za starije i nemoćne osobe MAVARŠTICA</item>
      <item>FINANCIJSKA AGENCIJA, RC SPLIT</item>
    </derivirana_varijabla>
  </DomainObject.Predmet.SudioniciListNaziv>
  <DomainObject.Predmet.SudioniciListAdressOIB>
    <izvorni_sadrzaj>
      <item>Dom za starije i nemoćne osobe MAVARŠTICA, OIB 43703133099, Mavarštica 24,21220 Okrug Gornji</item>
      <item>FINANCIJSKA AGENCIJA, RC SPLIT, OIB 85821130368, Mažuranićevo šet. 24 b,21000 Split</item>
    </izvorni_sadrzaj>
    <derivirana_varijabla naziv="DomainObject.Predmet.SudioniciListAdressOIB_1">
      <item>Dom za starije i nemoćne osobe MAVARŠTICA, OIB 43703133099, Mavarštica 24,21220 Okrug Gornji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43703133099</item>
      <item>, OIB 85821130368</item>
    </izvorni_sadrzaj>
    <derivirana_varijabla naziv="DomainObject.Predmet.SudioniciListNazivOIB_1">
      <item>, OIB 43703133099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882303-10AA-4356-AA0A-B2C34F0D3A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364</properties:Words>
  <properties:Characters>2019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2016-02-02T08:44:00Z</dcterms:created>
  <dc:creator>nmarkovic</dc:creator>
  <cp:lastModifiedBy>Ana Golub Gruić</cp:lastModifiedBy>
  <cp:lastPrinted>2016-02-02T08:44:00Z</cp:lastPrinted>
  <dcterms:modified xmlns:xsi="http://www.w3.org/2001/XMLSchema-instance" xsi:type="dcterms:W3CDTF">2016-02-02T11:18:00Z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