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19e3" w14:paraId="aaf19e3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BB1D5A" w:rsidR="002423BB" w:rsidRPr="00C81419">
      <w:pPr>
        <w:pStyle w:val="Zaglavlje"/>
        <w:tabs>
          <w:tab w:pos="4536" w:val="clear"/>
          <w:tab w:pos="9072" w:val="clear"/>
          <w:tab w:pos="9071" w:val="right"/>
        </w:tabs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  <w:r w:rsidR="00BB1D5A">
        <w:rPr>
          <w:rFonts w:hAnsi="Times New Roman" w:ascii="Times New Roman"/>
          <w:szCs w:val="24"/>
          <w:lang w:val="hr-HR"/>
        </w:rPr>
        <w:tab/>
      </w:r>
      <w:r w:rsidR="00BB1D5A" w:rsidRPr="003C234E">
        <w:rPr>
          <w:rFonts w:hAnsi="Times New Roman" w:ascii="Times New Roman"/>
          <w:lang w:val="hr-HR"/>
        </w:rPr>
        <w:t>1</w:t>
      </w:r>
      <w:r w:rsidR="00BB1D5A">
        <w:rPr>
          <w:rFonts w:hAnsi="Times New Roman" w:ascii="Times New Roman"/>
          <w:lang w:val="hr-HR"/>
        </w:rPr>
        <w:t>7</w:t>
      </w:r>
      <w:r w:rsidR="00BB1D5A" w:rsidRPr="003C234E">
        <w:rPr>
          <w:rFonts w:hAnsi="Times New Roman" w:ascii="Times New Roman"/>
          <w:lang w:val="hr-HR"/>
        </w:rPr>
        <w:t>. St-</w:t>
      </w:r>
      <w:r w:rsidR="00BB1D5A">
        <w:rPr>
          <w:rFonts w:hAnsi="Times New Roman" w:ascii="Times New Roman"/>
          <w:lang w:val="hr-HR"/>
        </w:rPr>
        <w:t>11</w:t>
      </w:r>
      <w:r w:rsidR="006E69D4">
        <w:rPr>
          <w:rFonts w:hAnsi="Times New Roman" w:ascii="Times New Roman"/>
          <w:lang w:val="hr-HR"/>
        </w:rPr>
        <w:t>40</w:t>
      </w:r>
      <w:r w:rsidR="00BB1D5A">
        <w:rPr>
          <w:rFonts w:hAnsi="Times New Roman" w:ascii="Times New Roman"/>
          <w:lang w:val="hr-HR"/>
        </w:rPr>
        <w:t>/2018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 w:rsidRPr="00646108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6E69D4" w:rsidRPr="006E69D4">
        <w:rPr>
          <w:rFonts w:hAnsi="Times New Roman" w:ascii="Times New Roman"/>
          <w:szCs w:val="24"/>
        </w:rPr>
        <w:t>Kardo d.o.o. iz Duge Rese (Grad Duga Resa), G. Mrzlo Polje 154, OIB: 94821269556</w:t>
      </w:r>
      <w:r w:rsidR="006E69D4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>dana 2</w:t>
      </w:r>
      <w:r w:rsidR="00BB1D5A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BB1D5A">
        <w:rPr>
          <w:rFonts w:hAnsi="Times New Roman" w:ascii="Times New Roman"/>
          <w:szCs w:val="24"/>
        </w:rPr>
        <w:t>siječnj</w:t>
      </w:r>
      <w:r w:rsidR="009764CA" w:rsidRPr="00646108">
        <w:rPr>
          <w:rFonts w:hAnsi="Times New Roman" w:ascii="Times New Roman"/>
          <w:szCs w:val="24"/>
        </w:rPr>
        <w:t>a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6E69D4" w:rsidRPr="006E69D4">
        <w:rPr>
          <w:rFonts w:hAnsi="Times New Roman" w:ascii="Times New Roman"/>
          <w:szCs w:val="24"/>
        </w:rPr>
        <w:t>Kardo d.o.o. iz Duge Rese (Grad Duga Resa), G. Mrzlo Polje 154, OIB: 94821269556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BB1D5A">
        <w:rPr>
          <w:rFonts w:hAnsi="Times New Roman" w:ascii="Times New Roman"/>
          <w:szCs w:val="24"/>
        </w:rPr>
        <w:t>9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BB1D5A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>a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BB1D5A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BD4836" w:rsidRPr="00C81419">
        <w:rPr>
          <w:rFonts w:hAnsi="Times New Roman" w:ascii="Times New Roman"/>
          <w:szCs w:val="24"/>
        </w:rPr>
        <w:t>4</w:t>
      </w:r>
      <w:r w:rsidR="00A71E86" w:rsidRPr="00C81419">
        <w:rPr>
          <w:rFonts w:hAnsi="Times New Roman" w:ascii="Times New Roman"/>
          <w:szCs w:val="24"/>
        </w:rPr>
        <w:t>,</w:t>
      </w:r>
      <w:r w:rsidR="006E69D4">
        <w:rPr>
          <w:rFonts w:hAnsi="Times New Roman" w:ascii="Times New Roman"/>
          <w:szCs w:val="24"/>
        </w:rPr>
        <w:t>3</w:t>
      </w:r>
      <w:r w:rsidR="00BB1D5A">
        <w:rPr>
          <w:rFonts w:hAnsi="Times New Roman" w:ascii="Times New Roman"/>
          <w:szCs w:val="24"/>
        </w:rPr>
        <w:t>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6E69D4">
        <w:rPr>
          <w:rFonts w:hAnsi="Times New Roman" w:ascii="Times New Roman"/>
          <w:szCs w:val="24"/>
        </w:rPr>
        <w:t xml:space="preserve">Snježana Vrkljan </w:t>
      </w:r>
      <w:r w:rsidR="00A80941">
        <w:rPr>
          <w:rFonts w:hAnsi="Times New Roman" w:ascii="Times New Roman"/>
          <w:szCs w:val="24"/>
        </w:rPr>
        <w:t xml:space="preserve">iz Zagreba, </w:t>
      </w:r>
      <w:r w:rsidR="006E69D4">
        <w:rPr>
          <w:rFonts w:hAnsi="Times New Roman" w:ascii="Times New Roman"/>
          <w:szCs w:val="24"/>
        </w:rPr>
        <w:t>Kralja Zvonimira 75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6E69D4">
        <w:rPr>
          <w:rFonts w:hAnsi="Times New Roman" w:ascii="Times New Roman"/>
          <w:szCs w:val="24"/>
        </w:rPr>
        <w:t>44740101731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6E69D4" w:rsidRPr="006E69D4">
        <w:rPr>
          <w:rFonts w:hAnsi="Times New Roman" w:ascii="Times New Roman"/>
          <w:szCs w:val="24"/>
          <w:lang w:val="hr-HR"/>
        </w:rPr>
        <w:t>Kardo d.o.o. iz Duge Rese (Grad Duga Resa), G. Mrzlo Polje 154, OIB: 94821269556</w:t>
      </w:r>
      <w:r w:rsidR="006E69D4">
        <w:rPr>
          <w:rFonts w:hAnsi="Times New Roman" w:ascii="Times New Roman"/>
          <w:szCs w:val="24"/>
          <w:lang w:val="hr-HR"/>
        </w:rPr>
        <w:t xml:space="preserve">. </w:t>
      </w:r>
      <w:r w:rsidR="007779C7">
        <w:rPr>
          <w:rFonts w:hAnsi="Times New Roman" w:ascii="Times New Roman"/>
          <w:szCs w:val="24"/>
          <w:lang w:val="hr-HR"/>
        </w:rPr>
        <w:t xml:space="preserve">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6E69D4" w:rsidRPr="006E69D4">
        <w:rPr>
          <w:rFonts w:hAnsi="Times New Roman" w:ascii="Times New Roman"/>
          <w:szCs w:val="24"/>
          <w:lang w:val="hr-HR"/>
        </w:rPr>
        <w:t>Kardo d.o.o. iz Duge Rese (Grad Duga Resa), G. Mrzlo Polje 154, OIB: 94821269556</w:t>
      </w:r>
      <w:r w:rsidR="006E69D4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6E69D4">
        <w:rPr>
          <w:rFonts w:hAnsi="Times New Roman" w:ascii="Times New Roman"/>
          <w:szCs w:val="24"/>
        </w:rPr>
        <w:t>10</w:t>
      </w:r>
      <w:r w:rsidR="00A80941">
        <w:rPr>
          <w:rFonts w:hAnsi="Times New Roman" w:ascii="Times New Roman"/>
          <w:szCs w:val="24"/>
        </w:rPr>
        <w:t xml:space="preserve">. </w:t>
      </w:r>
      <w:r w:rsidR="006E69D4">
        <w:rPr>
          <w:rFonts w:hAnsi="Times New Roman" w:ascii="Times New Roman"/>
          <w:szCs w:val="24"/>
        </w:rPr>
        <w:t>lip</w:t>
      </w:r>
      <w:r w:rsidR="00A80941">
        <w:rPr>
          <w:rFonts w:hAnsi="Times New Roman" w:ascii="Times New Roman"/>
          <w:szCs w:val="24"/>
        </w:rPr>
        <w:t xml:space="preserve">nja </w:t>
      </w:r>
      <w:r w:rsidR="009E1206" w:rsidRPr="00C81419">
        <w:rPr>
          <w:rFonts w:hAnsi="Times New Roman" w:ascii="Times New Roman"/>
          <w:szCs w:val="24"/>
        </w:rPr>
        <w:t>201</w:t>
      </w:r>
      <w:r w:rsidR="006E69D4">
        <w:rPr>
          <w:rFonts w:hAnsi="Times New Roman" w:ascii="Times New Roman"/>
          <w:szCs w:val="24"/>
        </w:rPr>
        <w:t>6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6E69D4">
        <w:rPr>
          <w:rFonts w:hAnsi="Times New Roman" w:ascii="Times New Roman"/>
          <w:szCs w:val="24"/>
        </w:rPr>
        <w:t>344.460,45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7779C7">
        <w:rPr>
          <w:rFonts w:hAnsi="Times New Roman" w:ascii="Times New Roman"/>
          <w:szCs w:val="24"/>
        </w:rPr>
        <w:t>0</w:t>
      </w:r>
      <w:r w:rsidR="00B06C8C" w:rsidRPr="00C81419">
        <w:rPr>
          <w:rFonts w:hAnsi="Times New Roman" w:ascii="Times New Roman"/>
          <w:szCs w:val="24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>studenog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</w:t>
      </w:r>
      <w:r w:rsidRPr="00C81419">
        <w:rPr>
          <w:rFonts w:hAnsi="Times New Roman" w:ascii="Times New Roman"/>
          <w:szCs w:val="24"/>
        </w:rPr>
        <w:lastRenderedPageBreak/>
        <w:t xml:space="preserve">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7779C7">
        <w:rPr>
          <w:rFonts w:hAnsi="Times New Roman" w:ascii="Times New Roman"/>
          <w:szCs w:val="24"/>
          <w:lang w:val="hr-HR"/>
        </w:rPr>
        <w:t>0</w:t>
      </w:r>
      <w:r w:rsidR="00B06C8C" w:rsidRPr="00C81419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  <w:lang w:val="hr-HR"/>
        </w:rPr>
        <w:t xml:space="preserve">. </w:t>
      </w:r>
      <w:r w:rsidR="007779C7">
        <w:rPr>
          <w:rFonts w:hAnsi="Times New Roman" w:ascii="Times New Roman"/>
          <w:szCs w:val="24"/>
          <w:lang w:val="hr-HR"/>
        </w:rPr>
        <w:t>studenog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6E69D4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69D4">
        <w:rPr>
          <w:rFonts w:hAnsi="Times New Roman" w:ascii="Times New Roman"/>
          <w:szCs w:val="24"/>
          <w:lang w:val="hr-HR"/>
        </w:rPr>
        <w:t>Uvidom u Očevidnik neizvršenih osnova za plaćanje FINE (e-Blokade) na dan 2</w:t>
      </w:r>
      <w:r>
        <w:rPr>
          <w:rFonts w:hAnsi="Times New Roman" w:ascii="Times New Roman"/>
          <w:szCs w:val="24"/>
          <w:lang w:val="hr-HR"/>
        </w:rPr>
        <w:t>9</w:t>
      </w:r>
      <w:r w:rsidRPr="006E69D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siječnj</w:t>
      </w:r>
      <w:r w:rsidRPr="006E69D4">
        <w:rPr>
          <w:rFonts w:hAnsi="Times New Roman" w:ascii="Times New Roman"/>
          <w:szCs w:val="24"/>
          <w:lang w:val="hr-HR"/>
        </w:rPr>
        <w:t>a 201</w:t>
      </w:r>
      <w:r>
        <w:rPr>
          <w:rFonts w:hAnsi="Times New Roman" w:ascii="Times New Roman"/>
          <w:szCs w:val="24"/>
          <w:lang w:val="hr-HR"/>
        </w:rPr>
        <w:t>9</w:t>
      </w:r>
      <w:r w:rsidRPr="006E69D4">
        <w:rPr>
          <w:rFonts w:hAnsi="Times New Roman" w:ascii="Times New Roman"/>
          <w:szCs w:val="24"/>
          <w:lang w:val="hr-HR"/>
        </w:rPr>
        <w:t xml:space="preserve">. godine utvrđeno je da dužnik ima evidentirane neizvršene osnove za plaćanje u neprekinutom razdoblju od 120 dana u visini od </w:t>
      </w:r>
      <w:r>
        <w:rPr>
          <w:rFonts w:hAnsi="Times New Roman" w:ascii="Times New Roman"/>
          <w:szCs w:val="24"/>
          <w:lang w:val="hr-HR"/>
        </w:rPr>
        <w:t>761.081,37</w:t>
      </w:r>
      <w:r w:rsidRPr="006E69D4">
        <w:rPr>
          <w:rFonts w:hAnsi="Times New Roman" w:ascii="Times New Roman"/>
          <w:szCs w:val="24"/>
          <w:lang w:val="hr-HR"/>
        </w:rPr>
        <w:t xml:space="preserve"> kn.</w:t>
      </w:r>
      <w:r w:rsidR="007779C7">
        <w:rPr>
          <w:rFonts w:hAnsi="Times New Roman" w:ascii="Times New Roman"/>
          <w:szCs w:val="24"/>
          <w:lang w:val="hr-HR"/>
        </w:rPr>
        <w:t xml:space="preserve"> 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7779C7">
        <w:rPr>
          <w:rFonts w:hAnsi="Times New Roman" w:ascii="Times New Roman"/>
          <w:szCs w:val="24"/>
          <w:lang w:val="hr-HR"/>
        </w:rPr>
        <w:t>0</w:t>
      </w:r>
      <w:r w:rsidR="00B06C8C" w:rsidRPr="00C81419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 xml:space="preserve">studenog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7779C7">
        <w:rPr>
          <w:rFonts w:hAnsi="Times New Roman" w:ascii="Times New Roman"/>
          <w:szCs w:val="24"/>
          <w:lang w:val="hr-HR"/>
        </w:rPr>
        <w:t>9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604E52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9764CA" w:rsidP="002423BB" w:rsidR="009764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04E52" w:rsidP="009764CA" w:rsidR="002423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04E52" w:rsidP="009764CA" w:rsidR="00604E52" w:rsidRPr="009764C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Tihomir Vučić</w:t>
      </w:r>
    </w:p>
    <w:sectPr w:rsidSect="00840E3D" w:rsidR="00604E52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2A6" w:rsidR="00280A5F">
    <w:pPr>
      <w:pStyle w:val="Podnoje"/>
      <w:jc w:val="right"/>
    </w:pPr>
  </w:p>
  <w:p w:rsidRDefault="00D422A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422A6" w:rsidRPr="00D422A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BB1D5A">
          <w:rPr>
            <w:rFonts w:hAnsi="Times New Roman" w:ascii="Times New Roman"/>
          </w:rPr>
          <w:t>11</w:t>
        </w:r>
        <w:r w:rsidR="00D422A6">
          <w:rPr>
            <w:rFonts w:hAnsi="Times New Roman" w:ascii="Times New Roman"/>
          </w:rPr>
          <w:t>40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D422A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2A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22A6" w:rsidP="00840E3D" w:rsidR="00840E3D">
    <w:pPr>
      <w:pStyle w:val="Zaglavlje"/>
      <w:rPr>
        <w:rFonts w:hAnsi="Times New Roman" w:ascii="Times New Roman"/>
        <w:lang w:val="hr-HR"/>
      </w:rPr>
    </w:pPr>
  </w:p>
  <w:p w:rsidRDefault="00D422A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4E52"/>
    <w:rsid w:val="0061649E"/>
    <w:rsid w:val="006257A0"/>
    <w:rsid w:val="00640C65"/>
    <w:rsid w:val="00643DA7"/>
    <w:rsid w:val="006649A8"/>
    <w:rsid w:val="006C0895"/>
    <w:rsid w:val="006C6EA5"/>
    <w:rsid w:val="006E69D4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779C7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01F6"/>
    <w:rsid w:val="00B14566"/>
    <w:rsid w:val="00B207B4"/>
    <w:rsid w:val="00B22453"/>
    <w:rsid w:val="00B55D46"/>
    <w:rsid w:val="00B77FC3"/>
    <w:rsid w:val="00B83CDE"/>
    <w:rsid w:val="00BA75D3"/>
    <w:rsid w:val="00BB1D5A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422A6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4:docId w14:val="32715276"/>
  <w15:docId w15:val="{2DA5E641-07A9-43C8-A49E-EB2FDA59B0A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E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E5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E52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St-1140/2018-15</izvorni_sadrzaj>
    <derivirana_varijabla naziv="DomainObject.Oznaka_1">St-1140/2018-15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St-1140/2018</izvorni_sadrzaj>
    <derivirana_varijabla naziv="DomainObject.Predmet.OznakaBroj_1">St-1140/2018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Kardo d.o.o.</izvorni_sadrzaj>
    <derivirana_varijabla naziv="DomainObject.Predmet.ProtustrankaFormated_1">  Kardo d.o.o.</derivirana_varijabla>
  </DomainObject.Predmet.ProtustrankaFormated>
  <DomainObject.Predmet.ProtustrankaFormatedOIB>
    <izvorni_sadrzaj>  Kardo d.o.o., OIB 94821269556</izvorni_sadrzaj>
    <derivirana_varijabla naziv="DomainObject.Predmet.ProtustrankaFormatedOIB_1">  Kardo d.o.o., OIB 94821269556</derivirana_varijabla>
  </DomainObject.Predmet.ProtustrankaFormatedOIB>
  <DomainObject.Predmet.ProtustrankaFormatedWithAdress>
    <izvorni_sadrzaj> Kardo d.o.o., G. Mrzlo Polje 154, 47250 Duga Resa</izvorni_sadrzaj>
    <derivirana_varijabla naziv="DomainObject.Predmet.ProtustrankaFormatedWithAdress_1"> Kardo d.o.o., G. Mrzlo Polje 154, 47250 Duga Resa</derivirana_varijabla>
  </DomainObject.Predmet.ProtustrankaFormatedWithAdress>
  <DomainObject.Predmet.ProtustrankaFormatedWithAdressOIB>
    <izvorni_sadrzaj> Kardo d.o.o., OIB 94821269556, G. Mrzlo Polje 154, 47250 Duga Resa</izvorni_sadrzaj>
    <derivirana_varijabla naziv="DomainObject.Predmet.ProtustrankaFormatedWithAdressOIB_1"> Kardo d.o.o., OIB 94821269556, G. Mrzlo Polje 154, 47250 Duga Resa</derivirana_varijabla>
  </DomainObject.Predmet.ProtustrankaFormatedWithAdressOIB>
  <DomainObject.Predmet.ProtustrankaWithAdress>
    <izvorni_sadrzaj>Kardo d.o.o. G. Mrzlo Polje 154, 47250 Duga Resa</izvorni_sadrzaj>
    <derivirana_varijabla naziv="DomainObject.Predmet.ProtustrankaWithAdress_1">Kardo d.o.o. G. Mrzlo Polje 154, 47250 Duga Resa</derivirana_varijabla>
  </DomainObject.Predmet.ProtustrankaWithAdress>
  <DomainObject.Predmet.ProtustrankaWithAdressOIB>
    <izvorni_sadrzaj>Kardo d.o.o., OIB 94821269556, G. Mrzlo Polje 154, 47250 Duga Resa</izvorni_sadrzaj>
    <derivirana_varijabla naziv="DomainObject.Predmet.ProtustrankaWithAdressOIB_1">Kardo d.o.o., OIB 94821269556, G. Mrzlo Polje 154, 47250 Duga Resa</derivirana_varijabla>
  </DomainObject.Predmet.ProtustrankaWithAdressOIB>
  <DomainObject.Predmet.ProtustrankaNazivFormated>
    <izvorni_sadrzaj>Kardo d.o.o.</izvorni_sadrzaj>
    <derivirana_varijabla naziv="DomainObject.Predmet.ProtustrankaNazivFormated_1">Kardo d.o.o.</derivirana_varijabla>
  </DomainObject.Predmet.ProtustrankaNazivFormated>
  <DomainObject.Predmet.ProtustrankaNazivFormatedOIB>
    <izvorni_sadrzaj>Kardo d.o.o., OIB 94821269556</izvorni_sadrzaj>
    <derivirana_varijabla naziv="DomainObject.Predmet.ProtustrankaNazivFormatedOIB_1">Kardo d.o.o., OIB 94821269556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Kardo d.o.o.</item>
    </izvorni_sadrzaj>
    <derivirana_varijabla naziv="DomainObject.Predmet.ProtuStrankaListFormated_1">
      <item>Kardo d.o.o.</item>
    </derivirana_varijabla>
  </DomainObject.Predmet.ProtuStrankaListFormated>
  <DomainObject.Predmet.ProtuStrankaListFormatedOIB>
    <izvorni_sadrzaj>
      <item>Kardo d.o.o., OIB 94821269556</item>
    </izvorni_sadrzaj>
    <derivirana_varijabla naziv="DomainObject.Predmet.ProtuStrankaListFormatedOIB_1">
      <item>Kardo d.o.o., OIB 94821269556</item>
    </derivirana_varijabla>
  </DomainObject.Predmet.ProtuStrankaListFormatedOIB>
  <DomainObject.Predmet.ProtuStrankaListFormatedWithAdress>
    <izvorni_sadrzaj>
      <item>Kardo d.o.o., G. Mrzlo Polje 154, 47250 Duga Resa</item>
    </izvorni_sadrzaj>
    <derivirana_varijabla naziv="DomainObject.Predmet.ProtuStrankaListFormatedWithAdress_1">
      <item>Kardo d.o.o., G. Mrzlo Polje 154, 47250 Duga Resa</item>
    </derivirana_varijabla>
  </DomainObject.Predmet.ProtuStrankaListFormatedWithAdress>
  <DomainObject.Predmet.ProtuStrankaListFormatedWithAdressOIB>
    <izvorni_sadrzaj>
      <item>Kardo d.o.o., OIB 94821269556, G. Mrzlo Polje 154, 47250 Duga Resa</item>
    </izvorni_sadrzaj>
    <derivirana_varijabla naziv="DomainObject.Predmet.ProtuStrankaListFormatedWithAdressOIB_1">
      <item>Kardo d.o.o., OIB 94821269556, G. Mrzlo Polje 154, 47250 Duga Resa</item>
    </derivirana_varijabla>
  </DomainObject.Predmet.ProtuStrankaListFormatedWithAdressOIB>
  <DomainObject.Predmet.ProtuStrankaListNazivFormated>
    <izvorni_sadrzaj>
      <item>Kardo d.o.o.</item>
    </izvorni_sadrzaj>
    <derivirana_varijabla naziv="DomainObject.Predmet.ProtuStrankaListNazivFormated_1">
      <item>Kardo d.o.o.</item>
    </derivirana_varijabla>
  </DomainObject.Predmet.ProtuStrankaListNazivFormated>
  <DomainObject.Predmet.ProtuStrankaListNazivFormatedOIB>
    <izvorni_sadrzaj>
      <item>Kardo d.o.o., OIB 94821269556</item>
    </izvorni_sadrzaj>
    <derivirana_varijabla naziv="DomainObject.Predmet.ProtuStrankaListNazivFormatedOIB_1">
      <item>Kardo d.o.o., OIB 94821269556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St-1140/2018-15</izvorni_sadrzaj>
    <derivirana_varijabla naziv="DomainObject.PoslovniBrojDokumenta_1">St-1140/2018-15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Kardo d.o.o.</izvorni_sadrzaj>
    <derivirana_varijabla naziv="DomainObject.Predmet.ProtustrankaIDrugi_1">Kardo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Kardo d.o.o., OIB 94821269556, G. Mrzlo Polje 154, 47250 Duga Resa</izvorni_sadrzaj>
    <derivirana_varijabla naziv="DomainObject.Predmet.ProtustrankaIDrugiAdressOIB_1">Kardo d.o.o., OIB 94821269556, G. Mrzlo Polje 154,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Kardo d.o.o.</item>
      <item>FINA, Regionalni centar Zagreb, Podružnica Karlovac</item>
    </izvorni_sadrzaj>
    <derivirana_varijabla naziv="DomainObject.Predmet.SudioniciListNaziv_1">
      <item>Kardo d.o.o.</item>
      <item>FINA, Regionalni centar Zagreb, Podružnica Karlovac</item>
    </derivirana_varijabla>
  </DomainObject.Predmet.SudioniciListNaziv>
  <DomainObject.Predmet.SudioniciListAdressOIB>
    <izvorni_sadrzaj>
      <item>Kardo d.o.o., OIB 94821269556, G. Mrzlo Polje 154,47250 Duga Resa</item>
      <item>FINA, Regionalni centar Zagreb, Podružnica Karlovac, OIB 85821130368, Pavla Vitezovića 1,47000 Karlovac</item>
    </izvorni_sadrzaj>
    <derivirana_varijabla naziv="DomainObject.Predmet.SudioniciListAdressOIB_1">
      <item>Kardo d.o.o., OIB 94821269556, G. Mrzlo Polje 154,47250 Duga Resa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94821269556</item>
      <item>, OIB 85821130368</item>
    </izvorni_sadrzaj>
    <derivirana_varijabla naziv="DomainObject.Predmet.SudioniciListNazivOIB_1">
      <item>, OIB 94821269556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St-1140/2018-14</izvorni_sadrzaj>
    <derivirana_varijabla naziv="DomainObject.PredzadnjaOdlukaIzPredmeta.Oznaka_1">St-1140/2018-14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2A21B-F019-4D26-B294-A18919C00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3552</properties:Characters>
  <properties:Lines>84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2019-01-29T13:24:00Z</cp:lastPrinted>
  <dcterms:modified xmlns:xsi="http://www.w3.org/2001/XMLSchema-instance" xsi:type="dcterms:W3CDTF">2019-01-29T13:24:00Z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St-1140/2018-15 / Odluka - Rješenje o otvaranju i zaključenju skraćenog stečajnog postupka (Rješenje_-_otvaranje_zaključenje.docx)</vt:lpwstr>
  </prop:property>
  <prop:property name="CC_coloring" pid="5" fmtid="{D5CDD505-2E9C-101B-9397-08002B2CF9AE}">
    <vt:bool>false</vt:bool>
  </prop:property>
</prop:Properties>
</file>