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543b" w14:paraId="e55543b" w:rsidRDefault="005145F4" w:rsidP="005145F4" w:rsidR="005145F4" w:rsidRPr="005145F4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  <w:bookmarkStart w:name="_GoBack" w:id="0"/>
      <w:bookmarkEnd w:id="0"/>
      <w:r w:rsidRPr="005145F4">
        <w:rPr>
          <w:rFonts w:cs="Arial" w:eastAsia="Times New Roman" w:hAnsi="Century Gothic" w:ascii="Century Gothic"/>
          <w:b/>
          <w:sz w:val="24"/>
          <w:szCs w:val="24"/>
          <w:lang w:eastAsia="hr-HR"/>
        </w:rPr>
        <w:t>ISTO d.d. u stečaju</w:t>
      </w:r>
    </w:p>
    <w:p w:rsidRDefault="005145F4" w:rsidP="005145F4" w:rsidR="005145F4" w:rsidRPr="005145F4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5145F4">
        <w:rPr>
          <w:rFonts w:cs="Arial" w:eastAsia="Times New Roman" w:hAnsi="Century Gothic" w:ascii="Century Gothic"/>
          <w:lang w:eastAsia="hr-HR"/>
        </w:rPr>
        <w:t>Augusta Šenoe 4-6, Varaždin, OIB: 88502209643, St-529/17</w:t>
      </w:r>
    </w:p>
    <w:p w:rsidRDefault="005145F4" w:rsidP="005145F4" w:rsidR="005145F4" w:rsidRPr="005145F4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5145F4">
        <w:rPr>
          <w:rFonts w:cs="Arial" w:eastAsia="Times New Roman" w:hAnsi="Century Gothic" w:ascii="Century Gothic"/>
          <w:lang w:eastAsia="hr-HR"/>
        </w:rPr>
        <w:t>Stečajni upravitelj: Stanko Makar</w:t>
      </w:r>
    </w:p>
    <w:p w:rsidRDefault="0096494A" w:rsidP="0096494A" w:rsidR="0096494A" w:rsidRPr="00C955BC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C955BC">
        <w:rPr>
          <w:rFonts w:cs="Arial" w:eastAsia="Times New Roman" w:hAnsi="Century Gothic" w:ascii="Century Gothic"/>
          <w:lang w:eastAsia="hr-HR"/>
        </w:rPr>
        <w:t xml:space="preserve">Stečajni sudac: </w:t>
      </w:r>
      <w:r w:rsidR="005145F4">
        <w:rPr>
          <w:rFonts w:cs="Arial" w:eastAsia="Times New Roman" w:hAnsi="Century Gothic" w:ascii="Century Gothic"/>
          <w:lang w:eastAsia="hr-HR"/>
        </w:rPr>
        <w:t xml:space="preserve">Iris Hatvalić </w:t>
      </w:r>
      <w:r w:rsidR="005510E5">
        <w:rPr>
          <w:rFonts w:cs="Arial" w:eastAsia="Times New Roman" w:hAnsi="Century Gothic" w:ascii="Century Gothic"/>
          <w:lang w:eastAsia="hr-HR"/>
        </w:rPr>
        <w:t>Nemec</w:t>
      </w:r>
    </w:p>
    <w:p w:rsidRDefault="0096494A" w:rsidP="0096494A" w:rsidR="0096494A" w:rsidRPr="00C955BC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52344A" w:rsidP="0052344A" w:rsidR="0052344A" w:rsidRPr="0052344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52344A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52344A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52344A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52344A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52344A">
        <w:rPr>
          <w:rFonts w:cs="Tahoma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52344A" w:rsidP="0052344A" w:rsidR="0052344A" w:rsidRPr="0052344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52344A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52344A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52344A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St-529/17</w:t>
      </w:r>
    </w:p>
    <w:p w:rsidRDefault="0052344A" w:rsidP="0052344A" w:rsidR="0052344A" w:rsidRPr="0052344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>ISTO d.d. u stečaju</w:t>
      </w:r>
    </w:p>
    <w:p w:rsidRDefault="0052344A" w:rsidP="0052344A" w:rsidR="0052344A" w:rsidRPr="0052344A">
      <w:pPr>
        <w:widowControl w:val="false"/>
        <w:suppressAutoHyphens/>
        <w:autoSpaceDN w:val="false"/>
        <w:spacing w:lineRule="auto" w:line="288" w:after="0"/>
        <w:ind w:firstLine="720" w:left="2116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Augusta Šenoe 4-6, Varaždin, OIB: 88502209643</w:t>
      </w:r>
    </w:p>
    <w:p w:rsidRDefault="0096494A" w:rsidP="0096494A" w:rsidR="0096494A" w:rsidRPr="00C955BC">
      <w:pPr>
        <w:widowControl w:val="false"/>
        <w:suppressAutoHyphens/>
        <w:autoSpaceDN w:val="false"/>
        <w:spacing w:lineRule="auto" w:line="288" w:after="0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</w:p>
    <w:p w:rsidRDefault="004E445B" w:rsidP="004E445B" w:rsidR="004E445B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:rsidRDefault="00C928E9" w:rsidP="004E445B" w:rsidR="004E445B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  <w:r w:rsidRPr="004E445B">
        <w:rPr>
          <w:rFonts w:cs="Times New Roman" w:eastAsia="Calibri" w:hAnsi="Century Gothic" w:ascii="Century Gothic"/>
          <w:b/>
          <w:sz w:val="24"/>
          <w:szCs w:val="24"/>
        </w:rPr>
        <w:t>TABLICA PRIJAVLJENIH TRAŽBINA</w:t>
      </w:r>
      <w:r w:rsidR="001E3D98">
        <w:rPr>
          <w:rFonts w:cs="Times New Roman" w:eastAsia="Calibri" w:hAnsi="Century Gothic" w:ascii="Century Gothic"/>
          <w:b/>
          <w:sz w:val="24"/>
          <w:szCs w:val="24"/>
        </w:rPr>
        <w:t xml:space="preserve"> </w:t>
      </w:r>
      <w:r w:rsidR="005145F4">
        <w:rPr>
          <w:rFonts w:cs="Times New Roman" w:eastAsia="Calibri" w:hAnsi="Century Gothic" w:ascii="Century Gothic"/>
          <w:b/>
          <w:sz w:val="24"/>
          <w:szCs w:val="24"/>
        </w:rPr>
        <w:t>I</w:t>
      </w:r>
      <w:r w:rsidR="001E3D98">
        <w:rPr>
          <w:rFonts w:cs="Times New Roman" w:eastAsia="Calibri" w:hAnsi="Century Gothic" w:ascii="Century Gothic"/>
          <w:b/>
          <w:sz w:val="24"/>
          <w:szCs w:val="24"/>
        </w:rPr>
        <w:t>I</w:t>
      </w:r>
      <w:r>
        <w:rPr>
          <w:rFonts w:cs="Times New Roman" w:eastAsia="Calibri" w:hAnsi="Century Gothic" w:ascii="Century Gothic"/>
          <w:b/>
          <w:sz w:val="24"/>
          <w:szCs w:val="24"/>
        </w:rPr>
        <w:t>.</w:t>
      </w:r>
      <w:r w:rsidRPr="004E445B">
        <w:rPr>
          <w:rFonts w:cs="Times New Roman" w:eastAsia="Calibri" w:hAnsi="Century Gothic" w:ascii="Century Gothic"/>
          <w:b/>
          <w:sz w:val="24"/>
          <w:szCs w:val="24"/>
        </w:rPr>
        <w:t xml:space="preserve"> VIŠI ISPLATNI RED</w:t>
      </w:r>
    </w:p>
    <w:tbl>
      <w:tblPr>
        <w:tblStyle w:val="Reetkatablice1"/>
        <w:tblW w:type="dxa" w:w="15450"/>
        <w:jc w:val="center"/>
        <w:tblInd w:type="dxa" w:w="0"/>
        <w:tblLayout w:type="fixed"/>
        <w:tblLook w:val="04A0" w:noVBand="1" w:noHBand="0" w:lastColumn="0" w:firstColumn="1" w:lastRow="0" w:firstRow="1"/>
      </w:tblPr>
      <w:tblGrid>
        <w:gridCol w:w="993"/>
        <w:gridCol w:w="2991"/>
        <w:gridCol w:w="2679"/>
        <w:gridCol w:w="1984"/>
        <w:gridCol w:w="1984"/>
        <w:gridCol w:w="1984"/>
        <w:gridCol w:w="2835"/>
      </w:tblGrid>
      <w:tr w:rsidTr="00CD5EF4" w:rsidR="004E445B" w:rsidRPr="00CD5EF4">
        <w:trPr>
          <w:trHeight w:val="900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35087C" w:rsidR="004E445B" w:rsidRPr="00CD5EF4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CD5EF4" w:rsidR="004E445B" w:rsidRPr="00CD5EF4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CD5EF4" w:rsidR="004E445B" w:rsidRPr="00CD5EF4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CD5EF4" w:rsidR="004E445B" w:rsidRPr="00CD5EF4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C54CD4"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CD5EF4" w:rsidR="004E445B" w:rsidRPr="00CD5EF4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tražbine/K</w:t>
            </w:r>
            <w:r w:rsidR="00C54CD4"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B457E" w:rsidP="00CD5EF4" w:rsidR="009B457E" w:rsidRPr="00CD5EF4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>Razlika prijavljene i priznate tražbine</w:t>
            </w:r>
          </w:p>
          <w:p w:rsidRDefault="004E445B" w:rsidP="00CD5EF4" w:rsidR="004E445B" w:rsidRPr="00CD5EF4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CD5EF4" w:rsidR="004E445B" w:rsidRPr="00CD5EF4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A.N.K.-54 d.o.o., Drvinje 32, Zagreb, OIB: 59361055143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presuda Trgovačkog suda u Zagrebu br. P-4778/08 od 10-09-2009.,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3.179.846,14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3.179.846,14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SKDD d.d., Heinzelova 62a, 10000 Zagreb, OIB: 64406809162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Računi, kamata, rješenje o ovrsi br. Ovrv-179/14 od 5.3.2014.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23.543,03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23.543,03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PODRAVSKA BANKA d,d,, Opatička 3, 48000 Koprivnica, OIB:97326283154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Izvadak iz poslovnih knjiga, ugovor o otvaranju i vođenju poslovnog računa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560,85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560,85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IVAN GRBAVAC, Savski Gaj II put 33, 10000 Zagreb, OIB:45114276118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Općinskog građanskog suda u Zagrebu br. P-1835/2009, preinačena Presudom Županijskog suda u zagrebu pos.br. Gž-5867/10  od 29.3.2011., pravomoćno i ovršno Rješenje broj Ovr-112/2012 od 8.2.2012.,troškovi,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139.565,13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139.565,13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OPĆINA BRINJE, Trg Admirala Janka Vukovića Podkapelskog 6, 53260 Brinje, OIB: 37242293454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Izvadak iz poslovnih knjiga, komunalna naknada, Rješenje o ovrsi komunalne naknade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742.619,61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742.619,61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AGENCIJA ZA PRAVNI PROMET I POSREDOVANJE NEKRETNINAMA, Savska cesta 41, 10000 Zagreb, OIB:69331375926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Naknada štete temeljene na Ugovoru o izradi projektne dokumentacije broj: 05-11-P-80165/02 od 04.12.2002. i Ugovora o ustupanju navedenog ugovora od 25.05.2005., parnični postupak kod Općinskog građanskog suda u Zagrebu P-3578/07, troškovi,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1.113.716,94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1.113.716,94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Osporena tražbina odnosi se na postupke koji su još uvijek u tijeku, u poslovnim evidencijama prije otvaranja stečajnog postupka nema evidentirane obveze 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JOSIP BARAC, Avenija Dubrava 118, 10000 Zagreb, OIB:07578338413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presuda Općinskog građanskog suda u Zagrebu P-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6232/06 od 23.11.2011. u iznosu od 19.100,00 kn glavnice , Rješenje GŽ-6359/10, Postupak Općinskog građanskog suda Zagreb br. 6860/16 (ranije P-6232/06, P-6866/11), Postupak Općinskog građanskog suda Zagreb br. P-1232/16 (ranije P-10315/99), troškovi,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1.717.778,40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21.451,60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1.696.326,80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Osporena tražbina odnosi se na postupke koji su još uvijek u tijeku, u poslovnim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evidencijama prije otvaranja stečajnog postupka nema evidentirane obveze 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ZAJEDNIČKI ODVJETNIČKI URED Goran Veljković, Siniša Borštner, Denis Jelenković, Merima Ibrahimović, Andrej Stanić, Ivana Bilić Komparić, Milena Veljović, Vladimir Veljović i Alan Alagić, Dobrilina 9, Pula, OIB:38835235619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Izvod otvorenih stavaka, Rješenje o ovrsi br. Ovrv-450/2016 od 21.11.2016., troškovi postupka,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12.304,65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12.304,65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HRVATSKE ŠUME d.o.o., Ulica kneza Branimira 1, 10000 Zagreb, OIB:69693144506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Pravomoćno rješenje o sklopljenoj predstečajnoj nagodbi broj  Stpn-332/2014 nad TD INDUSTROGRADNJA GRUPA d.d. od 03.02.2015., kamata, Rješenje o ovrsi br. Ovrv-219/17 od 28.04.2017., troškovi,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1.972.105,01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8.247,48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1.963.857,53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Osporena tražbina odnosi se na glavnicu u iznosu od 1.614.000,00 kn koja je namirena u cijelosti sukladno Pravomoćnoj predstečajnoj nagodbi prijenosom u dionice i kamate u iznosu od 349.857,53 kn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STEČAJNA MASA ZADRANKA d.d. u stečaju, Uvala Bregdetti 23, 23000 Zadar, OIB: 96243291521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Trgovačkog suda u Zadru P-196/05 od 16.5.2007., Pravomoćno i ovršno Rješenje Visokog trgovačkog suda Pž-2949/10-5 od 15.11.2013., Pravomoćna Rješenja o ovrsi Trgovačkog suda u Zagrebu broj Ovr-4473/10 i Ovr-828/10, Pravomoćno Rješenje o ovrsi Trgovačkog suda u Zadru Ovr-588/09, glavnica,troškovi,  kamate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10.840.412,78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10.840.412,78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IKS FENSTER d.o.o., Jelkovečka 15, 10365 Sesvete, OIB: 88276202736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 ovrsi Trgovačkog suda u zagrebu, Stalne službe u Sisku broj Ovr-2631/12 od 21.5.2012., Rješenje Općinskog suda u Velikoj Gorici broj Ovr-488/13,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3.253.126,14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3.253.126,14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HRVATSKE VODE d.o.o., Ulica grada Vukovara 220, 10000 Zagreb, OIB: 28921383001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Izvaci iz poslovnih knjiga, Rješenja o ovrsi,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270.104,27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270.104,27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GRAD ZAGREB, Trg Stjepana Radića 1, 10000 Zagreb, OIB:61817894937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Komunalna naknada, izvaci iz poslovnih knjiga,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1.226.962,56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1.226.962,56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AMIR RAUF FARAJ, Irak, Sulymaniya, Akari, kuća broj 33/5/148, OIB:52744503811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Ugovor o isporuci cementa od 5.3.1983. zaključenim između prednika stečajnog dužnika INDUSTROGRADNJA GRUPA d.d. i društva Al Amana Transport Co, te ugovoru od 5.3.1984. kojim je regulirano plaćanje, cesijom od 1.10.86. i 8.2.1988. tražbina je cedirana vjerovniku Amir Rauf Faraj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109.842.734,53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109.842.734,53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Osporena tražbina odnosi se na postupke koji su još uvijek u tijeku, u poslovnim evidencijama prije otvaranja stečajnog postupka nema evidentirane obveze 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HEP-TOPLINARSTVO d.o.o., Miševečka 15a, 10000 Zagreb, OIB:15907062900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Izvod otvorenih stavaka za 2017., rješenje o ovrsi br.Ovrv-2877/16 od 17.6.2016., rješenje o ovrsi br. Ovrv-3133/2017 od 24.4.2017., rješenje o ovrsi br. 2879/16 od 17.6.2016., rješenje o ovrsi br. Ovrv-3135/2017 od 24.4.2017. od 24.4.2017., rješenje o ovrsi br. Ovrv-3134/2017 od 24.4.2017, Ovrv-2874/16 od 17.6.2016., Ovrv-3132/2017 od 24.4.2017., Ovrv-3130/2017 od 24.4.2017., Ovrv-727/17 od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24.4.2017.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56.179,38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56.179,38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MANEDA d.o.o., Varaždinska 77, 10360 Sesvete, OIB: 92450134182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Općinskog suda u Puli, poslovni broj Ovr-2049/12 od 27.7.2016. za priznat ovršni trošak glavnice od 243.775,00 kn, Presuda Trgovačkog suda u zagrebu posl.br. P-1077/15 od 10.11.2016. za troškove parničnog postupka u iznosu glavnice od 118.222,50 kn, Presuda Trgovačkog suda u Rijeci pos.broj P-6/14 od 13.6.2014. za troškove parničnog postupka u iznosu glavnice od 162.725,00 kn,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613.424,21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613.424,21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VODOOPSKRBA I ODVODNJA d.o.o., Folnegovićeva 1, 10000 Zagreb, OIB: 83416546499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Općinskog građanskog suda u Zagrebu, podl.br. P-11463/02, Presuda br. P-11904/07, Pravomoćna i ovršna presuda br. P-7710/12, Pravomoćna i ovršna presuda br. P-6819/04, troškovi postupka, kamate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815.249,78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815.249,78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D0640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6404" w:rsidP="00CD5EF4" w:rsidR="00D0640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6404" w:rsidP="00CD5EF4" w:rsidR="00D0640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CENTAR BANKA d.d. u stečaju, Heinzelova 47A, 10000 Zagreb, OIB: 89296739230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6404" w:rsidP="00CD5EF4" w:rsidR="00D0640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Ugovor o davanju garancije broj 382/2010 od 12.4.2010. između Centar banke d.d. i Industrogradnja grupa d.d., Ugovor o preuzimanju duga od 29,10,2010, Ugovor o preuzimanju duga od 29.10.2010., glavnice, kamate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6404" w:rsidP="00CD5EF4" w:rsidR="00D0640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28.590.990,68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6404" w:rsidP="00CD5EF4" w:rsidR="00D0640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14.785.995,70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6404" w:rsidP="00CD5EF4" w:rsidR="00D0640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13.804.994,98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6404" w:rsidP="00E5608E" w:rsidR="00D0640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Osporena tražbina odnosi se na utvrđenu i u cijelosti namirenu  tražbinu po predstečajnoj nagodbi Stpn-332/14-102 koja je tražbina sukladno nagodbi otpisana u iznosu od 1.725.9</w:t>
            </w:r>
            <w:r w:rsidR="00E5608E">
              <w:rPr>
                <w:rFonts w:cs="Arial" w:hAnsi="Century Gothic" w:ascii="Century Gothic"/>
                <w:sz w:val="20"/>
                <w:szCs w:val="20"/>
              </w:rPr>
              <w:t>9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>4,98 kn, a u iznosu od 12.079.000,00 kn namirena u dionicama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PLANIDAL ULAGANJA d.o.o., Varaždinska 77, 10360 Sesvete, OIB:77476534507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Ugovor o ustupu tražbine od 8.2.2018. od TD MANEDA d.o.o., koja je tražbina određena Rješenjem Trgovačkog suda u Zagrebu P-1080/14 od 18.3.2015. te preinačenog rješenja Pž-3584/15 od 7.8.2015.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1.250,00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1.250,00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ODVJETNIČKO DRUŠTVO "Ljubenko&amp;partneri", Branimorova 29, 10000 Zagreb, OIB: 44071613559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Pravno zastupanje posljednjih 6 mjeseci prije otvaranja stečajnog postupka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52.689,27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52.689,27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Tražbina predstavlja obvezu stečajne mase sukladno čl. 156. Stečajnog zakona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Suvlasnici stambene zgrade u Selcu na adresi Knežina 1c/3, zastupani po upravitelju RUMAT d.o.o., Rijeka, Ž.Fašizma 1/I, OIB79513253561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Međuvlasnički ugovor od 23.5.2014. o upravljanju zgradom, Rješenje o ovrsi br. Ovrv-631/17, Postupak Povrv-4319/2017,troškovi,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8.393,42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8.393,42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Suvlasnici stambene zgrade u Zagrebu, Cirkovljanska 2-2a, zastupani po upravitelju REGO-STAN d.o.o., Zagreb, Vrbani 16, OIB:24612272845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Doprinos za zajedničku pričuvu za stanove i garaže temeljem Ugovora o upravljanju zgradom Cirkovljanska 2,2a od 1.3.2016., ovršnih i parničnih postupaka (Povrv-1266/2017, Povrv-1264/2017, Ovrv-183/2016, Ovrv-182/2016. i Ovrv-179/2016), troškovi,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88.011,73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88.011,73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GRADSKA PLINARA ZAGREB-OPSKRBA d.o.o., Radnička cesta 1, 10000 Zagreb, OIB:74364571096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Opskrba prirodnim plinom, računi, Pravomoćno i ovršno Rješenje br. Ovrv-7220/2017 od 26.7.2017., Rješenje o ovrsi br.Ovrv-5033/2015 od 3.11.2015.,Rješenje o ovrsi br. Ovrv-552/14 od 20.5.2014., Rješenje o ovrsi Ovrv-286/2015 od 24.2.2015., Rješenje o ovrsi br.Ovrv-32421/2017, Rješenje o ovrsi br. Ovrv-32422/2017 od 7.7.2017., Rješenje o ovrsi br. Ovrv-55061/2016 od 15.9.2016.,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110.031,08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110.031,08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BROSING PROJEKT d.o.o., Josipa Marohnića 10, 10000 Zagreb, OIB:10524740410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Djelomično neplaćen račun R1-61/2013 za usluge stručnog nadzora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10.000,00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10.000,00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ART&amp;ANTIC d.o.o., Zadarska 2, 10000 Zagreb, OIB: 63011354136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Trgovačkog suda u Zagrebu P-28/2015 od 30.3.2015.,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3.058.351,64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3.058.351,64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TILIJA d.o.o., Ulica Ive Robića br. 2, 10000 Zagreb, OIB: 22215055949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Presuda Općinskog građanskog suda u Zagrevu br. P-3570/06 radi ispunjenja ugovora, potvrđena presudom Županijskog suda u Zagrebu r. Gž-6637/12-3, glavnica, kamata; Ugovor o kupoprodaji nekretnina od 13.1.2006. povreda ugovornih odredbi po zahtjevu br. P-2795/14 (nije priložen); Presuda Općinskog građanskog suda u Zagrebu, Stalna služba u Sesvetama br. P-1696/16 radi proglašenja ovrhe nedopuštenom, postupak je u tijeku, glavnica, kamata; povrede ugovornih odredbi Ugovora o kupoprodaji od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13.1.2006. u kojem je stečajni dužnik umanjio vrijednost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90.485.242,96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4.144.094,49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86.341.148,47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Osporena tražbina odnosi se na postupke u tijeku,nema evidencije u poslovnim knjigama stečajnog dužnika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ISTO Grupa d.d., A.Šenoe 4-6, 42000 Varaždin, OIB: 78858201330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Izvadci iz poslovnih knjiga, potraživanje u iznosu od 205.934,75 kn,Ugovor o ustupu potraživanja: preuzet dug Kaštanjer Istra d.o.o. u iznosu od 611.405,12 kn i Resort Duga uvala u iznosu od 262.836,24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1.080.176,11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1.080.176,11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5909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Osporena tražbina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CENTAR ZA RESTRUKTURIRANJE I PRODAJU, Ivana Lučića 6, 10000 Zagreb, OIB: 38083028711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Izvadak iz poslovnih knjiga, prefakturirani režijski troškovi za korištenje poslovnog prostora u Zagrebu, lokacija Savska cesta 66, glavnica i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292.549,75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292.549,75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Osporena tražbina zbog nastupa zastare prava na naplatu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INDUSTROGRADNJA d.o.o. u stečaju, Industrijska cesta bb, Donja Lomnica, OIB:34658363668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Predstečajna nagodba nad Industrogradnja grupa d.d. broj Stpn-332/14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8.058.170,45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8.058.170,45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ZAVOD ZA ZAVARIVANJE I TOPLINSKU TEHNOLOGIJU d.o.o., Ul.grada Vukovara 68, 10000 Zagreb, OIB:030456870053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građanskog suda u Zagrebu Pn-3077/12 od 27.2.2014.; presuda Općinskog građanskog suda u Zagrebu br. Pn-3578/12 od 27.3.2016.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169.972,33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169.972,33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31.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METROPOLIS TOURIST d.o.o., Ulica Ive Robića 2, 10000 Zagreb, OIB:83429785183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Općinski građanski sud u Zagrebu br. P-12/2016 radi naknade štete, postupak u tijeku, kamata; Trgovački sud u zagrebu br. P-2365/12 radi naknade štete, postupak u tijeku, kamata; Trgovački sud u Zagrebu br. P-1819/15 radi naknade štete postupak u tijeku,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17.171.475,06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17.171.475,06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Osporena tražbina odnosi se na postupke koji su još uvijek u tijeku, u poslovnim evidencijama prije otvaranja stečajnog postupka nema evidentirane obveze 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KRZNARIĆ  BOŽENA, Dugi Dol 48, 10000 Zagreb, OIB: 96844379951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Općinskog građanskog suda u Zagrebu, Ovrv-3626/2012 od 10.2.2017. radi sanacije stana u Zagrebu, Masarykova 6 u iznosu od 7.600.000,00 kn, troškovi postupka; Općinski građanski sud U zagrebu, broj P-3105/16 radi isplate neubranih civilnih plodova,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11.973.940,09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11.973.940,09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Osporena tražbina odnosi se na postupke koji su još uvijek u tijeku, u poslovnim evidencijama prije otvaranja stečajnog postupka nema evidentirane obveze 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KAŠTANJER ISTRA d.o.o., Teslina 10/II, 10000 Zagreb, OIB: 45629336554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Pozajmice, računi temeljem čl. 550., st. 1. ZTD-a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40.778.903,43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40.778.903,43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Osporena je tražbina jer iste nema u poslovnim evidencijama prije otvaranja stečajnog postupka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34.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MIRELLA PAOLA FRLAN, Jaruščica 5A, 10000 Zagreb, OIB:84668577668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Specifikacija odvjetničkih radnji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12.173.176,00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12.173.176,00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Osporena je tražbina jer iste nema u poslovnim evidencijama prije otvaranja stečajnog postupka, nepotpuna prijava tražbine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PROJEKT NEKRETNINE d.o.o., Kennedyjev trg 2, 10000 Zagreb, OIB: 07061109987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pozajmica, ios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100.139,89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100.139,89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Tražbina osporena 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TAB B.V., Nizozemska, Amsterdam, Jan Van Goyenkade 8, OIB:61231014428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Pozajmica temeljem čl. 550.o st.1 ZTD-a, ios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70.826.741,15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70.826.741,15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Osporena je tražbina jer iste nema u poslovnim evidencijama prije otvaranja stečajnog postupka, nepotpuna prijava tražbine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MEINE d.o.o., Manđerova 16, 21000 Split, OIB: 17681829695 (pravni slijednik TD FIO &amp;D d.o.o. od 4.2017.)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Potraživanje s osnove ulaganja u hotel Croatia u Dugoj uvali u iznosu od 15.516.262,33 kn za koje je u tijeku postupak P-174/15; potraživanje s osnove šteta učinjenih do 31.12.2011. u iznosu od 34.138.090,59 kn za koje je u tijeku postupak P-908/12; potraživanje s osnova štete učinjene nezakonitim ulaskom u posjed hotela Croatia u iznosu od 5.109.792,85 za koje je u tijeku sudski postupak P-215/17;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naknada za korištenje bazena u sezoni 2016. u iznosu od 750.000,00 kn; naknada za korištenje bazena u sezoni 2017. u iznosu od 750.000,00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56.264.145,77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56.264.145,77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Osporena tražbina odnosi se na postupke koji su još uvijek u tijeku, u poslovnim evidencijama prije otvaranja stečajnog postupka nema evidentirane obveze 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38.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RH MINISTARSTVO FINANCIJA i MINISTARSTVO PRAVOSUĐA, koje zastupa Županijsko državno odvjetništvo u Varaždinu, OIB: 52634238587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Porezi, doprinosi, kazne, članarine, kamate (2 prijave tražbina i 1 dopuna)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25.867.072,57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10.369.132,55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15.497.940,02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Osporena tražbina odnosi se na glavnicu u iznosu od 15.041.906,71 kn koja je osporena sukladno Pravomoćnoj predstečajnoj nagodbi i kamate u iznosu od 456.033,31 kn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Suvlasnici stambene zgrade koje zastupa Gradsko komunalno gospodarstvo d.o.o., OIB:03744272526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Prijavljeno ukupno 76 tražbina, priloženi izvaci iz poslovnih knjiga-izrađen je prilog po svima tražbinama i objektima za koje je vjerovnik izvršio prijavu tražbine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1.542.989,81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1.542.989,81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RH MINISTARSTVO ZAŠTITE OKOLIŠA I ENERGETIKE, koje zastupa Državno odvjetništvo u Varaždinu, OIB: 19370100881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Ugovor o koncesiji Klasa: UP/I-034-02/99-01/103, Urbroj: 527-1-2/37-99-7 od 23.8.1999.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21.113,81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21.113,81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CAPAR MILJENKO, Masarykova 4, 10000 Zagreb, OIB:02180178156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Općinskog građanskog suda u Zagrebu P-448/07 od 10.7.2012.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47.312,97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47.312,97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42.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JARČEVIĆ IVAN, OIB: 78145670207 i JARČEVIĆ DARINKA, OIB: 17574811226, Klovićeva 14, 10000 Zagreb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građanskog suda u Zagrebu od 7.12.2010., posl.br. P-192/91, Presuda Županijskog suda u Zagrebu od 14.2.2012., posl.br. Gž-6211/11, troškovi spora, kamate (nije priložen obračun kamate, tražbina se sastoji samo od glavnice)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168.376,50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168.376,50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MATIĆ DANICA, vl. obrta KRAN-AUTO MATO, J.Gotovca 28, 10360 Sesvete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Trgovačkog suda u Zagrebu, posl.br. P-2641/2005 od 21.12.2005. (nije priložen obračun kamata, tražbina se sastoji samo od glavnice)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35.381,40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35.381,40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MATERLJAN ERIS, Aldo Negri 20/A, 52220 Labin, OIB: 10976590781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14.238,49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14.238,49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TRKULJA IRENA, Agatićeva 6, 51000 Rijeka, OIB:59941731379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Presuda Općinskog suda Rijeka posl.br. P-2312/07 od 4.12.2014. i rješenje Općinskog suda Rijeka posl.br. P-2312/07-87 od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10.885,73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10.885,73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46.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STILINOVIĆ EUGENIA (kao nasljednica iza pok. Stilinoć Tihomira), Agatićeva 4, 51000 Rijeka, OIB: 94449605486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8.711,68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8.711,68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VUJANOVIĆ MIRJANA, Agatićeva 6, 51000 Rijeka, OIB: 53005129133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12.384,49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12.384,49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KOVAČEVIĆ CAPAN MARIJA, Agatićeva 4, 51000 Rijeka, OIB:93224030715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8.583,27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8.583,27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SUPERINA UCIANO, Agatićeva 4, 51000 Rijeka, OIB: 43393836368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8.365,98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8.365,98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50.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JAVOROVIĆ CLAUDIO, Agatićeva 4, 51000 Rijeka, OIB:83130355323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8.885,38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8.885,38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VACCARO STANKO, Agatićeva 6, 51000 Rijake, OIB: 99806697987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21.839,60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21.839,60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PARASKEVA TROSKOT ZADRA, Obala Kneza Branimira 2f, 23000 Zadar, OIB: 80042027610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11.115,25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11.115,25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BRKARIĆ VANJA, Franca Prešerna 39, 51000 Rijeka, OIB:15124105765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17.103,83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17.103,83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MARINKOVIĆ ČEDOMIR (kao nasljednik iza pok.Marinković Elizabete), Agatićeva 6, 51000 Rijeka,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OIB: 34459779911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Presuda Općinskog suda Rijeka posl.br. P-2312/07 od 4.12.2014. i rješenje Općinskog suda Rijeka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14.772,68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14.772,68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55.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ZORC KSENIJA, OIB: 83465742411, Vrtlartski put 21, ZORC DARKO, OIB: 34200203602, Agatićeva 6, 51000 Rijeka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9.765,73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9.765,73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SABLJAR TOMISLAV, Bože Mihanovića 7, 51000 Rijeka, OIB:34604196619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13.278,70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13.278,70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MUSULIN MILAN, Agatićeva 4, 51000 Rijeka, OIB: 79500655143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suda Rijeka posl.br. P-2312/07 od 4.12.2014. i rješenje Općinskog suda Rijeka posl.br. P-2312/07-87 od 19.8.2016.,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14.044,48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14.044,48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immigon portfolioabbau ag, Austrija, Beč, Peregringasse 2, OIB:26013307840 (pravni slijednik Investkredit Bank AG, Beč)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Tražbina prijavljena kao uvjetna tražbina: Ugovor o kreditu sklopljen između TD SANCTIMONIA d.o.o. i Investkredit Bank AG od 6.10.2008, po kojem se Ugovoru TD INDUSTROGRADNJA d.d.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neopozivo i bezuvjetno obvezla podmiriti sukladno Izjavi o jamstvu Industrogradnja d.d. od November,11,2008., ovjeren pod brojem OV-1616/2018 od 15.2.2018.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19.018.616,50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19.018.616,50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Osporena tražbina sukladno stečajnom zakonu jer ista ne može se priznati kao uvjetna tražbina, a nije ni evidentirana u poslovnim knjigama stečajnog dužnika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59.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KUZELJ BRANKO, Črnjulova 1c, 10000 Zagreb, OIB: 85048949007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Općinskog građanskog suda u Zagrebu PR-6847/10-11 za iznos od 5.400,00 kn potraživanje iz predstečajne nagodbe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45.400,00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5.400,00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40.000,00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Osporena je tražbina u iznosu od 40.000,00 koja je sukladno Pravomoćnom rješenju o sklapanju nagodbe broj 3 Stpn-332/14-26 od 3.2.2015. namirena pretvaranjem potraživanja vjerovnika u vlasništvo nad 40 dionica, a i predstavlja tražbinu nižeg isplatnog reda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OSTOJIĆ MATO, Tina Ujevića 26, 10000 Zagreb, OIB: 02769445097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Visokog trgovačkog suda Pž-3353/09, obavijest SKDD o dionicama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50.000,00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50.000,00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Tražbina je osporena jer vjerovnik sukladno presudi Pž-3353/09 je dobio 12 dionica, te nema obveze prema tom vjerovniku, a i predstavlja tražbinu nižeg isplatnog reda</w:t>
            </w:r>
          </w:p>
        </w:tc>
      </w:tr>
      <w:tr w:rsidTr="00CD5EF4" w:rsidR="005510E5" w:rsidRPr="00CD5EF4">
        <w:trPr>
          <w:trHeight w:val="557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ZORICA JOVO, Bartolići 41, 10000 Zagreb, OIB: 44927419985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Zatezne kamate, trošak, Pravomoćna i ovršna Presuda Pr-558/10 od 12.5.2010. i pravomoćno i ovršno Rješenje o ovrsi Općinskog građanskog suda u Zagrebu, posl.br.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Ovrpl-1199/11 od 8.3.2012.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56.202,56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56.202,56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62.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BILIĆ MARKO (kao zakonski nasljednik iza po.Ljiljane Bilić), Ulica Janka Matka 4, 10000 Zagreb, OIB: 51429569299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Troškovi postupka: Pravomoćna i ovršna Presuda Općinskog građanskog suda u Zagrebu br.Pr-3729/08 od 4.2.2011, ispravljenu Pr-3729/08 od 22.3.2011., kamata (nije priložen obračun, tražbina se sastoji samo od glavnice)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162.592,11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81.296,06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81.296,05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E5608E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Tražbina osporena u 1/2 prijavljenog iznosa jer je ista prijavljena i od vjerovnika pod rednim brojem 6</w:t>
            </w:r>
            <w:r w:rsidR="00E5608E">
              <w:rPr>
                <w:rFonts w:cs="Arial" w:hAnsi="Century Gothic" w:ascii="Century Gothic"/>
                <w:sz w:val="20"/>
                <w:szCs w:val="20"/>
              </w:rPr>
              <w:t>3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>. tablice II viši isplatni red</w:t>
            </w:r>
          </w:p>
        </w:tc>
      </w:tr>
      <w:tr w:rsidTr="00CD5EF4" w:rsidR="005510E5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BILIĆ IVAN (kao zakonski nasljednik iza po.Ljiljane Bilić), Ulica Janka Matka 4, 10000 Zagreb, OIB: 37518836454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CD5EF4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Troškovi postupka: Pravomoćna i ovršna Presuda Općinskog građanskog suda u Zagrebu br.Pr-3729/08 od 4.2.2011, ispravljenu Pr-3729/08 od 22.3.2011., kamata (nije priložen obračun, tražbina se sastoji samo od glavnice)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162.592,11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81.296,06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510E5" w:rsidP="00CD5EF4" w:rsidR="005510E5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81.296,05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10E5" w:rsidP="00E5608E" w:rsidR="005510E5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Tražbina osporena u 1/2 prijavljenog iznosa jer je ista prijavljena i od vjerovnika pod rednim brojem 6</w:t>
            </w:r>
            <w:r w:rsidR="00E5608E">
              <w:rPr>
                <w:rFonts w:cs="Arial" w:hAnsi="Century Gothic" w:ascii="Century Gothic"/>
                <w:sz w:val="20"/>
                <w:szCs w:val="20"/>
              </w:rPr>
              <w:t>2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>. tablice II viši isplatni red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RUNJE  ZVJEZDANA, Goljak 13, 10000 Zagreb, OIB: 29489080589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Općinskog radnog suda br.67 Pr-6843/10-7, trošak postupka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3.690,00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3.690,00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C2F2D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  <w:r w:rsidR="00CD5EF4"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DIMIĆ JASNA, Paška 12, 10000 Zagreb, OIB: 42415395507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Općinskog radnog suda br. 14 Pr-6845/10-21, trošak postupka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5.721,00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5.721,00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C2F2D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  <w:r w:rsidR="00CD5EF4"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66.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STJEPANOVIĆ MARINKO, A.G.Matoša 7, 33000 Virovitica, OIB: 93547886304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Općinskog radnog suda u Zagrebu,  trošak,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48.671,91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48.671,91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C2F2D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  <w:r w:rsidR="00CD5EF4"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MESIĆ TOMO, Dračevička 5, Veliko Polje, Zagreb, OIB: 89893918046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Pr-2846/16,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59.656,44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59.656,44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MARINAC DRAGO, Slavka Kolara 14, 10410 Velika Gorica, OIB: 41288972321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Pr-2846/16,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42.465,12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42.465,12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MARIJANOVIĆ ANTE, Podgradina 6, Studenci, 53202 Lovreć, OIB: 22299411657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Pr-2846/16,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33.030,41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33.030,41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MALJKOVIĆ MILAN, Frankopanska 144, 53260 Brinja, OIB: 54164089370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Pr-2846/16,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61.462,83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61.462,83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71.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PUČKO SLAVKO, Trg Majke Hrvatice 12, 10408 Velika Mlaka, OIB: 86082642957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31.612,32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31.612,32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 ELEK, Vlatka Mačeka 19, 31304 Topolje, OIB: 22231731614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20.161,19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20.161,19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POKLEČKI ZORKA (zakonska nasljednica radnika Poklečki Petar), 15.trokut 12, 10000 Zagreb, OIB: 91421212475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21.985,79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21.985,79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PISCHIUTTA FRANJO, Ul.Sv.Barbare 72, 10408 Velika Mlaka, OIB: 22712714770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36.983,77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36.983,77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OBAJDIN JURE, Mali Vuković 67, 47240 Slunj, OIB: 38854652130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Pr-2849/16, potraživanje iz radnog odnosa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34.701,72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34.701,72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76.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MURAR JOSIP, Radnovac 14, 34308 Jakšić, OIB: 44894999260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56.082,00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56.082,00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MRŠIĆ ANDRIJA, Slavka Kolara 8, 10410 Velika Gorica, OIB: 82711822573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26.100,99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26.100,99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MILETIĆ MILAN, Rujanska ulica 19, 10000 Zagreb, OIB: 52844548791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Pr-2846/16,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26.830,72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26.830,72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BARIČEVIĆ LUKA, Brune Bušića 2, 10408 Velika Mlaka, OIB: 30825567582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28.617,88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28.617,88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80.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KOVAČIĆ DRAGUTIN, Olovska 4, 10000 Zagreb, OIB: 06314092862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Pr-2843/16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55.571,00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55.571,00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JERGOVIĆ NIKOLA, Kornatska 34, 10000 Zagreb, OIB: 53864417352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Pr-2843/16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33.518,50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33.518,50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JANKOVIĆ DARKO, Čička 144, 10415 Novo Čiče, OIB: 75062983529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Pr-2843/16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32.770,17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32.770,17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ISMAILI ENVER, Kralja Zvonimira 19, 10410 Velika Gorica, OIB: 85892767177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Pr-2843/16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29.184,81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29.184,81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ĐUKIĆ STIPO, Kozari  29, 10000 Zagreb, OIB:42196428382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Pr-2842/16 potraživanje iz radnog odnosa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33.899,76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33.899,76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85.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CONJAR JURE, Odranska 101, 10412 Donja Lomnica, OIB: 97499864752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Pr-2841/16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62.134,31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62.134,31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BUĆANAC JELICA (zakonska nasljednica radnika Joze Bućanac, OIB: 43861908063), Žitnjak II. odvojak 9, 10000 Zagreb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Pr-2841/16 potraživanje iz radnog odnosa temeljem Kolektivnog ugovora od 31.10.2007.,kamata,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29.805,92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29.805,92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BOŽIĆ MILICA, Ulica Ivice Lovinčića 13, 10360 Sesvete, OIB: 81537726808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Pr-2841/16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58.088,56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58.088,56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JUKIĆ IVICA, Podotočje 53/2, 10410 Velika Gorica, OIB: 56427510027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Pr-223/17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47.449,43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47.449,43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89.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JUREN DRAGUTIN, Brezovec Zelinski 27, Brezovec Zelinski, OIB: 98029517801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Pr-223/17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43.996,59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43.996,59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90.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ANUŠIĆ ILIJA, 10000 Zagreb, IV. Kozari put 88,                 OIB: 22543619520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29.359,78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29.359,78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91.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BORIĆ MILAN, 10000 Zagreb, Ivane Brlić Mažuranić 36, OIB: 81400857278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30.649,26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30.649,26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92.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BORIĆ MILAN, 10360 Sesvete, Ulica Ivice Lovinčića 13, OIB: 04795653997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28.975,69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28.975,69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93.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BOJIĆ LUKA, 35430 Okučani, Kralja Tomislava 55, OIB: 74626707623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Pr-202/16, potraživanje iz radnog odnosa temeljem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51.657,64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51.657,64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94.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BIONDIĆ TEREZA, 10000 Zagreb, Trg Stjepana Konzula 1, OIB: 07755874667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60.803,77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60.803,77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95.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BEĆIROVIĆ SAKIB, 10000 Zagreb, Milana Langa 1, OIB: 70119658268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35.688,65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35.688,65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96.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JUKIĆ LJUBICA, 10340 Velika Gorica, Slavka Kolara 8a, OIB: 14727734119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Pr-223/17,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89.263,59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89.263,59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97.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JAJČEVIĆ ANTO, 44210 Četvrtkovac, Četvrtkovac 12, OIB: 77662310166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Pr-222/17,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50.065,82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50.065,82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98.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JELIĆ VLADO, 10340 Velika Gorica, Slavka Kolara 35, OIB: 20809637410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Pr-223/17,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45.965,48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45.965,48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99.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JERKOVIĆ LOVRO, 10430 Samobor, Savrščak, Savrščak 35c, OIB: 48204635902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Pr-223/17,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40.051,26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40.051,26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ĐAMBIĆ MARIJAN, 10000 Zagreb, Kolarove Breze 10, OIB: 40968206770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Pr-220/17,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31.833,26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31.833,26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DVORSKI IVAN, 42223 Varaždinske Toplice, Črnile, Črnile 20/1, OIB: 60708894388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Pr-220/17,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36.265,81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36.265,81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DREZGA RADOMIR, 10000 Zagreb, Treće Poljanice 5, OIB: 87514289860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Pr-220/17, potraživanje iz radnog odnosa temeljem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36.900,28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36.900,28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103.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DEVČIĆ FRANJO, 10000 Zagreb, Lopatinečka 5, OIB: 76665205906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Pr-218/17,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38.856,64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38.856,64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BRNADA ILIJA, 43240 Palančani, Palančani 1, OIB: 50651637006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Pr-217/17,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35.465,56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35.465,56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BILAĆ MLADEN, 10340 Velika Gorica, Slavka Kolara 8, OIB: 78016126960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Pr-216/17 i sudski postupak pred ORS u Zagrebu Pr-2858/16,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75.454,23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75.454,23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BIČANIĆ IVAN, 10090 Zagreb- Susedgrad , Trg Hrvatskih Pavlina 11, OIB: 44976012984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Pr-216/17, potraživanje iz radnog odnosa temeljem Kolektivnog ugovora od 31.10.2007., kamata,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46.099,33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46.099,33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107.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BENČEC IVAN, 10362 Kašina, Planina Gornja, Sesvetska 3, OIB: 24681603209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Pr-216/17,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51.405,60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51.405,60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AZIRI REMZI, 10000 Zagreb, Kennedyev trg 2, OIB: 07794645597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Pr-1868/14,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35.709,97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35.709,97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109.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LUSTIG MLADEN, 10000 Zagreb, Braće                   Domany 2, OIB: 64942648143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Pr-227/17, potraživanje iz radnog odnosa temeljem Kolektivnog ugovora od 31.10.2007.,kamata,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48.717,49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48.717,49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IMERI RIFAT, 10000 Zagreb, Kennedyev trg 2, OIB: 40972328545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Pr-221/17, potraživanje iz radnog odnosa temeljem Kolektivnog ugovora od 31.10.2007.,kamata,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34.230,83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34.230,83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111.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GRGIĆ PREDRAG, 10000 Zagreb, I.Kozari put 63a, OIB: 92259980498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Pr-221/17,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43.927,59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43.927,59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GOJEVIĆ VINKO, 42203 Jalžabet , Kelemen, Vinogradska 76, OIB: 11335522243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Pr-220/17, potraživanje iz radnog odnosa temeljem Kolektivnog ugovora od 31.10.2007.,kamata,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31.487,74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31.487,74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GALETIĆ MARIJAN, 53261 Križopolje, Veliki Kut 4a, OIB: 35663163289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Pr-220/17,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43.183,25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43.183,25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LEKTORIĆ ZLATKO, Donja Lomnica, Odranska 63, OIB: 09220965042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Pr-225/17,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48.260,49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48.260,49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LEDER RENATO, 10340 Velika Gorica, Bana J.Jelačića 61, OIB: 90940135594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Pr-225/17, potraživanje iz radnog odnosa temeljem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25.721,55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25.721,55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116.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BLAŠKO LACO, 10000 Zagreb, II. Kanalski put 11a, OIB: 52195141819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Pr-225/17,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38.005,54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38.005,54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KUHARIĆ BOŽIDAR, 10090 Zagreb, Artičkova ulica 30, OIB: 78249768241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Pr-225/17,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26.544,37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26.544,37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BAKOVIĆ MILE, Brezovica, Zadvorska 63, OIB: 22421824823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Pr-216/17,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36.528,92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36.528,92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LUKAČEVIĆ PAVO, 10410 Velika Gorica, Jurja Dobrile 36, OIB: 67536085166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Pr-227/17,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38.947,76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38.947,76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120.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LUČIĆ FRANJO, 21246 Aržano, Josipa Jovića 46, OIB: 43416066047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Pr-226/17,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46.624,45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46.624,45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LISAK STJEPAN, 49245 Gornja Stubica, Šagudovec, Šagudovec 65, OIB: 13707697620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Pr-226/17,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40.222,34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40.222,34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LIKIĆ ŽELJKO, 10408 Velika Mlaka, Bradašićeva 4, OIB: 62064028148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Pr-226/17,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67.426,44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67.426,44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BRADIĆ ZLATKO, 10410 Gradići, Gradićka ulica 44a, OIB: 62136379743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Pr-217/17, potraživanje iz radnog odnosa temeljem Kolektivnog ugovora od 31.10.2007.,kamata,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43.970,70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43.970,70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KRIŽAN ILIJA, 32214 Tordinci, Vukovarska ulica 71, OIB: 55729993039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Pr-224/17, potraživanje iz radnog odnosa temeljem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Kolektivnog ugovora od 31.10.2007.,kamata,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32.635,56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32.635,56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125.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KRZNARIĆ KATICA, Brinje, Križ Kamenica 24, OIB: 70697117844                                                                                                                     TOLJAN SNJEŽANA, Zagreb, Lanište 14, OIB: 17173474951                                                                                        KRZNARIĆ VEDRANA, Zagreb, Lanište 14, OIB: 85982669462                                                                 (zakonski nasljednici LUKE KRZNARIĆA)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Pr-225/17, potraživanje iz radnog odnosa temeljem Kolektivnog ugovora od 31.10.2007.,rješenje o nasljeđivanju JB Mato Mudrovčić O-1191/17 od 17.11.2017. god.,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41.805,81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41.805,81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RAJIČ JOSIP, 10437 Rakitje, Gmajna 24,                OIB: 47894787710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26.05.2015., potvrđena presudom ŽS u Zagrebu Gž R-1918/15 od 26.04.2016.</w:t>
            </w:r>
            <w:r w:rsidR="00DC2F2D">
              <w:rPr>
                <w:rFonts w:cs="Arial" w:hAnsi="Century Gothic" w:ascii="Century Gothic"/>
                <w:sz w:val="20"/>
                <w:szCs w:val="20"/>
              </w:rPr>
              <w:t>,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 kamata, </w:t>
            </w:r>
            <w:r w:rsidR="00DC2F2D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>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60.707,88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60.707,88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PLEŠA MARIJAN, 10000 Zagreb, Ribnjak 6, OIB: 12775731559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64.453,38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64.453,38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128.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PIŠKOR STJEPAN, 10360 Sesvete, Selska 28, OIB: 08740595358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ORS u Zagrebu Pr-2135/14 od 26.05.2015. potvrđena presudom ŽS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u Zagrebu Gž R-1918/15 od 26.04.2016. ,  Rješenje o ispravku presude ORS u Zagrebu Pr-2135/14 od 14.10.2016.  i Rješenje ŽS u Zagrebu GžR-1918/15 od 14.02.2017.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64.402,68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64.402,68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129.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NAĐANDER PETAR, 47201 Lazina, Lazina čička 4 , OIB: 45784870178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54.620,20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54.620,20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MATOVINA ZLATKO, 10000 Zagreb, Hribarov prilaz 11, OIB: 98672623231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45.657,27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45.657,27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MARIĆ BRANKA ( zakonska nasljednica SREĆKA MARIĆA, OIB: 63586260112 ), Velika Mlaka, Ivana Lackovića 49, OIB: 39630671795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 ,rješenje o nasljeđivanju JB Ivana Malekovića O-288/17 od 25.04.2017.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50.676,79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50.676,79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132.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LOVRIĆ STIPAN, 43500 Daruvar, Podborska 106, OIB: 03267544221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52.820,47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52.820,47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LASTAVEC DRAGO, 10000 Zagreb, Biokovska 54,  OIB: 71281237564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44.133,81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44.133,81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KORDIĆ NIKOLA, Velika Gorica, Cvjetno naselje 19, OIB: 53742319450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58.593,57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58.593,57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KLENOVIĆ JURAJ, Donja Lomnica, Stepanska 48, OIB: 19634751882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44.971,82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44.971,82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BARAKOVIĆ EŠEF, 10408 Velika Mlaka, Pavlinska 50, OIB: 30013764653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ORS u Zagrebu Pr-2135/14 od 26.05.2015. potvrđena presudom ŽS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u Zagrebu Gž R-1918/15 od 26.04.2016.,kamata,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83.575,57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83.575,57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137.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BEBEK ANTE, 10000 Zagreb, Zinke Kunc 4, OIB: 26371071873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DC2F2D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136.233,70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136.233,70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BEŠIĆ SEVLUDIN, 10000 Zagreb, I. Kozari put V. Odvojak 3a, OIB: 05391118752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57.371,73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57.371,73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BIĆANIĆ JOSIP, 47306 Saborsko, Varoš 12, OIB: 44967611493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</w:t>
            </w:r>
            <w:r>
              <w:rPr>
                <w:rFonts w:cs="Arial" w:hAnsi="Century Gothic" w:ascii="Century Gothic"/>
                <w:sz w:val="20"/>
                <w:szCs w:val="20"/>
              </w:rPr>
              <w:t>rebu Pr-2135/14 od 26.05.2015. p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>otvrđena presudom ŽS u Zagrebu Gž R-1918/15 od 26.04.2016.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50.872,46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50.872,46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BUINAC MILOMIR, 10344 Majur, Žrtava domovinskog rata 15, OIB: 64367037024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53.539,36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53.539,36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141.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CVETKOVIĆ MILKA, 10410 Gradići, Zagrebačka 25, OIB: 14270522623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76.197,09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76.197,09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ILIĆ MILAN, 10000 Zagreb, Cetinovačka 9, OIB: 21494911982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</w:t>
            </w:r>
            <w:r>
              <w:rPr>
                <w:rFonts w:cs="Arial" w:hAnsi="Century Gothic" w:ascii="Century Gothic"/>
                <w:sz w:val="20"/>
                <w:szCs w:val="20"/>
              </w:rPr>
              <w:t xml:space="preserve">ebu Pr-2135/14 od 26.05.2015.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>potvrđena presudom ŽS u Zagrebu Gž R-1918/15 od 26.04.2016.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117.879,25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117.879,25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ĆURIĆ BRANKO, Zagreb, Lanište 14 b, OIB: 35690566890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83.992,21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83.992,21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HADŽIĆ FAIK, 10000 Zagreb, Vrapčanska 233A, OIB: 41241443683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</w:t>
            </w:r>
            <w:r>
              <w:rPr>
                <w:rFonts w:cs="Arial" w:hAnsi="Century Gothic" w:ascii="Century Gothic"/>
                <w:sz w:val="20"/>
                <w:szCs w:val="20"/>
              </w:rPr>
              <w:t>rebu Pr-2135/14 od 26.05.2015.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 potvrđena presudom ŽS u Zagrebu Gž R-1918/15 od 26.04.2016.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57.808,93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57.808,93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HALVADŽIĆ MURADIF, 10000 Zagreb, VII Ferenščica 19b, OIB: 68192138217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ORS u Zagrebu Pr-2135/14 od 26.05.2015. , potvrđena presudom ŽS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u Zagrebu Gž R-1918/15 od 26.04.2016.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54.513,85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54.513,85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146.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HANŽEK BRANKO, 49245 Gornja Stubica, Karivaroš 20, OIB: 35442314766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56.461,98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56.461,98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ILIĆ MLADEN, 10000 Zagreb, Ruščenica 13, OIB: 61399662597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112.000,26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112.000,26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IVANKO ILIJA, 10298 Jablanovac, Stubička 216, OIB: 75436695190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52.341,97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52.341,97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JURIĆ IVAN, Slatina, Hum 77, OIB: 43856607782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62.234,52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62.234,52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150.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JURIŠIĆ ZVONIMIR, Velika Gorica, Nikole Tesle 45, OIB: 42153296128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26.05.2015., potvrđena presudom ŽS u Zagrebu Gž R-1918/15 od 26.04.2016.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117.215,14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117.215,14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151.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JUŠIĆ JOSIP, 10297 Jakovlje, Zagrebačka 68, OIB: 29215705300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60.202,68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60.202,68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152.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ŠPELIĆ IVAN, 47240 Lumbardenik, Lumbardenik 109B, OIB: 78458698537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42.744,08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42.744,08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153.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ŠTRUK DRAGUTIN, 10000 Zagreb, I.B.Mažuranić 20, OIB: 91794888346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112.460,81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112.460,81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154.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TALAN JOSIP, 10000 Zagreb, Komeščica 28a, OIB: 60964296712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ORS u Zagrebu Pr-2135/14 od 26.05.2015.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, potvrđena presudom ŽS u Zagrebu Gž R-1918/15 od 26.04.2016. , Rješenje o ispravku presude ORS u Zagrebu Pr-2135/14 od 14.10.2016. i Rješenje ŽS u Zagrebu GžR-1918/15 od 14.02.2017.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63.072,04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63.072,04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155.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BARTULOVIĆ ĆIRO, 10000 Zagreb, Imotska 27, OIB: 78259477202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34.354,87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34.354,87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156.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PARAĆ MILAN, 10000 Zagreb, Sabolski put 5, OIB: 20582998103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Pr-5358/11 od 20.01.2015. , potvrđena i preinačena presudom ŽS u Zagrebu Gž R-961/15 od 19.01.2016. 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76.847,78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76.847,78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157.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SEKULIĆ MILAN, 10000 Zagreb, II Maksimirsko naselje 7, OIB: 99299518971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Pr-9372/14 od 18.12.2014, bruto plaća,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138.424,69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138.424,69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158.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DEMIROVIĆ SENIJA, 10000 Zagreb, Antuna Stipančića 27, OIB: 42856226375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Nepravomoćna presuda ORS u Zagrebu, Pr-8640/14-34 od 04.01.2017., Pravomoćna i ovršna presuda ORS u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Zagrebu, Pr-477/15 od 30.03.2015. ispravljena Rješenjem ORS u Zagrebu, Pr-477/15 od 18.02.2016.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59.063,14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37.608,24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21.454,90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Nakon pravomoćnosti presude Pr-8640/14-34 pristupit će se ispravku tablice za osporeni iznos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159.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SVALINA HRVOJE, 10000 Zagreb, V.Filakovca 1, OIB: 83655439883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tieku ORS u Zagrebu Pr-3937/14.,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78.336,24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78.336,24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SULJANOVIĆ IBRAHIM, 10000 Zagreb, Poljanička 5, OIB: 21731186433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tieku ORS u Zagrebu Pr-3937/14.,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29.670,63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29.670,63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PERKOVIĆ ZDRAVKO. 10000 Zagreb, Sv.Leoploda Mandić 12A, OIB: 06744719213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32.502,59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32.502,59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PERNAR ŽELJKO, Križopolje, Križopolje 8a, OIB: 30678409471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Nepravomoćna presuda ORS u Zagrebu,  Pr-3936/14 od 31.03.2017.  ,izjavljena žalba, sudski postupak u tijeku ORS u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Zagrebu Pr-3936/14.,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44.452,64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44.452,64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163.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PETROVIĆ JOZO, 10000 Zagreb, Mirka Deanovića 7, OIB: 02365594092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36.156,43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36.156,43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PEVEC ZVONKO, Zabok, Naselje Tršinski 13a, OIB: 84880542161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34.133,23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34.133,23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PINJUŠIĆ CMILJKO, 10000 Zagreb, Radnička cesta 282 H/1, OIB: 23285769014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37.930,58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37.930,58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POLJAK STJEPAN, 10000 Zagreb, D.Cesarića 4B, OIB: 83570569082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45.844,59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45.844,59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167.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RADELJAK JAGO, 10000 Zagreb, I.Petruševac VI odvojak 43, OIB: 01656004537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,izjavljena žalba, sudski postupak u tijeku ORS u Zagrebu Pr-3936/14.,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40.107,87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40.107,87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RAJIČ MATO, Sesvete, Tupekova 16 s, OIB: 14671374226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34.518,14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34.518,14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ŠUBARA MATO, 24552 Badljevina, Kralja Zvonimira 17, OIB: 53089093932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tijeku ORS u Zagrebu Pr-3937/14.,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25.663,41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25.663,41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PERIĆ LENCA, Petrinja, Mihovila Pleše 8, OIB: 00807916070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35.314,64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35.314,64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PERKOVIĆ DAVOR, Jezerane, Stajnica 67, OIB: 51279958941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Nepravomoćna presuda ORS u Zagrebu, Pr-3936/14 od 31.03.2017.  ,izjavljena žalba, sudski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postupak u tijeku ORS u Zagrebu Pr-3936/14.,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33.013,06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33.013,06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172.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STOJČIĆ MARIJAN, 10410 Velika Gorica, Slavka Kolara 33, OIB: 14719310547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tijeku ORS u Zagrebu Pr-3937/14.,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41.704,44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41.704,44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SAVANOVIĆ MIRKO, 10000 Zagreb, Poljanička 5, OIB: 82289729009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tijeku ORS u Zagrebu Pr-3937/14.,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40.081,61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40.081,61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SOLENIČKI LJUBA, 10000 Zagreb, Aleja Pomoraca 23/15, OIB: 77197952044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tijeku ORS u Zagrebu Pr-3937/14.,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88.952,36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88.952,36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ROGINIĆ ŽELJKO, 49223 Sv.Križ Začretje, Štrucljevo 12d, OIB: 09650512089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tijeku ORS u Zagrebu Pr-3937/14.,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26.323,99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26.323,99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176.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MILOŠEVIĆ MARJO ( zakonski nasljednik iza Zvonimira Miloševića),  Kraljevec 26, OIB: 80523488897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4.995,18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4.995,18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MILOŠEVIĆ JOSIP ( zakonski nasljednik iza Zvonimira Miloševića),  Kraljevec 26, OIB: 52109921805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4.995,18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4.995,18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MILOŠEVIĆ PETAR ( zakonski nasljednik iza Zvonimira Miloševića),  Kraljevec 26, OIB: 04054637641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4.995,18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4.995,18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MILOŠEVIĆ MILENA ( zakonska nasljednica iza Zvonimira Miloševića),  Kraljevec 26, OIB: 39913123600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4.995,18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4.995,18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180.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PAULIK ANAMARIJA ( zakonska nasljednica iza Sonje Hojnik-Paulik),  10000 Zagreb, Medvedgradska 15, OIB: 77474375309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13.895,28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13.895,28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181.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PAULIK BORIVOJ ( zakonski nasljednik iza Sonje Hojnik-Paulik),  10000 Zagreb, Medvedgradska 15, OIB: 90308804993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13.895,28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13.895,28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182.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PAULIK HELENA ( zakonska nasljednica iza Sonje Hojnik-Paulik),  10000 Zagreb, Medvedgradska 15, OIB: 03341062093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13.895,28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13.895,28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183.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DEVERIĆ LIDIJA, Velika Gorica, Odranska 86, OIB: 62960547678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8.169,46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8.169,46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184.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PONJAN AGATA, 10000 Zagreb, VI Njivice 9A, OIB: 56342063125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14.259,54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14.259,54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185.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PEURAČA MILE, 10000 Zgreb, Meršićeva 8A, OIB: 29230993671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21.394,99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21.394,99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186.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ŠKALEC BOŽICA, Veliko Trgovišće, Vilanci 22, OIB: 18785239979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14.188,61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14.188,61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187.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TROSKOT MILJENKA, 10000 Zagreb, Trg Ivana Kukuljevića 12, OIB: 08735593860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17.833,43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17.833,43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188.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VUKUŠIĆ NIKOLA, Čaglin, Novi Zdenkovac 14, OIB: 58171289034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8.455,82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8.455,82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189.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ŽUŽIĆ ŽELJKO, 10000 Zagreb, IV Trnjanski zavoj 28, OIB: 95791812072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19.080,34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19.080,34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ŠTIMAC ZLATKO, Pokupsko, Hotnja 71, OIB: 96374813277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19.492,87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19.492,87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SLUNSKI IGOR, 10000 Zagreb, Kačićeva 18, OIB: 64669124971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51.199,39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51.199,39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SUDAR IVO, 10000 Zagreb, S.Ljubića Vojvode 2, OIB: 565543535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26.501,33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26.501,33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DUBOVEČAK-KOSTREC BERNARADA ( zakonska nasljednica Blaža Dubovečak) , Lepoglava, Zagorska 10, OIB: 44527016673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26.524,59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26.524,59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194.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RADOVIĆ ŠTEFICA, 10000 Zagreb, Hrvatskih iseljenika 3, OIB: 73383954618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14.267,18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14.267,18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RIČKO VIŠNJA, 10000 Zagreb, Side Košutić 20, OIB: 70165306410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13.790,03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13.790,03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PERICA IVAN, Hrvatski Lekovac, Travarski odvojak 21, OIB: 82111576430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23.297,73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23.297,73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KORLAT SADKA, 10000 Zagreb, Dragutina Golika 30, OIB: 05785879205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15.696,72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15.696,72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JOSIPOVIĆ KULIĆ SLAVICA, 10000 Zagreb, Savska cesta 82, OIB: 61403210271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17.459,53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17.459,53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199.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JANDREČIĆ VESNA, Sveta Nedjelja, Topolje 20, OIB: 87825966785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16.798,43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16.798,43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200.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JAKELIĆ ZDRAVKO, 10000 Zagreb, Kustošijski venec 7, OIB: 32525019410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20.923,71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20.923,71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GRGURINOVIĆ IVAN, 10000 Zagreb, Vida Došena 26, OIB: 54094431283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21.597,47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21.597,47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DUMENČIĆ ZLATKO, Sveta Nedjelja, Svetonedjeljska 44, OIB: 89315524077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27.128,97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27.128,97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MRKONJA MARA, Kupinečki Kraljevac, Mrakov breg 6, OIB: 16337140631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4.465,23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4.465,23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PETRETIĆ KATICA, 10000 Zagreb, Side Košutić 26, OIB: 78297961700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11.865,96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11.865,96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ĐURIN DAJANA, 43000 Bjelovar, N.Jurišića 7, OIB: 20632217031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6.640,84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6.640,84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206.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ORLOVIĆ TOMO, 10000 Zagrb, Fernščica 10, OIB: 79120735319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21.930,03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21.930,03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RASPUDIĆ IVAN ,Sesvete, Dolci 4, OIB: 27981667473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18.973,22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18.973,22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PARADŽIK MIROSLAV, 10000 Zagreb, Poljanička 5, OIB: 42163740538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18.001,59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18.001,59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PEČIĆ NEVENKA. Oroslavlje, Stubičke Toplice, Stubička cesta 88, OIB: 28362981963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47.747,34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47.747,34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MIŠETIĆ SLOBODAN, 10000 Zagreb, Dankovečka 5, OIB: 57236356095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23.771,80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23.771,80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LAUC JAVOR, Velika Gorica, Kneza Porina 14, OIB: 76026106399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21.075,48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21.075,48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212.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MARGETA MILAN, 10000 Zagreb, Luke Kaliterne 15, OIB: 89173906784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21.220,73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21.220,73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MARIJANOVIĆ ANTE, 10000 Zagreb, Hribarov prilaz 6, OIB: 76509530123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20.193,72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20.193,72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MARKOTIĆ DRAGO, 10000 Zagreb, Predraga Heruca 16, OIB: 49049063069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61.617,73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61.617,73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KOLAREC STJEPAN, Velika Buna, Vodovodna 18, OIB: 34999857848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35.498,93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35.498,93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KOMLENAC DUŠAN, 10000 Zagreb, Kraljevička 46, OIB: 29678238640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44.380,51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44.380,51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217.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KOS BRANKO, 10414 Hotnja, Hotnja 110, OIB: 95473354705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31.381,85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31.381,85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JURIĆ MILAN, 44000 Sisak, Milana Steinera 42, OIB: 85907122888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55.139,66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55.139,66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219.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TONKOVIĆ VLADIMIR, 10000 Zagreb, Odakova 5, OIB: 21323377749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49.423,31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49.423,31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220.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PAVLEČIĆ MIRKO, 43270 Pavlovac, Radićeva 71, OIB: 83886486434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36.631,79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36.631,79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221.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MAKSIMOVIĆ SAVO, 10000 Zagreb, Klaićeva 42, OIB: 10297047449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Pr-224/17, potraživanje iz radnog odnosa temeljem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27.873,09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27.873,09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222.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KARABEGOVIĆ EDIM, 10000 Zagreb, Vukomerec 41, OIB: 67581846525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31.434,13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31.434,13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223.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KOVAČIĆ BOŽO, 10000 Zagreb, Lipnica 39, OIB: 71636129885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30.360,84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30.360,84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224.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TOPIĆ STIPO, 49223 Sv.Križ Začretje, Pustodol Začretski 50, OIB: 99377229373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41.070,32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41.070,32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225.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VOLJAK ROBERTO, 10410 Velika Gorica, Slavka Kolara 8a, OIB: 75527764862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39.869,26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39.869,26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226.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VRBANEC ZVONKO, 10000 Zagreb, Okrugljačka 15, OIB: 40389746925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40.524,33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40.524,33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227.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VRHOVNIK BOŽO, 10000 Zagreb, Nova cesta 113, OIB: 53416467578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88.803,14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88.803,14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228.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VUKOVIĆ ČEDOMIR, 10410 Velika Gorica, Slavka Kolara 4, OIB: 42359884913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52.653,47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52.653,47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229.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ZUPANC ANKICA, 10090 Zagreb-Susedgrad, Stojdraška 11, OIB: 95667242418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76.253,49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76.253,49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MATKOVIĆ MIROSLAV, Lukavec, Turopoljska 86, OIB: 95027383876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Pr-3938/17, potraživanje iz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26.660,17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26.660,17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Postupak još uvijek u tijeku, nakon pravomoćnosti pristupit će se ispravku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231.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BARUNOVIĆ IVA ( zakonska nasljednica Šolto Vladimira ) , 10410 Velika Gorica, Slavka Kolara 8a, OIB: 55956580974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Pr-2860/16, potraživanje iz radnog odnosa temeljem Kolektivnog ugovora od 31.10.2007., rješenje o nasljeđivanju JB Nives Mirčetić O-22/16 od 01.03.2016.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16.437,86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16.437,86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ŠOLTO TOMISLAV ( zakonski nasljednik Šolto Vladimira ) , 10000 Zagreb, Lanište 1G, OIB: 92657955363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Pr-2860/16, potraživanje iz radnog odnosa temeljem Kolektivnog ugovora od 31.10.2007., rješenje o nasljeđivanju JB Nives Mirčetić O-22/16 od 01.03.2016.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16.437,86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16.437,86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ŠOLTO ANKA ( zakonska nasljednica Šolto Vladimira ) , Ključić Brdo, Ključićka cesta 1F, OIB: 04771020692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Pr-2860/16, potraživanje iz radnog odnosa temeljem Kolektivnog ugovora od 31.10.2007., rješenje o nasljeđivanju JB Nives Mirčetić O-22/16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od 01.03.2016. 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16.437,86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16.437,86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234.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ŠTIMAC DAMIR, 10000 Zagreb, Gajnice 6,                                   OIB: 39614791552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Pr-2860/16,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37.349,91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37.349,91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MARUNA IVAN, 10410 Velika Gorica, Slavka Kolara 6, OIB: 17776149399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Pr-1867/14,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42.900,77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42.900,77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MEDARIĆ IVAN, 53261 Križopolje, Veliki put 6, OIB: 68331326601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Pr-1867/14, potraživanje iz radnog odnosa temeljem Kolektivnog ugovora od 31.10.2007.,kamata,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31.815,66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31.815,66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ŠAREC DAMIR, 10370 Dugo Selo, Osječka 16, OIB: 67494455966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Pr-2858/16,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61.723,76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61.723,76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238.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VODOPIJA MLADEN, 10000 Zagreb, Vebera Tkalčevića 11, OIB: 57490991367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Pr-2857/16,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28.208,72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28.208,72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239.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ANTOLOVIĆ IVAN, 10410 Velika Gorica, Nikole Tesle 57, OIB: 55090061298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Pr-2857/16,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28.660,27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28.660,27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240.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ILIĆ LAZAR, 10412 Donja Lomnica, Lukavečka 14, OIB: 38446805047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Pr-2858/16,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25.248,24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25.248,24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241.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TRUMBETAŠ JURAJ, Velika Mlaka, Dolenec 3, OIB: 76709847309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Pr-2857/16,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62.118,33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62.118,33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242.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VAŠAREVIĆ BOŽO, 10000 Zagreb, Travanjska ulica 10, OIB: 04784674764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Pr-2857/16, potraživanje iz radnog odnosa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32.613,32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32.613,32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243.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TALETOVIĆ RASIM, BiH, 76250 Gradačac, Zeline Donje BB, OIB: 79623055951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Pr-2856/16,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29.453,37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29.453,37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244.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TONKOVIĆ BRANKO, 10410 Velika Gorica, Donje Podotočje, Peternaci 19, OIB: 40901496148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Pr-2859/16,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68.171,03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68.171,03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245.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BILIĆ MARKO, 10360 Sesvete, Soblinac, Krapinska ulica 27, OIB: 00052712812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Pr-2859/16,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20.518,32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20.518,32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246.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STEPANIĆ JOSIP, 10412 Donja Lomnica, Stepanska 68, OIB: 65278563122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Pr-2856/16,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28.365,11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28.365,11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247.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STAMBOLIJA STEVAN, 10000 Zagreb, Slavonska ulica odvojak 5a, OIB: 75885169613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Pr-2856/16,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20.584,28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20.584,28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248.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ŠIŠKO MATE, 10000 Zagreb, Gajščak 47, OIB: 37204066336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Pr-2856/16,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52.547,85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52.547,85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249.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ŠTAJDOHAR SLAVKO, 10380 Sveti Ivan Zelina, Goričanec 1, OIB: 86101202454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Pr-2856/16,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41.289,08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41.289,08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SMILJANEC DAVORKA, 10000 Zagreb, Rapska 37c, OIB: 53537822651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56.763,99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56.763,99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SELIMAGIĆ HUSEIN, 10000 Zagreb, Sabunička ulica 12, OIB: 12924072961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Pr-2851/16, potraživanje iz radnog odnosa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27.488,24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27.488,24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252.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SELIMAGIĆ HASAN, 10000 Zagreb, Bibinjska 12, OIB: 25178450546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30.177,49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30.177,49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SABOL NADA, 10410 Velika Gorica, Trg kralja Tomislava 33, OIB: 89267637015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63.829,57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63.829,57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SEJARIĆ AIŠA ( zakonska nasljednica Eniza Sejarića ), BiH, Prijedor, Andje Kneževića 72, OIB: 44822372240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34.760,26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34.760,26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SEJARIĆ SEIMA ( zakonska nasljednica Ferida Sejarića ), 52215 Vodnjan, Pian 27, OIB: 62474346096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rješenje o nasljeđivanju JB Ivan Kukučka O-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1445/17 od 11.07.2017. 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38.564,64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38.564,64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256.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ROMČEVIĆ MILENA, 10000 Zagreb, Vinka Jeđuta 13, OIB: 69020940115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62.016,71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62.016,71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RADENIĆ VLADIMIR, 10412 Donja Lomnica, Lukavac, Turopoljska 48, OIB: 68881907132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26.199,18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26.199,18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RAJKOVIĆ PETAR, 53261 Križopolje, Jelvica 69, OIB: 31053343653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29.811,27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29.811,27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259.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KANTOLIĆ MIRKO, 49224 Lepajci, Velika Ves 140, OIB: 76932049907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 ovrsi OS u Virovitici Ovr-1807/12 od 12.12.2012. , doneseno temeljem Pravomoćne i ovršne presude OGS u Zagrebu br. 7573/10-6 od 18.03.2011.,  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23.425,85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23.425,85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260.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HRUŠKA FAJDIĆ VERA, 10000 Zagreb, Zagorska 19, OIB: 50961022800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 ovrsi OGS u Zagrebu Ovrpl-10280/12 od 17.09.2012.,  doneseno temeljem presude OGS u Zagrebu Pr-4931/10,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46.997,01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46.997,01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RADOVIĆ JADRANKO, 10000 Zagreb, Stinice 3, OIB: 05655010944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 ovrsi OGS u Zagrebu Ovrpl-8635/11 od 03.04.2012. , doneseno na temelju presude ORS u Zagrebu Pr-2414/11-12 od 15.02.2012. 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34.984,54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34.984,54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MARKUZ JOSIP, 10414 Pokupsko, Roženica 19, OIB: 86899037653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 ovrsi OGS u Zagrebu Ovrpl-9088/12 od 30.03.2012. 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46.509,37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46.509,37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TIŠLJARIĆ FERDO, 49244  Stubičke Toplice, Mihanovićeva 8, OIB: 03757230813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 ovrsi OGS u Zagrebu Ovrpl-4585/11 od 21.10.2011. 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24.179,18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24.179,18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REŽEK ANDRIJA, 10000 Zgreb, Ulica jela 16, OIB: 53055325972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ORS u Zagrebu Pr-1590/06, Pravomoćno i ovršno rješenje Ovr-2037/12 GŽOVR-714/13 ŽS u Zagrebu, 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1.069.331,18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1.069.331,18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MARKOVINOVIĆ MILAN, Sesvete, Ulica Narcisa 69, OIB: 54487578823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 ovrsi OGS u Zagrebu Ovr-7260/16 od 31.08.2017. , kamata, trošak postupka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4.763,00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4.763,00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Prema presudi mjesečno uplaćivati razliku mirovine od 273,09 kn do 15-og u mjesecu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266.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SOKOLIĆ BORIS ( zakonski nasljednik Borisa Sokolića ), 10410 Velika Gorica, Zagrebačka 88/2, OIB: 55061816560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Pr-2858/16,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64.465,26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64.465,26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RIKIĆ RATKO, Zagreb, Lanište 12, OIB: 95591770712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 Pr-3937/14 od 01.02.2017. , izjavljena žalba, sudski postupak u tijeku ORS u Zagrebu Pr-3937/14,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51.893,99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51.893,99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RUBČIĆ MIRKO, 10417 Buševac, Pere Štimca 32, OIB: 30559715249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Nepravomoćna presuda ORS u Zagrebu Pr-3937/14 od 01.02.2017. , izjavljena žalba, sudski postupak u tijeku ORS u Zagrebu Pr-3937/14,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33.676,02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33.676,02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269.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JANKELIĆ ŽELJKO, 10090 Zagreb, Kudeljarski put 11, OIB: 58795917531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ORS u Zagrebu poslovni broj 4 Pr-222/17-17 od 29.12.2017., 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50.853,56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50.853,56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JAKOVAC JURICA, 10410 Velika Gorica, Slavka Kolara 4, OIB: 73923382129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Sudski postupak pred ORS u Zagrebu Pr-222/17, potraživanje iz radnog odnosa temeljem Kolektivnog ugovora od 31.10.2007.,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76.662,28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76.662,28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271.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ARAMBAŠIĆ MILAN, Zagreb, Jurišićeva 24, OIB: 72750080156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Parnični postupak pred ORS u Zagrebu Pr-9939/2014, 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36.120,10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36.120,10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ŠAHDANOVIĆ MUSTAFA, BiH, Gradačac, Zeljina Srednja, OIB: 14939072745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Zagrebu Pr-263/2010 od 12.03.2012., ŽS u Zagrebu Gž-3489/09 od 24.11.2009. i OGS u Zagrebu Pr-2181/00 od 16.06.2009. , kamata,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418.836,12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418.836,12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SOPIĆ MANDICA, 10020 Zagreb, Brezovička cesta 33, OIB: 37608330410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Presuda ORS u Zagrebu 14 Pr-3182/14-34 od 12.01.2016.   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1.500,00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1.500,00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PERVAN BERTA, 10410 Velika Gorica, Kolodvorska 82, OIB: 68654844494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 ovrsi OS u Velikoj Gorici Ovr-27/15 od 14.01.2015. 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49.274,23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49.274,23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PERVAN VINKO, 10410 Velika Gorica, Kolodvorska 82, OIB: 45770734878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Rješenje o ovrsi OS u Velikoj Gorici Ovr-1295/14 od 13.01.2015. 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50.297,61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50.297,61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VUGLAČ KRUNOSLAV, 10000 Zgreb, Lastovska 2, OIB: 69241148226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Zagrebu, Pr-310/09 od 19.06.2009. 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39.729,48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39.729,48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277.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MALIVOJEVIĆ JOVO, 10000 Zagreb, III Kozari put 35, OIB: 08635560446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Zagrebu, P492/09 od 30.06.2009. , Pravomoćno i ovršno Rješenje o ovrsi OGS u Zagrebu Ovr-4528/16 od 15.02.2017. , kamata, ovršni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79.794,68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79.794,68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BADRIĆ MIRJANA, 10000 Zagreb, Ivšićev prilaz 11, OIB: 57448777254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Zagrebu, Pr-391/09 od 14.04.2009. , Pravomoćno i ovršno Rješenje o ovrsi OGS u Zagrebu Ovr-4712/16 od 07.12.2016. , kamata, ovršni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11.806,59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11.806,59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279.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MESIĆ VESNA, 10408 Velika Mlaka, Lackovićeva 26, OIB: 19053547513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Zagrebu, Pr-1035/07 od 17.12.20</w:t>
            </w:r>
            <w:r w:rsidR="0029119E">
              <w:rPr>
                <w:rFonts w:cs="Arial" w:hAnsi="Century Gothic" w:ascii="Century Gothic"/>
                <w:sz w:val="20"/>
                <w:szCs w:val="20"/>
              </w:rPr>
              <w:t xml:space="preserve">08.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>Pravomoćno i ovršno Rješenje o ovrsi OGS u Zagrebu Ovrpl-849/09 od 03.04.2009. , kamata, ovršni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11.649,00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11.649,00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PERLIĆ IVICA, 10000 Zagreb, Travanjska 10, OIB: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Zagrebu, Pr-419/10 od 26.02.2010. , Pravomoćno i ovršno Rješenje o ovrsi OGS u Zagrebu Ovrpl-3119/10 od 22.07.2010. ,  kamata, ovršni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27.884,04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27.884,04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281.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DELIĆ NIKOLA, 10000 Zagreb, Rujanska 15, OIB: 37867593580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Zagrebu, Pr-1490/</w:t>
            </w:r>
            <w:r w:rsidR="0029119E">
              <w:rPr>
                <w:rFonts w:cs="Arial" w:hAnsi="Century Gothic" w:ascii="Century Gothic"/>
                <w:sz w:val="20"/>
                <w:szCs w:val="20"/>
              </w:rPr>
              <w:t xml:space="preserve">07 od 29.11.2007.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>Pravomoćno i ovršno Rješenje o ovrsi OGS u Zagrebu Ovrpl-1405/09 od 14.04.2009. ,  kamata, ovršni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22.315,45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22.315,45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ZORIĆ MIROSLAV, 10000 Zagreb, Ulica grada Vukovara 239, OIB: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Zagrebu, Pr-149/10 od 26.02.2010. , Pravomoćno i ovršno Rješenje o ovrsi OGS u Zagrebu Ovrpl-3119/10 od 22.07.2010. ,  kamata, ovršni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144.253,82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144.253,82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SUDAC MLADEN, 10255 Gornji Stupnik, D.Stupnička 60A, OIB: 32043864165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Zagre</w:t>
            </w:r>
            <w:r w:rsidR="0029119E">
              <w:rPr>
                <w:rFonts w:cs="Arial" w:hAnsi="Century Gothic" w:ascii="Century Gothic"/>
                <w:sz w:val="20"/>
                <w:szCs w:val="20"/>
              </w:rPr>
              <w:t xml:space="preserve">bu, Pr-4602/08 od 29.10.2008. 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>Pravomoćno i ovršno Rješenje o ovrsi OGS u Zagrebu Ovr-178/10 od 26.01.2010. ,  kamata, ovršni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14.398,14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14.398,14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KEKELJ MILAN, 10412 Donja Lomnica, Deverićeva 26 II odvojak, OIB: 51607213211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</w:t>
            </w:r>
            <w:r w:rsidR="0029119E">
              <w:rPr>
                <w:rFonts w:cs="Arial" w:hAnsi="Century Gothic" w:ascii="Century Gothic"/>
                <w:sz w:val="20"/>
                <w:szCs w:val="20"/>
              </w:rPr>
              <w:t>ebu, Pr-1034/07 od 16.07.2009.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 Pravomoćno i ovršno Rješenje o ovrsi OGS u Zagrebu Ovr-2785/09 od 23.10.2009. ,  kamata, ovršni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11.026,57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11.026,57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lastRenderedPageBreak/>
              <w:t>285.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ĐUKIĆ VIŠNJICA, 44250 Petrinja, M.Držića II. Odvojak 13, OIB: 60617238290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29119E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Zagrebu, Pr-1446/09 od 21.10.2009. Pravomoćno i ovršno Rješenje o ovrsi OGS u Zagrebu Ovr-2657/16 od 01.07.2016. ,  kamata, ovršni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2.405,25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2.405,25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POSAVEC STJEPAN, 10290 Zaprešić, Mokrička 66, OIB: 58454131860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 Pravomoćno i ovršno Rješenje o ovrsi OGS u Zagrebu Ovrpl-2578/11 od 04.02.2013.,kamata, ovršni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6.055,94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6.055,94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CD5EF4" w:rsidRPr="00CD5EF4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287.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HORVAT VERA, 10000 Zagreb, Vrbanićeva 2, OIB: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Pravomoćna i ovršna presuda OGS u Zagrebu, Pr-2674/08 od 13.05.2009. , Pravomoćno i ovršno Rješenje o ovrsi OGS u Zagre</w:t>
            </w:r>
            <w:r>
              <w:rPr>
                <w:rFonts w:cs="Arial" w:hAnsi="Century Gothic" w:ascii="Century Gothic"/>
                <w:sz w:val="20"/>
                <w:szCs w:val="20"/>
              </w:rPr>
              <w:t>bu Ovrpl-4669/09 od 12.10.2009.</w:t>
            </w:r>
            <w:r w:rsidRPr="00CD5EF4">
              <w:rPr>
                <w:rFonts w:cs="Arial" w:hAnsi="Century Gothic" w:ascii="Century Gothic"/>
                <w:sz w:val="20"/>
                <w:szCs w:val="20"/>
              </w:rPr>
              <w:t>, kamata, ovršni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15.138,69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 xml:space="preserve">15.138,69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5EF4" w:rsidP="00CD5EF4" w:rsidR="00CD5EF4" w:rsidRPr="00CD5EF4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EF4" w:rsidP="00CD5EF4" w:rsidR="00CD5EF4" w:rsidRPr="00CD5EF4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D5EF4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CD5EF4" w:rsidR="001E3D98" w:rsidRPr="00CD5EF4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E3D98" w:rsidP="00CD5EF4" w:rsidR="001E3D98" w:rsidRPr="00CD5EF4">
            <w:pPr>
              <w:spacing w:lineRule="auto" w:line="288"/>
              <w:jc w:val="both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10E5" w:rsidP="00CD5EF4" w:rsidR="001E3D98" w:rsidRPr="00CD5EF4">
            <w:pPr>
              <w:spacing w:lineRule="auto" w:line="288"/>
              <w:jc w:val="both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UKUPNO </w:t>
            </w:r>
            <w:r w:rsidR="001E3D98"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>PRIJAVLJENE TRAŽBINE  I</w:t>
            </w: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>I</w:t>
            </w:r>
            <w:r w:rsidR="001E3D98"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VIŠI ISPLATNI RED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D98" w:rsidP="00CD5EF4" w:rsidR="001E3D98" w:rsidRPr="00CD5EF4">
            <w:pPr>
              <w:spacing w:lineRule="auto" w:line="288"/>
              <w:jc w:val="both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D5EF4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D5EF4" w:rsidP="00CD5EF4" w:rsidR="001E3D98" w:rsidRPr="00CD5EF4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534.920.176,43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D5EF4" w:rsidP="00CD5EF4" w:rsidR="001E3D98" w:rsidRPr="00CD5EF4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68.612.903,35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2F2D" w:rsidP="00CD5EF4" w:rsidR="001E3D98" w:rsidRPr="00CD5EF4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466.307.273,08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E3D98" w:rsidP="00CD5EF4" w:rsidR="001E3D98" w:rsidRPr="00CD5EF4">
            <w:pPr>
              <w:spacing w:lineRule="auto" w:line="288"/>
              <w:rPr>
                <w:rFonts w:hAnsi="Century Gothic" w:ascii="Century Gothic"/>
                <w:sz w:val="20"/>
                <w:szCs w:val="20"/>
              </w:rPr>
            </w:pPr>
            <w:r w:rsidRPr="00CD5EF4">
              <w:rPr>
                <w:rFonts w:hAnsi="Century Gothic" w:ascii="Century Gothic"/>
                <w:sz w:val="20"/>
                <w:szCs w:val="20"/>
              </w:rPr>
              <w:t> </w:t>
            </w:r>
          </w:p>
        </w:tc>
      </w:tr>
    </w:tbl>
    <w:p w:rsidRDefault="00917139" w:rsidP="00917139" w:rsidR="00917139">
      <w:pPr>
        <w:rPr>
          <w:rFonts w:hAnsi="Century Gothic" w:ascii="Century Gothic"/>
        </w:rPr>
      </w:pPr>
    </w:p>
    <w:p w:rsidRDefault="005510E5" w:rsidP="00917139" w:rsidR="005510E5" w:rsidRPr="00972B65">
      <w:pPr>
        <w:rPr>
          <w:rFonts w:hAnsi="Century Gothic" w:ascii="Century Gothic"/>
          <w:b/>
        </w:rPr>
      </w:pPr>
      <w:r w:rsidRPr="00972B65">
        <w:rPr>
          <w:rFonts w:hAnsi="Century Gothic" w:ascii="Century Gothic"/>
          <w:b/>
        </w:rPr>
        <w:t>Varaždin, 4.4.2018.</w:t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</w:p>
    <w:p w:rsidRDefault="00917139" w:rsidP="00917139" w:rsidR="00CD5EF4" w:rsidRPr="00972B65">
      <w:pPr>
        <w:spacing w:lineRule="auto" w:line="288" w:after="0"/>
        <w:rPr>
          <w:rFonts w:hAnsi="Century Gothic" w:ascii="Century Gothic"/>
          <w:b/>
        </w:rPr>
      </w:pP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</w:p>
    <w:p w:rsidRDefault="00DC2F2D" w:rsidP="00917139" w:rsidR="00917139" w:rsidRPr="00972B65">
      <w:pPr>
        <w:spacing w:lineRule="auto" w:line="288" w:after="0"/>
        <w:rPr>
          <w:rFonts w:hAnsi="Century Gothic" w:ascii="Century Gothic"/>
          <w:b/>
        </w:rPr>
      </w:pPr>
      <w:r>
        <w:rPr>
          <w:rFonts w:hAnsi="Century Gothic" w:ascii="Century Gothic"/>
          <w:b/>
        </w:rPr>
        <w:tab/>
      </w:r>
      <w:r>
        <w:rPr>
          <w:rFonts w:hAnsi="Century Gothic" w:ascii="Century Gothic"/>
          <w:b/>
        </w:rPr>
        <w:tab/>
      </w:r>
      <w:r>
        <w:rPr>
          <w:rFonts w:hAnsi="Century Gothic" w:ascii="Century Gothic"/>
          <w:b/>
        </w:rPr>
        <w:tab/>
      </w:r>
      <w:r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 xml:space="preserve">Za TD </w:t>
      </w:r>
      <w:r w:rsidR="005510E5" w:rsidRPr="00972B65">
        <w:rPr>
          <w:rFonts w:hAnsi="Century Gothic" w:ascii="Century Gothic"/>
          <w:b/>
        </w:rPr>
        <w:t>ISTO</w:t>
      </w:r>
      <w:r w:rsidR="00BD6D76" w:rsidRPr="00972B65">
        <w:rPr>
          <w:rFonts w:hAnsi="Century Gothic" w:ascii="Century Gothic"/>
          <w:b/>
        </w:rPr>
        <w:t xml:space="preserve">  </w:t>
      </w:r>
      <w:r w:rsidR="00917139" w:rsidRPr="00972B65">
        <w:rPr>
          <w:rFonts w:hAnsi="Century Gothic" w:ascii="Century Gothic"/>
          <w:b/>
        </w:rPr>
        <w:t>d.</w:t>
      </w:r>
      <w:r w:rsidR="005510E5" w:rsidRPr="00972B65">
        <w:rPr>
          <w:rFonts w:hAnsi="Century Gothic" w:ascii="Century Gothic"/>
          <w:b/>
        </w:rPr>
        <w:t>d</w:t>
      </w:r>
      <w:r w:rsidR="00917139" w:rsidRPr="00972B65">
        <w:rPr>
          <w:rFonts w:hAnsi="Century Gothic" w:ascii="Century Gothic"/>
          <w:b/>
        </w:rPr>
        <w:t>. u stečaju</w:t>
      </w:r>
    </w:p>
    <w:p w:rsidRDefault="005510E5" w:rsidP="005510E5" w:rsidR="007D2B16" w:rsidRPr="00972B65">
      <w:pPr>
        <w:spacing w:lineRule="auto" w:line="288" w:after="0"/>
        <w:rPr>
          <w:rFonts w:hAnsi="Century Gothic" w:ascii="Century Gothic"/>
          <w:b/>
        </w:rPr>
      </w:pP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 xml:space="preserve">stečajni upravitelj </w:t>
      </w:r>
      <w:r w:rsidRPr="00972B65">
        <w:rPr>
          <w:rFonts w:hAnsi="Century Gothic" w:ascii="Century Gothic"/>
          <w:b/>
        </w:rPr>
        <w:t>Stanko Makar</w:t>
      </w:r>
    </w:p>
    <w:sectPr w:rsidSect="005145F4" w:rsidR="007D2B16" w:rsidRPr="00972B65">
      <w:pgSz w:orient="landscape" w:h="11906" w:w="16838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4EC" w:rsidP="00AE40A1" w:rsidR="00D434EC">
      <w:pPr>
        <w:spacing w:lineRule="auto" w:line="240" w:after="0"/>
      </w:pPr>
      <w:r>
        <w:separator/>
      </w:r>
    </w:p>
  </w:endnote>
  <w:endnote w:id="0" w:type="continuationSeparator">
    <w:p w:rsidRDefault="00D434EC" w:rsidP="00AE40A1" w:rsidR="00D434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4EC" w:rsidP="00AE40A1" w:rsidR="00D434EC">
      <w:pPr>
        <w:spacing w:lineRule="auto" w:line="240" w:after="0"/>
      </w:pPr>
      <w:r>
        <w:separator/>
      </w:r>
    </w:p>
  </w:footnote>
  <w:footnote w:id="0" w:type="continuationSeparator">
    <w:p w:rsidRDefault="00D434EC" w:rsidP="00AE40A1" w:rsidR="00D434E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1115F"/>
    <w:rsid w:val="000C3E83"/>
    <w:rsid w:val="000C4934"/>
    <w:rsid w:val="000C62A6"/>
    <w:rsid w:val="0010472F"/>
    <w:rsid w:val="00104D63"/>
    <w:rsid w:val="00124AB5"/>
    <w:rsid w:val="00133BCC"/>
    <w:rsid w:val="00167D14"/>
    <w:rsid w:val="001963E7"/>
    <w:rsid w:val="001E3D98"/>
    <w:rsid w:val="00213B9D"/>
    <w:rsid w:val="0029119E"/>
    <w:rsid w:val="002B3C9A"/>
    <w:rsid w:val="002C3EDC"/>
    <w:rsid w:val="00332C81"/>
    <w:rsid w:val="00345909"/>
    <w:rsid w:val="00350554"/>
    <w:rsid w:val="0035087C"/>
    <w:rsid w:val="00360540"/>
    <w:rsid w:val="00393758"/>
    <w:rsid w:val="0042180A"/>
    <w:rsid w:val="00482D70"/>
    <w:rsid w:val="004E445B"/>
    <w:rsid w:val="005145F4"/>
    <w:rsid w:val="0052344A"/>
    <w:rsid w:val="005510E5"/>
    <w:rsid w:val="005A44AA"/>
    <w:rsid w:val="005A6EB0"/>
    <w:rsid w:val="00633743"/>
    <w:rsid w:val="0069373A"/>
    <w:rsid w:val="006A6679"/>
    <w:rsid w:val="006E2613"/>
    <w:rsid w:val="00751C93"/>
    <w:rsid w:val="007616B2"/>
    <w:rsid w:val="00761EFC"/>
    <w:rsid w:val="007A777E"/>
    <w:rsid w:val="007D2B16"/>
    <w:rsid w:val="007E6264"/>
    <w:rsid w:val="007F7245"/>
    <w:rsid w:val="00831B56"/>
    <w:rsid w:val="00855865"/>
    <w:rsid w:val="00917139"/>
    <w:rsid w:val="0096494A"/>
    <w:rsid w:val="00972B65"/>
    <w:rsid w:val="009A23A5"/>
    <w:rsid w:val="009B457E"/>
    <w:rsid w:val="00A30E7E"/>
    <w:rsid w:val="00A44AED"/>
    <w:rsid w:val="00A52352"/>
    <w:rsid w:val="00A812F9"/>
    <w:rsid w:val="00A840DE"/>
    <w:rsid w:val="00AA0323"/>
    <w:rsid w:val="00AE40A1"/>
    <w:rsid w:val="00B15368"/>
    <w:rsid w:val="00B454C2"/>
    <w:rsid w:val="00B6016A"/>
    <w:rsid w:val="00B71A9F"/>
    <w:rsid w:val="00B87949"/>
    <w:rsid w:val="00BB5619"/>
    <w:rsid w:val="00BD6D76"/>
    <w:rsid w:val="00C42796"/>
    <w:rsid w:val="00C54CD4"/>
    <w:rsid w:val="00C574C6"/>
    <w:rsid w:val="00C73240"/>
    <w:rsid w:val="00C73536"/>
    <w:rsid w:val="00C77D9B"/>
    <w:rsid w:val="00C928E9"/>
    <w:rsid w:val="00CD5EF4"/>
    <w:rsid w:val="00D06404"/>
    <w:rsid w:val="00D154FF"/>
    <w:rsid w:val="00D2109E"/>
    <w:rsid w:val="00D434EC"/>
    <w:rsid w:val="00D705AD"/>
    <w:rsid w:val="00DA3CB3"/>
    <w:rsid w:val="00DA6158"/>
    <w:rsid w:val="00DC1BB5"/>
    <w:rsid w:val="00DC2F2D"/>
    <w:rsid w:val="00E5608E"/>
    <w:rsid w:val="00EC4279"/>
    <w:rsid w:val="00F02B2C"/>
    <w:rsid w:val="00F25E02"/>
    <w:rsid w:val="00FB1B09"/>
    <w:rsid w:val="00FC6A00"/>
    <w:rsid w:val="00FF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1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09E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109E"/>
    <w:rPr>
      <w:rFonts w:cs="Arial" w:eastAsia="Times New Roman" w:hAnsi="Century Gothic" w:ascii="Century Gothic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109E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109E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1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09E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109E"/>
    <w:rPr>
      <w:rFonts w:ascii="Century Gothic" w:cs="Arial" w:eastAsia="Times New Roman" w:hAnsi="Century Gothic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109E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109E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571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630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06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67</properties:Pages>
  <properties:Words>12167</properties:Words>
  <properties:Characters>77049</properties:Characters>
  <properties:Lines>5085</properties:Lines>
  <properties:Paragraphs>1937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2018-04-03T15:23:00Z</dcterms:created>
  <dc:creator>Korisnik</dc:creator>
  <cp:lastModifiedBy>Tihana Martinez</cp:lastModifiedBy>
  <cp:lastPrinted>2018-04-05T10:08:00Z</cp:lastPrinted>
  <dcterms:modified xmlns:xsi="http://www.w3.org/2001/XMLSchema-instance" xsi:type="dcterms:W3CDTF">2018-04-10T09:48:00Z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St-529/2017-76 / Podnesak - Tablica prijavljenih i osporenih tražbina (Tablica II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67</vt:i4>
  </prop:property>
</prop:Properties>
</file>