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3dbc" w14:paraId="6c33db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343EF">
        <w:rPr>
          <w:rFonts w:hAnsi="Times New Roman" w:ascii="Times New Roman"/>
          <w:szCs w:val="24"/>
          <w:lang w:val="hr-HR"/>
        </w:rPr>
        <w:t>2473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5343E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5343EF">
        <w:rPr>
          <w:rFonts w:hAnsi="Times New Roman" w:ascii="Times New Roman"/>
          <w:szCs w:val="24"/>
          <w:lang w:val="hr-HR"/>
        </w:rPr>
        <w:t xml:space="preserve">dužnikom </w:t>
      </w:r>
      <w:r w:rsidR="005343EF" w:rsidRPr="005343EF">
        <w:rPr>
          <w:rFonts w:hAnsi="Times New Roman" w:ascii="Times New Roman"/>
          <w:szCs w:val="24"/>
        </w:rPr>
        <w:t xml:space="preserve">IDA-LMS </w:t>
      </w:r>
      <w:r w:rsidR="005343EF" w:rsidRPr="005343EF">
        <w:rPr>
          <w:rFonts w:hAnsi="Times New Roman" w:ascii="Times New Roman"/>
          <w:szCs w:val="24"/>
          <w:lang w:val="pt-BR"/>
        </w:rPr>
        <w:t xml:space="preserve">d.o.o., Zagreb, Dobronićeva 6, OIB: </w:t>
      </w:r>
      <w:r w:rsidR="005343EF" w:rsidRPr="005343EF">
        <w:rPr>
          <w:rFonts w:hAnsi="Times New Roman" w:ascii="Times New Roman"/>
          <w:szCs w:val="24"/>
        </w:rPr>
        <w:t>38439951863</w:t>
      </w:r>
      <w:r w:rsidR="00D4254F" w:rsidRPr="005343EF">
        <w:rPr>
          <w:rFonts w:hAnsi="Times New Roman" w:ascii="Times New Roman"/>
          <w:lang w:val="hr-HR"/>
        </w:rPr>
        <w:t>,</w:t>
      </w:r>
      <w:r w:rsidR="00464CAD" w:rsidRPr="005343EF">
        <w:rPr>
          <w:rFonts w:hAnsi="Times New Roman" w:ascii="Times New Roman"/>
          <w:szCs w:val="24"/>
          <w:lang w:val="hr-HR"/>
        </w:rPr>
        <w:t xml:space="preserve"> </w:t>
      </w:r>
      <w:r w:rsidR="00EA5429" w:rsidRPr="005343EF">
        <w:rPr>
          <w:rFonts w:hAnsi="Times New Roman" w:ascii="Times New Roman"/>
          <w:szCs w:val="24"/>
          <w:lang w:val="hr-HR"/>
        </w:rPr>
        <w:t>11</w:t>
      </w:r>
      <w:r w:rsidR="00464CAD" w:rsidRPr="005343EF">
        <w:rPr>
          <w:rFonts w:hAnsi="Times New Roman" w:ascii="Times New Roman"/>
          <w:szCs w:val="24"/>
          <w:lang w:val="hr-HR"/>
        </w:rPr>
        <w:t xml:space="preserve">. </w:t>
      </w:r>
      <w:r w:rsidR="00CB5668" w:rsidRPr="005343EF">
        <w:rPr>
          <w:rFonts w:hAnsi="Times New Roman" w:ascii="Times New Roman"/>
          <w:szCs w:val="24"/>
          <w:lang w:val="hr-HR"/>
        </w:rPr>
        <w:t>prosinca</w:t>
      </w:r>
      <w:r w:rsidR="00464CAD" w:rsidRPr="005343EF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F2462F" w:rsidRPr="005343EF">
        <w:rPr>
          <w:rFonts w:hAnsi="Times New Roman" w:ascii="Times New Roman"/>
          <w:szCs w:val="24"/>
        </w:rPr>
        <w:t xml:space="preserve">IDA-LMS </w:t>
      </w:r>
      <w:r w:rsidR="00F2462F" w:rsidRPr="005343EF">
        <w:rPr>
          <w:rFonts w:hAnsi="Times New Roman" w:ascii="Times New Roman"/>
          <w:szCs w:val="24"/>
          <w:lang w:val="pt-BR"/>
        </w:rPr>
        <w:t xml:space="preserve">d.o.o., Zagreb, Dobronićeva 6, OIB: </w:t>
      </w:r>
      <w:r w:rsidR="00F2462F" w:rsidRPr="005343EF">
        <w:rPr>
          <w:rFonts w:hAnsi="Times New Roman" w:ascii="Times New Roman"/>
          <w:szCs w:val="24"/>
        </w:rPr>
        <w:t>38439951863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B7EB4">
        <w:rPr>
          <w:rFonts w:hAnsi="Times New Roman" w:ascii="Times New Roman"/>
          <w:szCs w:val="24"/>
        </w:rPr>
        <w:t>11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</w:t>
      </w:r>
      <w:r w:rsidR="00F2462F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4A69A4">
        <w:rPr>
          <w:rFonts w:hAnsi="Times New Roman" w:ascii="Times New Roman"/>
          <w:szCs w:val="24"/>
        </w:rPr>
        <w:t xml:space="preserve">David Jakovljević, Sesvete, Kašinska 7, OIB: </w:t>
      </w:r>
      <w:r w:rsidR="009744F3">
        <w:rPr>
          <w:rFonts w:hAnsi="Times New Roman" w:ascii="Times New Roman"/>
          <w:szCs w:val="24"/>
        </w:rPr>
        <w:t>63014812654.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60A89" w:rsidRPr="005343EF">
        <w:rPr>
          <w:rFonts w:hAnsi="Times New Roman" w:ascii="Times New Roman"/>
          <w:szCs w:val="24"/>
        </w:rPr>
        <w:t xml:space="preserve">IDA-LMS </w:t>
      </w:r>
      <w:r w:rsidR="00A60A89" w:rsidRPr="005343EF">
        <w:rPr>
          <w:rFonts w:hAnsi="Times New Roman" w:ascii="Times New Roman"/>
          <w:szCs w:val="24"/>
          <w:lang w:val="pt-BR"/>
        </w:rPr>
        <w:t xml:space="preserve">d.o.o., Zagreb, Dobronićeva 6, OIB: </w:t>
      </w:r>
      <w:r w:rsidR="00A60A89" w:rsidRPr="005343EF">
        <w:rPr>
          <w:rFonts w:hAnsi="Times New Roman" w:ascii="Times New Roman"/>
          <w:szCs w:val="24"/>
        </w:rPr>
        <w:t>38439951863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60A89" w:rsidRPr="005343EF">
        <w:rPr>
          <w:rFonts w:hAnsi="Times New Roman" w:ascii="Times New Roman"/>
          <w:szCs w:val="24"/>
        </w:rPr>
        <w:t xml:space="preserve">IDA-LMS </w:t>
      </w:r>
      <w:r w:rsidR="00A60A89" w:rsidRPr="005343EF">
        <w:rPr>
          <w:rFonts w:hAnsi="Times New Roman" w:ascii="Times New Roman"/>
          <w:szCs w:val="24"/>
          <w:lang w:val="pt-BR"/>
        </w:rPr>
        <w:t xml:space="preserve">d.o.o., Zagreb, Dobronićeva 6, OIB: </w:t>
      </w:r>
      <w:r w:rsidR="00A60A89" w:rsidRPr="005343EF">
        <w:rPr>
          <w:rFonts w:hAnsi="Times New Roman" w:ascii="Times New Roman"/>
          <w:szCs w:val="24"/>
        </w:rPr>
        <w:t>38439951863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60FD7">
        <w:rPr>
          <w:rFonts w:hAnsi="Times New Roman" w:ascii="Times New Roman"/>
          <w:szCs w:val="24"/>
          <w:lang w:val="hr-HR"/>
        </w:rPr>
        <w:t>8. 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D05C15" w:rsidRPr="005343EF">
        <w:rPr>
          <w:rFonts w:hAnsi="Times New Roman" w:ascii="Times New Roman"/>
          <w:szCs w:val="24"/>
        </w:rPr>
        <w:t xml:space="preserve">IDA-LMS </w:t>
      </w:r>
      <w:r w:rsidR="00D05C15" w:rsidRPr="005343EF">
        <w:rPr>
          <w:rFonts w:hAnsi="Times New Roman" w:ascii="Times New Roman"/>
          <w:szCs w:val="24"/>
          <w:lang w:val="pt-BR"/>
        </w:rPr>
        <w:t xml:space="preserve">d.o.o., Zagreb, Dobronićeva 6, OIB: </w:t>
      </w:r>
      <w:r w:rsidR="00D05C15" w:rsidRPr="005343EF">
        <w:rPr>
          <w:rFonts w:hAnsi="Times New Roman" w:ascii="Times New Roman"/>
          <w:szCs w:val="24"/>
        </w:rPr>
        <w:t>38439951863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84D1B">
        <w:rPr>
          <w:rFonts w:hAnsi="Times New Roman" w:ascii="Times New Roman"/>
          <w:szCs w:val="24"/>
          <w:lang w:val="hr-HR"/>
        </w:rPr>
        <w:t>5. 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84D1B">
        <w:rPr>
          <w:rFonts w:hAnsi="Times New Roman" w:ascii="Times New Roman"/>
          <w:szCs w:val="24"/>
          <w:lang w:val="hr-HR"/>
        </w:rPr>
        <w:t>6.780,61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84D1B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D84D1B">
        <w:rPr>
          <w:rFonts w:hAnsi="Times New Roman" w:ascii="Times New Roman"/>
          <w:szCs w:val="24"/>
          <w:lang w:val="hr-HR"/>
        </w:rPr>
        <w:t>148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84D1B">
        <w:rPr>
          <w:rFonts w:hAnsi="Times New Roman" w:ascii="Times New Roman"/>
          <w:szCs w:val="24"/>
          <w:lang w:val="hr-HR"/>
        </w:rPr>
        <w:t>6.794,97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530391">
        <w:rPr>
          <w:rFonts w:hAnsi="Times New Roman" w:ascii="Times New Roman"/>
          <w:szCs w:val="24"/>
          <w:lang w:val="hr-HR"/>
        </w:rPr>
        <w:t>10</w:t>
      </w:r>
      <w:r w:rsidR="0016649B">
        <w:rPr>
          <w:rFonts w:hAnsi="Times New Roman" w:ascii="Times New Roman"/>
          <w:szCs w:val="24"/>
          <w:lang w:val="hr-HR"/>
        </w:rPr>
        <w:t>:32:</w:t>
      </w:r>
      <w:r w:rsidR="00530391">
        <w:rPr>
          <w:rFonts w:hAnsi="Times New Roman" w:ascii="Times New Roman"/>
          <w:szCs w:val="24"/>
          <w:lang w:val="hr-HR"/>
        </w:rPr>
        <w:t>58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A5429">
        <w:rPr>
          <w:rFonts w:hAnsi="Times New Roman" w:ascii="Times New Roman"/>
          <w:szCs w:val="24"/>
          <w:lang w:val="hr-HR"/>
        </w:rPr>
        <w:t>11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9778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97789" w:rsidP="00F97789" w:rsidR="00F9778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97789" w:rsidP="00F97789" w:rsidR="00F977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F97789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97789" w:rsidRPr="00F9778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43EF">
          <w:rPr>
            <w:rFonts w:hAnsi="Times New Roman" w:ascii="Times New Roman"/>
          </w:rPr>
          <w:t>2473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0FD7"/>
    <w:rsid w:val="00361624"/>
    <w:rsid w:val="0036343F"/>
    <w:rsid w:val="00366203"/>
    <w:rsid w:val="003737EA"/>
    <w:rsid w:val="00383551"/>
    <w:rsid w:val="00390896"/>
    <w:rsid w:val="003A4F22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A69A4"/>
    <w:rsid w:val="004B6C33"/>
    <w:rsid w:val="004C4AD3"/>
    <w:rsid w:val="004F0ED3"/>
    <w:rsid w:val="004F1753"/>
    <w:rsid w:val="004F50FD"/>
    <w:rsid w:val="00503CF1"/>
    <w:rsid w:val="00530391"/>
    <w:rsid w:val="00532AC2"/>
    <w:rsid w:val="00532B71"/>
    <w:rsid w:val="005343EF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4586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4F3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0A89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FBC"/>
    <w:rsid w:val="00D05C15"/>
    <w:rsid w:val="00D26A08"/>
    <w:rsid w:val="00D4254F"/>
    <w:rsid w:val="00D44D4F"/>
    <w:rsid w:val="00D57488"/>
    <w:rsid w:val="00D73897"/>
    <w:rsid w:val="00D746D9"/>
    <w:rsid w:val="00D80E26"/>
    <w:rsid w:val="00D84D1B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462F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789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St-2473/2017-7</izvorni_sadrzaj>
    <derivirana_varijabla naziv="DomainObject.Oznaka_1">St-2473/2017-7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St-2473/2017</izvorni_sadrzaj>
    <derivirana_varijabla naziv="DomainObject.Predmet.OznakaBroj_1">St-2473/2017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IDA-LMS d.o.o.</izvorni_sadrzaj>
    <derivirana_varijabla naziv="DomainObject.Predmet.ProtustrankaFormated_1">  IDA-LMS d.o.o.</derivirana_varijabla>
  </DomainObject.Predmet.ProtustrankaFormated>
  <DomainObject.Predmet.ProtustrankaFormatedOIB>
    <izvorni_sadrzaj>  IDA-LMS d.o.o., OIB 38439951863</izvorni_sadrzaj>
    <derivirana_varijabla naziv="DomainObject.Predmet.ProtustrankaFormatedOIB_1">  IDA-LMS d.o.o., OIB 38439951863</derivirana_varijabla>
  </DomainObject.Predmet.ProtustrankaFormatedOIB>
  <DomainObject.Predmet.ProtustrankaFormatedWithAdress>
    <izvorni_sadrzaj> IDA-LMS d.o.o., Dobronićeva 6, 10000 Zagreb</izvorni_sadrzaj>
    <derivirana_varijabla naziv="DomainObject.Predmet.ProtustrankaFormatedWithAdress_1"> IDA-LMS d.o.o., Dobronićeva 6, 10000 Zagreb</derivirana_varijabla>
  </DomainObject.Predmet.ProtustrankaFormatedWithAdress>
  <DomainObject.Predmet.ProtustrankaFormatedWithAdressOIB>
    <izvorni_sadrzaj> IDA-LMS d.o.o., OIB 38439951863, Dobronićeva 6, 10000 Zagreb</izvorni_sadrzaj>
    <derivirana_varijabla naziv="DomainObject.Predmet.ProtustrankaFormatedWithAdressOIB_1"> IDA-LMS d.o.o., OIB 38439951863, Dobronićeva 6, 10000 Zagreb</derivirana_varijabla>
  </DomainObject.Predmet.ProtustrankaFormatedWithAdressOIB>
  <DomainObject.Predmet.ProtustrankaWithAdress>
    <izvorni_sadrzaj>IDA-LMS d.o.o. Dobronićeva 6, 10000 Zagreb</izvorni_sadrzaj>
    <derivirana_varijabla naziv="DomainObject.Predmet.ProtustrankaWithAdress_1">IDA-LMS d.o.o. Dobronićeva 6, 10000 Zagreb</derivirana_varijabla>
  </DomainObject.Predmet.ProtustrankaWithAdress>
  <DomainObject.Predmet.ProtustrankaWithAdressOIB>
    <izvorni_sadrzaj>IDA-LMS d.o.o., OIB 38439951863, Dobronićeva 6, 10000 Zagreb</izvorni_sadrzaj>
    <derivirana_varijabla naziv="DomainObject.Predmet.ProtustrankaWithAdressOIB_1">IDA-LMS d.o.o., OIB 38439951863, Dobronićeva 6, 10000 Zagreb</derivirana_varijabla>
  </DomainObject.Predmet.ProtustrankaWithAdressOIB>
  <DomainObject.Predmet.ProtustrankaNazivFormated>
    <izvorni_sadrzaj>IDA-LMS d.o.o.</izvorni_sadrzaj>
    <derivirana_varijabla naziv="DomainObject.Predmet.ProtustrankaNazivFormated_1">IDA-LMS d.o.o.</derivirana_varijabla>
  </DomainObject.Predmet.ProtustrankaNazivFormated>
  <DomainObject.Predmet.ProtustrankaNazivFormatedOIB>
    <izvorni_sadrzaj>IDA-LMS d.o.o., OIB 38439951863</izvorni_sadrzaj>
    <derivirana_varijabla naziv="DomainObject.Predmet.ProtustrankaNazivFormatedOIB_1">IDA-LMS d.o.o., OIB 38439951863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IDA-LMS d.o.o.</item>
    </izvorni_sadrzaj>
    <derivirana_varijabla naziv="DomainObject.Predmet.ProtuStrankaListFormated_1">
      <item>IDA-LMS d.o.o.</item>
    </derivirana_varijabla>
  </DomainObject.Predmet.ProtuStrankaListFormated>
  <DomainObject.Predmet.ProtuStrankaListFormatedOIB>
    <izvorni_sadrzaj>
      <item>IDA-LMS d.o.o., OIB 38439951863</item>
    </izvorni_sadrzaj>
    <derivirana_varijabla naziv="DomainObject.Predmet.ProtuStrankaListFormatedOIB_1">
      <item>IDA-LMS d.o.o., OIB 38439951863</item>
    </derivirana_varijabla>
  </DomainObject.Predmet.ProtuStrankaListFormatedOIB>
  <DomainObject.Predmet.ProtuStrankaListFormatedWithAdress>
    <izvorni_sadrzaj>
      <item>IDA-LMS d.o.o., Dobronićeva 6, 10000 Zagreb</item>
    </izvorni_sadrzaj>
    <derivirana_varijabla naziv="DomainObject.Predmet.ProtuStrankaListFormatedWithAdress_1">
      <item>IDA-LMS d.o.o., Dobronićeva 6, 10000 Zagreb</item>
    </derivirana_varijabla>
  </DomainObject.Predmet.ProtuStrankaListFormatedWithAdress>
  <DomainObject.Predmet.ProtuStrankaListFormatedWithAdressOIB>
    <izvorni_sadrzaj>
      <item>IDA-LMS d.o.o., OIB 38439951863, Dobronićeva 6, 10000 Zagreb</item>
    </izvorni_sadrzaj>
    <derivirana_varijabla naziv="DomainObject.Predmet.ProtuStrankaListFormatedWithAdressOIB_1">
      <item>IDA-LMS d.o.o., OIB 38439951863, Dobronićeva 6, 10000 Zagreb</item>
    </derivirana_varijabla>
  </DomainObject.Predmet.ProtuStrankaListFormatedWithAdressOIB>
  <DomainObject.Predmet.ProtuStrankaListNazivFormated>
    <izvorni_sadrzaj>
      <item>IDA-LMS d.o.o.</item>
    </izvorni_sadrzaj>
    <derivirana_varijabla naziv="DomainObject.Predmet.ProtuStrankaListNazivFormated_1">
      <item>IDA-LMS d.o.o.</item>
    </derivirana_varijabla>
  </DomainObject.Predmet.ProtuStrankaListNazivFormated>
  <DomainObject.Predmet.ProtuStrankaListNazivFormatedOIB>
    <izvorni_sadrzaj>
      <item>IDA-LMS d.o.o., OIB 38439951863</item>
    </izvorni_sadrzaj>
    <derivirana_varijabla naziv="DomainObject.Predmet.ProtuStrankaListNazivFormatedOIB_1">
      <item>IDA-LMS d.o.o., OIB 38439951863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St-2473/2017-7</izvorni_sadrzaj>
    <derivirana_varijabla naziv="DomainObject.PoslovniBrojDokumenta_1">St-2473/2017-7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IDA-LMS d.o.o.</izvorni_sadrzaj>
    <derivirana_varijabla naziv="DomainObject.Predmet.ProtustrankaIDrugi_1">IDA-LMS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IDA-LMS d.o.o., OIB 38439951863, Dobronićeva 6, 10000 Zagreb</izvorni_sadrzaj>
    <derivirana_varijabla naziv="DomainObject.Predmet.ProtustrankaIDrugiAdressOIB_1">IDA-LMS d.o.o., OIB 38439951863, Dobronićeva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St-2473/2017-7</izvorni_sadrzaj>
    <derivirana_varijabla naziv="DomainObject.Predmet.OdlukaRjesenje.Oznaka_1">St-2473/2017-7</derivirana_varijabla>
  </DomainObject.Predmet.OdlukaRjesenje.Oznaka>
  <DomainObject.Predmet.SudioniciListNaziv>
    <izvorni_sadrzaj>
      <item>FINA Regionalni centar Zagreb</item>
      <item>IDA-LMS d.o.o.</item>
    </izvorni_sadrzaj>
    <derivirana_varijabla naziv="DomainObject.Predmet.SudioniciListNaziv_1">
      <item>FINA Regionalni centar Zagreb</item>
      <item>IDA-LMS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IDA-LMS d.o.o., OIB 38439951863, Dobronićeva 6,10000 Zagreb</item>
    </izvorni_sadrzaj>
    <derivirana_varijabla naziv="DomainObject.Predmet.SudioniciListAdressOIB_1">
      <item>FINA Regionalni centar Zagreb, OIB 85821130368, Trg svibanjskih žrtava 1995. 1,10000 Zagreb</item>
      <item>IDA-LMS d.o.o., OIB 38439951863, Dobronićeva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38439951863</item>
    </izvorni_sadrzaj>
    <derivirana_varijabla naziv="DomainObject.Predmet.SudioniciListNazivOIB_1">
      <item>, OIB 85821130368</item>
      <item>, OIB 38439951863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7EF91-5CA6-4A55-A250-0B8394CDE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815</properties:Words>
  <properties:Characters>4318</properties:Characters>
  <properties:Lines>100</properties:Lines>
  <properties:Paragraphs>28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2017-12-11T13:10:00Z</dcterms:modified>
  <cp:revision>195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St-2473/2017-7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