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7485" w14:paraId="2ca7485" w:rsidRDefault="00A066DE" w:rsidP="00910611" w:rsidR="00A066DE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6DE" w:rsidP="00910611" w:rsidR="00A066DE">
      <w:r>
        <w:rPr>
          <w:rFonts w:eastAsia="MS Mincho"/>
          <w:szCs w:val="24"/>
        </w:rPr>
        <w:t>REPUBLIKA HRVATSKA</w:t>
      </w:r>
    </w:p>
    <w:p w:rsidRDefault="00A066DE" w:rsidP="00910611" w:rsidR="00A066DE">
      <w:r>
        <w:rPr>
          <w:rFonts w:eastAsia="MS Mincho"/>
          <w:szCs w:val="24"/>
        </w:rPr>
        <w:t>TRGOVAČKI SUD U RIJECI</w:t>
      </w:r>
    </w:p>
    <w:p w:rsidRDefault="00A066DE" w:rsidR="00A066D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B2114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</w:t>
      </w:r>
      <w:r w:rsidR="0094287C">
        <w:rPr>
          <w:rFonts w:hAnsi="Times New Roman" w:ascii="Times New Roman"/>
        </w:rPr>
        <w:t xml:space="preserve"> </w:t>
      </w:r>
      <w:r w:rsidR="007B2114">
        <w:rPr>
          <w:rFonts w:hAnsi="Times New Roman" w:ascii="Times New Roman"/>
        </w:rPr>
        <w:t xml:space="preserve">ANIĆ </w:t>
      </w:r>
      <w:r w:rsidR="001C53B2">
        <w:rPr>
          <w:rFonts w:hAnsi="Times New Roman" w:ascii="Times New Roman"/>
        </w:rPr>
        <w:t xml:space="preserve">d.o.o. </w:t>
      </w:r>
      <w:r w:rsidR="007B2114">
        <w:rPr>
          <w:rFonts w:hAnsi="Times New Roman" w:ascii="Times New Roman"/>
        </w:rPr>
        <w:t>Rijeka, Šetalište 13. divizije 123</w:t>
      </w:r>
      <w:r w:rsidR="009A7511">
        <w:rPr>
          <w:rFonts w:hAnsi="Times New Roman" w:ascii="Times New Roman"/>
        </w:rPr>
        <w:t xml:space="preserve"> (OIB </w:t>
      </w:r>
      <w:r w:rsidR="007B2114">
        <w:rPr>
          <w:rFonts w:hAnsi="Times New Roman" w:ascii="Times New Roman"/>
        </w:rPr>
        <w:t xml:space="preserve">10591662557; </w:t>
      </w:r>
      <w:r w:rsidR="000C6D12">
        <w:rPr>
          <w:rFonts w:hAnsi="Times New Roman" w:ascii="Times New Roman"/>
        </w:rPr>
        <w:t>MBS 0</w:t>
      </w:r>
      <w:r w:rsidR="007B2114">
        <w:rPr>
          <w:rFonts w:hAnsi="Times New Roman" w:ascii="Times New Roman"/>
        </w:rPr>
        <w:t>4</w:t>
      </w:r>
      <w:r w:rsidR="000C6D12">
        <w:rPr>
          <w:rFonts w:hAnsi="Times New Roman" w:ascii="Times New Roman"/>
        </w:rPr>
        <w:t>0</w:t>
      </w:r>
      <w:r w:rsidR="007B2114">
        <w:rPr>
          <w:rFonts w:hAnsi="Times New Roman" w:ascii="Times New Roman"/>
        </w:rPr>
        <w:t>093801</w:t>
      </w:r>
      <w:r w:rsidR="000C6D12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29185E">
        <w:rPr>
          <w:rFonts w:hAnsi="Times New Roman" w:ascii="Times New Roman"/>
        </w:rPr>
        <w:t>2</w:t>
      </w:r>
      <w:r w:rsidR="007B2114">
        <w:rPr>
          <w:rFonts w:hAnsi="Times New Roman" w:ascii="Times New Roman"/>
        </w:rPr>
        <w:t>4</w:t>
      </w:r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94287C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7B2114" w:rsidRPr="007B2114">
        <w:rPr>
          <w:rFonts w:hAnsi="Times New Roman" w:ascii="Times New Roman"/>
        </w:rPr>
        <w:t>ANIĆ d.o.o. Rijeka, Šetalište 13. divizije 123 (OIB 10591662557; MBS 040093801)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7B2114">
        <w:rPr>
          <w:rFonts w:hAnsi="Times New Roman" w:ascii="Times New Roman"/>
        </w:rPr>
        <w:t>24</w:t>
      </w:r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>. u</w:t>
      </w:r>
      <w:r w:rsidR="00A066DE">
        <w:rPr>
          <w:rFonts w:hAnsi="Times New Roman" w:ascii="Times New Roman"/>
        </w:rPr>
        <w:t xml:space="preserve"> 10,30</w:t>
      </w:r>
      <w:r w:rsidR="009D76A5">
        <w:rPr>
          <w:rFonts w:hAnsi="Times New Roman" w:ascii="Times New Roman"/>
        </w:rPr>
        <w:t xml:space="preserve">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B6721B" w:rsidR="004D39C1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C82131">
        <w:rPr>
          <w:rFonts w:hAnsi="Times New Roman" w:ascii="Times New Roman"/>
        </w:rPr>
        <w:t xml:space="preserve"> </w:t>
      </w:r>
      <w:r w:rsidR="00B6721B">
        <w:rPr>
          <w:rFonts w:hAnsi="Times New Roman" w:ascii="Times New Roman"/>
        </w:rPr>
        <w:t>Slaven Gavrić iz Rijeke, Zagrebačka 18 (OIB 20372135016).</w:t>
      </w:r>
    </w:p>
    <w:p w:rsidRDefault="00150F9B" w:rsidP="00150F9B" w:rsidR="00150F9B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7B2114" w:rsidRPr="007B2114">
        <w:rPr>
          <w:rFonts w:hAnsi="Times New Roman" w:ascii="Times New Roman"/>
        </w:rPr>
        <w:t>ANIĆ d.o.o. Rijeka, Šetalište 13. divizije 123 (OIB 10591662557; MBS 040093801)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29185E">
        <w:rPr>
          <w:rFonts w:hAnsi="Times New Roman" w:ascii="Times New Roman"/>
        </w:rPr>
        <w:t xml:space="preserve">sudskog </w:t>
      </w:r>
      <w:r w:rsidR="00C43A64">
        <w:rPr>
          <w:rFonts w:hAnsi="Times New Roman" w:ascii="Times New Roman"/>
        </w:rPr>
        <w:t>r</w:t>
      </w:r>
      <w:r w:rsidR="00971E0F">
        <w:rPr>
          <w:rFonts w:hAnsi="Times New Roman" w:ascii="Times New Roman"/>
        </w:rPr>
        <w:t>egistra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8D2CCF">
        <w:rPr>
          <w:rFonts w:hAnsi="Times New Roman" w:ascii="Times New Roman"/>
        </w:rPr>
        <w:t>2</w:t>
      </w:r>
      <w:r w:rsidR="007B2114">
        <w:rPr>
          <w:rFonts w:hAnsi="Times New Roman" w:ascii="Times New Roman"/>
        </w:rPr>
        <w:t>9</w:t>
      </w:r>
      <w:r w:rsidR="00DD75DE">
        <w:rPr>
          <w:rFonts w:hAnsi="Times New Roman" w:ascii="Times New Roman"/>
        </w:rPr>
        <w:t xml:space="preserve">. </w:t>
      </w:r>
      <w:r w:rsidR="007B2114">
        <w:rPr>
          <w:rFonts w:hAnsi="Times New Roman" w:ascii="Times New Roman"/>
        </w:rPr>
        <w:t xml:space="preserve">kolovoza </w:t>
      </w:r>
      <w:r w:rsidR="00C43A64">
        <w:rPr>
          <w:rFonts w:hAnsi="Times New Roman" w:ascii="Times New Roman"/>
        </w:rPr>
        <w:t xml:space="preserve">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7B2114" w:rsidRPr="007B2114">
        <w:rPr>
          <w:rFonts w:hAnsi="Times New Roman" w:ascii="Times New Roman"/>
        </w:rPr>
        <w:t>ANIĆ d.o.o. Rijeka, Šetalište 13. divizije 123 (OIB 10591662557; MBS 040093801)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8D2CCF">
        <w:rPr>
          <w:rFonts w:hAnsi="Times New Roman" w:ascii="Times New Roman"/>
        </w:rPr>
        <w:t>1</w:t>
      </w:r>
      <w:r w:rsidR="007B2114">
        <w:rPr>
          <w:rFonts w:hAnsi="Times New Roman" w:ascii="Times New Roman"/>
        </w:rPr>
        <w:t>7</w:t>
      </w:r>
      <w:r w:rsidR="00E04D90">
        <w:rPr>
          <w:rFonts w:hAnsi="Times New Roman" w:ascii="Times New Roman"/>
        </w:rPr>
        <w:t xml:space="preserve">. </w:t>
      </w:r>
      <w:r w:rsidR="007B2114">
        <w:rPr>
          <w:rFonts w:hAnsi="Times New Roman" w:ascii="Times New Roman"/>
        </w:rPr>
        <w:t xml:space="preserve">listopada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je u zakonskom roku od objave oglasa podnio sudu javnobilježnički ovjerovljen popis imovine i obveza na propisanom obrascu</w:t>
      </w:r>
      <w:r w:rsidR="007B2114">
        <w:rPr>
          <w:rFonts w:hAnsi="Times New Roman" w:ascii="Times New Roman"/>
        </w:rPr>
        <w:t xml:space="preserve"> iz kojeg je vidljivo da dužnik ima imovinu koja nije dostatna za namirenje predvidivih troškova stečajnog postupka.</w:t>
      </w:r>
      <w:r w:rsidRPr="00BF5B21">
        <w:rPr>
          <w:rFonts w:hAnsi="Times New Roman" w:ascii="Times New Roman"/>
        </w:rPr>
        <w:t xml:space="preserve"> </w:t>
      </w:r>
    </w:p>
    <w:p w:rsidRDefault="0011750E" w:rsidP="007B2114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</w:t>
      </w:r>
      <w:r w:rsidR="00B6721B">
        <w:rPr>
          <w:rFonts w:hAnsi="Times New Roman" w:ascii="Times New Roman"/>
        </w:rPr>
        <w:t>je</w:t>
      </w:r>
      <w:r w:rsidR="007B2114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>dakle</w:t>
      </w:r>
      <w:r w:rsidR="007B2114">
        <w:rPr>
          <w:rFonts w:hAnsi="Times New Roman" w:ascii="Times New Roman"/>
        </w:rPr>
        <w:t xml:space="preserve"> </w:t>
      </w:r>
      <w:r w:rsidR="00B6721B">
        <w:rPr>
          <w:rFonts w:hAnsi="Times New Roman" w:ascii="Times New Roman"/>
        </w:rPr>
        <w:t>osoba</w:t>
      </w:r>
      <w:r w:rsidRPr="00BF5B21">
        <w:rPr>
          <w:rFonts w:hAnsi="Times New Roman" w:ascii="Times New Roman"/>
        </w:rPr>
        <w:t xml:space="preserve"> ovlašten</w:t>
      </w:r>
      <w:r w:rsidR="00B6721B">
        <w:rPr>
          <w:rFonts w:hAnsi="Times New Roman" w:ascii="Times New Roman"/>
        </w:rPr>
        <w:t>a</w:t>
      </w:r>
      <w:r w:rsidRPr="00BF5B21">
        <w:rPr>
          <w:rFonts w:hAnsi="Times New Roman" w:ascii="Times New Roman"/>
        </w:rPr>
        <w:t xml:space="preserve"> za za</w:t>
      </w:r>
      <w:r w:rsidR="007B2114">
        <w:rPr>
          <w:rFonts w:hAnsi="Times New Roman" w:ascii="Times New Roman"/>
        </w:rPr>
        <w:t xml:space="preserve">stupanje dužnika po zakonu </w:t>
      </w:r>
      <w:r w:rsidRPr="00BF5B21">
        <w:rPr>
          <w:rFonts w:hAnsi="Times New Roman" w:ascii="Times New Roman"/>
        </w:rPr>
        <w:t xml:space="preserve">u </w:t>
      </w:r>
      <w:r w:rsidR="00B6721B">
        <w:rPr>
          <w:rFonts w:hAnsi="Times New Roman" w:ascii="Times New Roman"/>
        </w:rPr>
        <w:t xml:space="preserve">propisanom </w:t>
      </w:r>
      <w:r w:rsidRPr="00BF5B21">
        <w:rPr>
          <w:rFonts w:hAnsi="Times New Roman" w:ascii="Times New Roman"/>
        </w:rPr>
        <w:t>roku od 15 dana podnijel</w:t>
      </w:r>
      <w:r w:rsidR="00B6721B">
        <w:rPr>
          <w:rFonts w:hAnsi="Times New Roman" w:ascii="Times New Roman"/>
        </w:rPr>
        <w:t>a</w:t>
      </w:r>
      <w:r w:rsidRPr="00BF5B21">
        <w:rPr>
          <w:rFonts w:hAnsi="Times New Roman" w:ascii="Times New Roman"/>
        </w:rPr>
        <w:t xml:space="preserve"> popis imovine i obveza dužnika</w:t>
      </w:r>
      <w:r w:rsidR="007B2114">
        <w:rPr>
          <w:rFonts w:hAnsi="Times New Roman" w:ascii="Times New Roman"/>
        </w:rPr>
        <w:t xml:space="preserve"> </w:t>
      </w:r>
      <w:r w:rsidR="007B2114" w:rsidRPr="007B2114">
        <w:rPr>
          <w:rFonts w:hAnsi="Times New Roman" w:ascii="Times New Roman"/>
        </w:rPr>
        <w:t>iz kojeg je vidljivo da dužnik ima imovinu koja nije dostatna za namirenje predvidivih troškova stečajnog postupka</w:t>
      </w:r>
      <w:r w:rsidRPr="00BF5B21">
        <w:rPr>
          <w:rFonts w:hAnsi="Times New Roman" w:ascii="Times New Roman"/>
        </w:rPr>
        <w:t xml:space="preserve">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29185E">
        <w:rPr>
          <w:rFonts w:hAnsi="Times New Roman" w:ascii="Times New Roman"/>
        </w:rPr>
        <w:t>2</w:t>
      </w:r>
      <w:r w:rsidR="007B2114">
        <w:rPr>
          <w:rFonts w:hAnsi="Times New Roman" w:ascii="Times New Roman"/>
        </w:rPr>
        <w:t>4</w:t>
      </w:r>
      <w:r w:rsidR="00971E0F" w:rsidRPr="00971E0F">
        <w:rPr>
          <w:rFonts w:hAnsi="Times New Roman" w:ascii="Times New Roman"/>
        </w:rPr>
        <w:t>. prosinca 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1E9" w:rsidR="00ED61E9">
      <w:r>
        <w:separator/>
      </w:r>
    </w:p>
  </w:endnote>
  <w:endnote w:id="0" w:type="continuationSeparator">
    <w:p w:rsidRDefault="00ED61E9" w:rsidR="00ED6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895D02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1E9" w:rsidR="00ED61E9">
      <w:r>
        <w:separator/>
      </w:r>
    </w:p>
  </w:footnote>
  <w:footnote w:id="0" w:type="continuationSeparator">
    <w:p w:rsidRDefault="00ED61E9" w:rsidR="00ED6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7B2114">
      <w:rPr>
        <w:rFonts w:hAnsi="Times New Roman" w:ascii="Times New Roman"/>
      </w:rPr>
      <w:t>497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7B2114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37E7D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C6CE0"/>
    <w:rsid w:val="000C6D12"/>
    <w:rsid w:val="000D00B6"/>
    <w:rsid w:val="000D7852"/>
    <w:rsid w:val="000E7FD0"/>
    <w:rsid w:val="000F1A51"/>
    <w:rsid w:val="00110F48"/>
    <w:rsid w:val="001129E5"/>
    <w:rsid w:val="0011750E"/>
    <w:rsid w:val="001431CF"/>
    <w:rsid w:val="001438FF"/>
    <w:rsid w:val="00147B58"/>
    <w:rsid w:val="00150F9B"/>
    <w:rsid w:val="00154CAD"/>
    <w:rsid w:val="00170B3E"/>
    <w:rsid w:val="001A527D"/>
    <w:rsid w:val="001B0BFE"/>
    <w:rsid w:val="001C187F"/>
    <w:rsid w:val="001C3125"/>
    <w:rsid w:val="001C35F8"/>
    <w:rsid w:val="001C53B2"/>
    <w:rsid w:val="001C70E4"/>
    <w:rsid w:val="001C7821"/>
    <w:rsid w:val="001D18F4"/>
    <w:rsid w:val="001D40FD"/>
    <w:rsid w:val="001E76E6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A7E94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2114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1234"/>
    <w:rsid w:val="00834C6B"/>
    <w:rsid w:val="00834E29"/>
    <w:rsid w:val="00883CAD"/>
    <w:rsid w:val="00895D02"/>
    <w:rsid w:val="008A2EC0"/>
    <w:rsid w:val="008B44DF"/>
    <w:rsid w:val="008B456A"/>
    <w:rsid w:val="008B7719"/>
    <w:rsid w:val="008C70E9"/>
    <w:rsid w:val="008D2CCF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6DE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C7AF5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A67"/>
    <w:rsid w:val="00B50F86"/>
    <w:rsid w:val="00B55822"/>
    <w:rsid w:val="00B5636F"/>
    <w:rsid w:val="00B60FA5"/>
    <w:rsid w:val="00B63236"/>
    <w:rsid w:val="00B64C01"/>
    <w:rsid w:val="00B6721B"/>
    <w:rsid w:val="00B86A73"/>
    <w:rsid w:val="00BA0FB9"/>
    <w:rsid w:val="00BA2283"/>
    <w:rsid w:val="00BA7C17"/>
    <w:rsid w:val="00BB746B"/>
    <w:rsid w:val="00BC30F4"/>
    <w:rsid w:val="00BE3CEF"/>
    <w:rsid w:val="00BE7817"/>
    <w:rsid w:val="00BF2C7B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213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ED61E9"/>
    <w:rsid w:val="00EF7A42"/>
    <w:rsid w:val="00F01692"/>
    <w:rsid w:val="00F016BE"/>
    <w:rsid w:val="00F01AE8"/>
    <w:rsid w:val="00F04ACE"/>
    <w:rsid w:val="00F0622C"/>
    <w:rsid w:val="00F104BA"/>
    <w:rsid w:val="00F14D7C"/>
    <w:rsid w:val="00F1631A"/>
    <w:rsid w:val="00F359DE"/>
    <w:rsid w:val="00F45911"/>
    <w:rsid w:val="00F52D97"/>
    <w:rsid w:val="00F55957"/>
    <w:rsid w:val="00F577A1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E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7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E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E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E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E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7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E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E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E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St-497/2018-7</izvorni_sadrzaj>
    <derivirana_varijabla naziv="DomainObject.Oznaka_1">St-497/2018-7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ANIĆ d.o.o.</izvorni_sadrzaj>
    <derivirana_varijabla naziv="DomainObject.Predmet.ProtustrankaFormated_1">  ANIĆ d.o.o.</derivirana_varijabla>
  </DomainObject.Predmet.ProtustrankaFormated>
  <DomainObject.Predmet.ProtustrankaFormatedOIB>
    <izvorni_sadrzaj>  ANIĆ d.o.o., OIB 10591662557</izvorni_sadrzaj>
    <derivirana_varijabla naziv="DomainObject.Predmet.ProtustrankaFormatedOIB_1">  ANIĆ d.o.o., OIB 10591662557</derivirana_varijabla>
  </DomainObject.Predmet.ProtustrankaFormatedOIB>
  <DomainObject.Predmet.ProtustrankaFormatedWithAdress>
    <izvorni_sadrzaj> ANIĆ d.o.o., Šetalište 13. divizije 123, 51000 Rijeka</izvorni_sadrzaj>
    <derivirana_varijabla naziv="DomainObject.Predmet.ProtustrankaFormatedWithAdress_1"> ANIĆ d.o.o., Šetalište 13. divizije 123, 51000 Rijeka</derivirana_varijabla>
  </DomainObject.Predmet.ProtustrankaFormatedWithAdress>
  <DomainObject.Predmet.ProtustrankaFormatedWithAdressOIB>
    <izvorni_sadrzaj> ANIĆ d.o.o., OIB 10591662557, Šetalište 13. divizije 123, 51000 Rijeka</izvorni_sadrzaj>
    <derivirana_varijabla naziv="DomainObject.Predmet.ProtustrankaFormatedWithAdressOIB_1"> ANIĆ d.o.o., OIB 10591662557, Šetalište 13. divizije 123, 51000 Rijeka</derivirana_varijabla>
  </DomainObject.Predmet.ProtustrankaFormatedWithAdressOIB>
  <DomainObject.Predmet.ProtustrankaWithAdress>
    <izvorni_sadrzaj>ANIĆ d.o.o. Šetalište 13. divizije 123, 51000 Rijeka</izvorni_sadrzaj>
    <derivirana_varijabla naziv="DomainObject.Predmet.ProtustrankaWithAdress_1">ANIĆ d.o.o. Šetalište 13. divizije 123, 51000 Rijeka</derivirana_varijabla>
  </DomainObject.Predmet.ProtustrankaWithAdress>
  <DomainObject.Predmet.ProtustrankaWithAdressOIB>
    <izvorni_sadrzaj>ANIĆ d.o.o., OIB 10591662557, Šetalište 13. divizije 123, 51000 Rijeka</izvorni_sadrzaj>
    <derivirana_varijabla naziv="DomainObject.Predmet.ProtustrankaWithAdressOIB_1">ANIĆ d.o.o., OIB 10591662557, Šetalište 13. divizije 123, 51000 Rijeka</derivirana_varijabla>
  </DomainObject.Predmet.ProtustrankaWithAdressOIB>
  <DomainObject.Predmet.ProtustrankaNazivFormated>
    <izvorni_sadrzaj>ANIĆ d.o.o.</izvorni_sadrzaj>
    <derivirana_varijabla naziv="DomainObject.Predmet.ProtustrankaNazivFormated_1">ANIĆ d.o.o.</derivirana_varijabla>
  </DomainObject.Predmet.ProtustrankaNazivFormated>
  <DomainObject.Predmet.ProtustrankaNazivFormatedOIB>
    <izvorni_sadrzaj>ANIĆ d.o.o., OIB 10591662557</izvorni_sadrzaj>
    <derivirana_varijabla naziv="DomainObject.Predmet.ProtustrankaNazivFormatedOIB_1">ANIĆ d.o.o., OIB 10591662557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14815.39</izvorni_sadrzaj>
    <derivirana_varijabla naziv="DomainObject.Predmet.TrenutnaVrijednost_1">14815.39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ANIĆ d.o.o.</item>
    </izvorni_sadrzaj>
    <derivirana_varijabla naziv="DomainObject.Predmet.ProtuStrankaListFormated_1">
      <item>ANIĆ d.o.o.</item>
    </derivirana_varijabla>
  </DomainObject.Predmet.ProtuStrankaListFormated>
  <DomainObject.Predmet.ProtuStrankaListFormatedOIB>
    <izvorni_sadrzaj>
      <item>ANIĆ d.o.o., OIB 10591662557</item>
    </izvorni_sadrzaj>
    <derivirana_varijabla naziv="DomainObject.Predmet.ProtuStrankaListFormatedOIB_1">
      <item>ANIĆ d.o.o., OIB 10591662557</item>
    </derivirana_varijabla>
  </DomainObject.Predmet.ProtuStrankaListFormatedOIB>
  <DomainObject.Predmet.ProtuStrankaListFormatedWithAdress>
    <izvorni_sadrzaj>
      <item>ANIĆ d.o.o., Šetalište 13. divizije 123, 51000 Rijeka</item>
    </izvorni_sadrzaj>
    <derivirana_varijabla naziv="DomainObject.Predmet.ProtuStrankaListFormatedWithAdress_1">
      <item>ANIĆ d.o.o., Šetalište 13. divizije 123, 51000 Rijeka</item>
    </derivirana_varijabla>
  </DomainObject.Predmet.ProtuStrankaListFormatedWithAdress>
  <DomainObject.Predmet.ProtuStrankaListFormatedWithAdressOIB>
    <izvorni_sadrzaj>
      <item>ANIĆ d.o.o., OIB 10591662557, Šetalište 13. divizije 123, 51000 Rijeka</item>
    </izvorni_sadrzaj>
    <derivirana_varijabla naziv="DomainObject.Predmet.ProtuStrankaListFormatedWithAdressOIB_1">
      <item>ANIĆ d.o.o., OIB 10591662557, Šetalište 13. divizije 123, 51000 Rijeka</item>
    </derivirana_varijabla>
  </DomainObject.Predmet.ProtuStrankaListFormatedWithAdressOIB>
  <DomainObject.Predmet.ProtuStrankaListNazivFormated>
    <izvorni_sadrzaj>
      <item>ANIĆ d.o.o.</item>
    </izvorni_sadrzaj>
    <derivirana_varijabla naziv="DomainObject.Predmet.ProtuStrankaListNazivFormated_1">
      <item>ANIĆ d.o.o.</item>
    </derivirana_varijabla>
  </DomainObject.Predmet.ProtuStrankaListNazivFormated>
  <DomainObject.Predmet.ProtuStrankaListNazivFormatedOIB>
    <izvorni_sadrzaj>
      <item>ANIĆ d.o.o., OIB 10591662557</item>
    </izvorni_sadrzaj>
    <derivirana_varijabla naziv="DomainObject.Predmet.ProtuStrankaListNazivFormatedOIB_1">
      <item>ANIĆ d.o.o., OIB 10591662557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>St-497/2018-7</izvorni_sadrzaj>
    <derivirana_varijabla naziv="DomainObject.PoslovniBrojDokumenta_1">St-497/2018-7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ANIĆ d.o.o.</izvorni_sadrzaj>
    <derivirana_varijabla naziv="DomainObject.Predmet.ProtustrankaIDrugi_1">ANIĆ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ANIĆ d.o.o., OIB 10591662557, Šetalište 13. divizije 123, 51000 Rijeka</izvorni_sadrzaj>
    <derivirana_varijabla naziv="DomainObject.Predmet.ProtustrankaIDrugiAdressOIB_1">ANIĆ d.o.o., OIB 10591662557, Šetalište 13. divizije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ANIĆ d.o.o.</item>
    </izvorni_sadrzaj>
    <derivirana_varijabla naziv="DomainObject.Predmet.SudioniciListNaziv_1">
      <item>FINA Rijeka</item>
      <item>ANIĆ d.o.o.</item>
    </derivirana_varijabla>
  </DomainObject.Predmet.SudioniciListNaziv>
  <DomainObject.Predmet.SudioniciListAdressOIB>
    <izvorni_sadrzaj>
      <item>FINA Rijeka, OIB 85821130368, Frana Kurelca 8,51000 Rijeka</item>
      <item>ANIĆ d.o.o., OIB 10591662557, Šetalište 13. divizije 123,51000 Rijeka</item>
    </izvorni_sadrzaj>
    <derivirana_varijabla naziv="DomainObject.Predmet.SudioniciListAdressOIB_1">
      <item>FINA Rijeka, OIB 85821130368, Frana Kurelca 8,51000 Rijeka</item>
      <item>ANIĆ d.o.o., OIB 10591662557, Šetalište 13. divizije 123,51000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10591662557</item>
    </izvorni_sadrzaj>
    <derivirana_varijabla naziv="DomainObject.Predmet.SudioniciListNazivOIB_1">
      <item>, OIB 85821130368</item>
      <item>, OIB 10591662557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St-497/2018-5</izvorni_sadrzaj>
    <derivirana_varijabla naziv="DomainObject.PredzadnjaOdlukaIzPredmeta.Oznaka_1">St-497/2018-5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13C1D-0E30-42E5-8516-B325BA66F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2438</properties:Characters>
  <properties:Lines>95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2018-12-24T08:37:00Z</dcterms:created>
  <dc:creator>mbalenovic</dc:creator>
  <cp:lastModifiedBy>Miljenka Balenović</cp:lastModifiedBy>
  <cp:lastPrinted>2018-12-24T09:10:00Z</cp:lastPrinted>
  <dcterms:modified xmlns:xsi="http://www.w3.org/2001/XMLSchema-instance" xsi:type="dcterms:W3CDTF">2018-12-24T09:20:00Z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St-497/2018-7 / Odluka - Rješenje o otvaranju i zaključenju skraćenog stečajnog postupka (497,18.docx)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