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6f82" w14:paraId="fba6f8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CB329E">
        <w:t>5466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B329E">
        <w:t>5466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554FF" w:rsidR="00B07A1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B07A16">
        <w:t xml:space="preserve">TI&amp;DI d.o.o., Zagreb, </w:t>
      </w:r>
      <w:proofErr w:type="spellStart"/>
      <w:r w:rsidR="00B07A16">
        <w:t>Mikulići</w:t>
      </w:r>
      <w:proofErr w:type="spellEnd"/>
      <w:r w:rsidR="00B07A16">
        <w:t xml:space="preserve"> 65, MBS: </w:t>
      </w:r>
      <w:r w:rsidR="00B07A16" w:rsidRPr="00AE3212">
        <w:t>080361067</w:t>
      </w:r>
      <w:r w:rsidR="00B07A16">
        <w:t xml:space="preserve">, </w:t>
      </w:r>
    </w:p>
    <w:p w:rsidRDefault="00B07A16" w:rsidP="00B07A16" w:rsidR="008D29D6">
      <w:pPr>
        <w:pStyle w:val="Odlomakpopisa"/>
        <w:ind w:left="1428"/>
      </w:pPr>
      <w:r>
        <w:t xml:space="preserve">OIB: </w:t>
      </w:r>
      <w:r w:rsidRPr="00AE3212">
        <w:t>00415341933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B07A16">
        <w:t>9.129,83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A3AAE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324AF"/>
    <w:rsid w:val="001448C8"/>
    <w:rsid w:val="00161E51"/>
    <w:rsid w:val="00175A7E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55AF8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C18D6"/>
    <w:rsid w:val="002E2125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A7FDD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354AC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12A9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36B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873B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07A16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076F2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A0C52"/>
    <w:rsid w:val="00CB0338"/>
    <w:rsid w:val="00CB0914"/>
    <w:rsid w:val="00CB329E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554FF"/>
    <w:rsid w:val="00F614E8"/>
    <w:rsid w:val="00F61BA3"/>
    <w:rsid w:val="00F67997"/>
    <w:rsid w:val="00F72236"/>
    <w:rsid w:val="00F77E4D"/>
    <w:rsid w:val="00F82497"/>
    <w:rsid w:val="00FB4139"/>
    <w:rsid w:val="00FB72CE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5466</izvorni_sadrzaj>
    <derivirana_varijabla naziv="DomainObject.Predmet.Broj_1">5466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St-5466/2015</izvorni_sadrzaj>
    <derivirana_varijabla naziv="DomainObject.Predmet.OznakaBroj_1">St-5466/2015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TI&amp;DI d.o.o.</izvorni_sadrzaj>
    <derivirana_varijabla naziv="DomainObject.Predmet.ProtustrankaFormated_1">  TI&amp;DI d.o.o.</derivirana_varijabla>
  </DomainObject.Predmet.ProtustrankaFormated>
  <DomainObject.Predmet.ProtustrankaFormatedOIB>
    <izvorni_sadrzaj>  TI&amp;DI d.o.o., OIB 00415341933</izvorni_sadrzaj>
    <derivirana_varijabla naziv="DomainObject.Predmet.ProtustrankaFormatedOIB_1">  TI&amp;DI d.o.o., OIB 00415341933</derivirana_varijabla>
  </DomainObject.Predmet.ProtustrankaFormatedOIB>
  <DomainObject.Predmet.ProtustrankaFormatedWithAdress>
    <izvorni_sadrzaj> TI&amp;DI d.o.o., Mikulići 65, 10000 Zagreb</izvorni_sadrzaj>
    <derivirana_varijabla naziv="DomainObject.Predmet.ProtustrankaFormatedWithAdress_1"> TI&amp;DI d.o.o., Mikulići 65, 10000 Zagreb</derivirana_varijabla>
  </DomainObject.Predmet.ProtustrankaFormatedWithAdress>
  <DomainObject.Predmet.ProtustrankaFormatedWithAdressOIB>
    <izvorni_sadrzaj> TI&amp;DI d.o.o., OIB 00415341933, Mikulići 65, 10000 Zagreb</izvorni_sadrzaj>
    <derivirana_varijabla naziv="DomainObject.Predmet.ProtustrankaFormatedWithAdressOIB_1"> TI&amp;DI d.o.o., OIB 00415341933, Mikulići 65, 10000 Zagreb</derivirana_varijabla>
  </DomainObject.Predmet.ProtustrankaFormatedWithAdressOIB>
  <DomainObject.Predmet.ProtustrankaWithAdress>
    <izvorni_sadrzaj>TI&amp;DI d.o.o. Mikulići 65, 10000 Zagreb</izvorni_sadrzaj>
    <derivirana_varijabla naziv="DomainObject.Predmet.ProtustrankaWithAdress_1">TI&amp;DI d.o.o. Mikulići 65, 10000 Zagreb</derivirana_varijabla>
  </DomainObject.Predmet.ProtustrankaWithAdress>
  <DomainObject.Predmet.ProtustrankaWithAdressOIB>
    <izvorni_sadrzaj>TI&amp;DI d.o.o., OIB 00415341933, Mikulići 65, 10000 Zagreb</izvorni_sadrzaj>
    <derivirana_varijabla naziv="DomainObject.Predmet.ProtustrankaWithAdressOIB_1">TI&amp;DI d.o.o., OIB 00415341933, Mikulići 65, 10000 Zagreb</derivirana_varijabla>
  </DomainObject.Predmet.ProtustrankaWithAdressOIB>
  <DomainObject.Predmet.ProtustrankaNazivFormated>
    <izvorni_sadrzaj>TI&amp;DI d.o.o.</izvorni_sadrzaj>
    <derivirana_varijabla naziv="DomainObject.Predmet.ProtustrankaNazivFormated_1">TI&amp;DI d.o.o.</derivirana_varijabla>
  </DomainObject.Predmet.ProtustrankaNazivFormated>
  <DomainObject.Predmet.ProtustrankaNazivFormatedOIB>
    <izvorni_sadrzaj>TI&amp;DI d.o.o., OIB 00415341933</izvorni_sadrzaj>
    <derivirana_varijabla naziv="DomainObject.Predmet.ProtustrankaNazivFormatedOIB_1">TI&amp;DI d.o.o., OIB 00415341933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TI&amp;DI d.o.o.</item>
    </izvorni_sadrzaj>
    <derivirana_varijabla naziv="DomainObject.Predmet.ProtuStrankaListFormated_1">
      <item>TI&amp;DI d.o.o.</item>
    </derivirana_varijabla>
  </DomainObject.Predmet.ProtuStrankaListFormated>
  <DomainObject.Predmet.ProtuStrankaListFormatedOIB>
    <izvorni_sadrzaj>
      <item>TI&amp;DI d.o.o., OIB 00415341933</item>
    </izvorni_sadrzaj>
    <derivirana_varijabla naziv="DomainObject.Predmet.ProtuStrankaListFormatedOIB_1">
      <item>TI&amp;DI d.o.o., OIB 00415341933</item>
    </derivirana_varijabla>
  </DomainObject.Predmet.ProtuStrankaListFormatedOIB>
  <DomainObject.Predmet.ProtuStrankaListFormatedWithAdress>
    <izvorni_sadrzaj>
      <item>TI&amp;DI d.o.o., Mikulići 65, 10000 Zagreb</item>
    </izvorni_sadrzaj>
    <derivirana_varijabla naziv="DomainObject.Predmet.ProtuStrankaListFormatedWithAdress_1">
      <item>TI&amp;DI d.o.o., Mikulići 65, 10000 Zagreb</item>
    </derivirana_varijabla>
  </DomainObject.Predmet.ProtuStrankaListFormatedWithAdress>
  <DomainObject.Predmet.ProtuStrankaListFormatedWithAdressOIB>
    <izvorni_sadrzaj>
      <item>TI&amp;DI d.o.o., OIB 00415341933, Mikulići 65, 10000 Zagreb</item>
    </izvorni_sadrzaj>
    <derivirana_varijabla naziv="DomainObject.Predmet.ProtuStrankaListFormatedWithAdressOIB_1">
      <item>TI&amp;DI d.o.o., OIB 00415341933, Mikulići 65, 10000 Zagreb</item>
    </derivirana_varijabla>
  </DomainObject.Predmet.ProtuStrankaListFormatedWithAdressOIB>
  <DomainObject.Predmet.ProtuStrankaListNazivFormated>
    <izvorni_sadrzaj>
      <item>TI&amp;DI d.o.o.</item>
    </izvorni_sadrzaj>
    <derivirana_varijabla naziv="DomainObject.Predmet.ProtuStrankaListNazivFormated_1">
      <item>TI&amp;DI d.o.o.</item>
    </derivirana_varijabla>
  </DomainObject.Predmet.ProtuStrankaListNazivFormated>
  <DomainObject.Predmet.ProtuStrankaListNazivFormatedOIB>
    <izvorni_sadrzaj>
      <item>TI&amp;DI d.o.o., OIB 00415341933</item>
    </izvorni_sadrzaj>
    <derivirana_varijabla naziv="DomainObject.Predmet.ProtuStrankaListNazivFormatedOIB_1">
      <item>TI&amp;DI d.o.o., OIB 00415341933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TI&amp;DI d.o.o.</izvorni_sadrzaj>
    <derivirana_varijabla naziv="DomainObject.Predmet.ProtustrankaIDrugi_1">TI&amp;DI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TI&amp;DI d.o.o., OIB 00415341933, Mikulići 65, 10000 Zagreb</izvorni_sadrzaj>
    <derivirana_varijabla naziv="DomainObject.Predmet.ProtustrankaIDrugiAdressOIB_1">TI&amp;DI d.o.o., OIB 00415341933, Mikulići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TI&amp;DI d.o.o.</item>
    </izvorni_sadrzaj>
    <derivirana_varijabla naziv="DomainObject.Predmet.SudioniciListNaziv_1">
      <item>FINA Regionalni centar Zagreb</item>
      <item>TI&amp;DI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TI&amp;DI d.o.o., OIB 00415341933, Mikulići 65,10000 Zagreb</item>
    </izvorni_sadrzaj>
    <derivirana_varijabla naziv="DomainObject.Predmet.SudioniciListAdressOIB_1">
      <item>FINA Regionalni centar Zagreb, OIB 85821130368, Trg svibanjskih žrtava 1995. 1,10000 Zagreb</item>
      <item>TI&amp;DI d.o.o., OIB 00415341933, Mikulići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00415341933</item>
    </izvorni_sadrzaj>
    <derivirana_varijabla naziv="DomainObject.Predmet.SudioniciListNazivOIB_1">
      <item>, OIB 85821130368</item>
      <item>, OIB 00415341933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1335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2016-02-01T10:07:00Z</dcterms:created>
  <dc:creator>ilukac</dc:creator>
  <cp:lastModifiedBy>Slavica Sorić</cp:lastModifiedBy>
  <cp:lastPrinted>2016-02-01T10:07:00Z</cp:lastPrinted>
  <dcterms:modified xmlns:xsi="http://www.w3.org/2001/XMLSchema-instance" xsi:type="dcterms:W3CDTF">2016-02-03T12:30:00Z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