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3d9d" w14:paraId="0ab3d9d" w:rsidRDefault="00DD259F" w:rsidP="00F41276" w:rsidR="00DD259F" w:rsidRPr="00DB4BE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B4BE8">
        <w:rPr>
          <w:rFonts w:hAnsi="Times New Roman" w:ascii="Times New Roman"/>
        </w:rPr>
        <w:t>REPUBLIKA HRVATSKA</w:t>
      </w:r>
    </w:p>
    <w:p w:rsidRDefault="00DD259F" w:rsidP="00F41276" w:rsidR="00DD259F" w:rsidRPr="00DB4BE8">
      <w:pPr>
        <w:tabs>
          <w:tab w:pos="8640" w:val="right"/>
        </w:tabs>
        <w:rPr>
          <w:rFonts w:hAnsi="Times New Roman" w:ascii="Times New Roman"/>
        </w:rPr>
      </w:pPr>
      <w:r w:rsidRPr="00DB4BE8">
        <w:rPr>
          <w:rFonts w:hAnsi="Times New Roman" w:ascii="Times New Roman"/>
        </w:rPr>
        <w:t>TRGOVAČKI SUD U RIJECI</w:t>
      </w:r>
      <w:r w:rsidR="006D1F4A" w:rsidRPr="00DB4BE8">
        <w:rPr>
          <w:rFonts w:hAnsi="Times New Roman" w:ascii="Times New Roman"/>
        </w:rPr>
        <w:tab/>
      </w:r>
    </w:p>
    <w:p w:rsidRDefault="00DD259F" w:rsidP="00F41276" w:rsidR="00DD259F" w:rsidRPr="00DB4BE8">
      <w:pPr>
        <w:rPr>
          <w:rFonts w:hAnsi="Times New Roman" w:ascii="Times New Roman"/>
        </w:rPr>
      </w:pPr>
      <w:r w:rsidRPr="00DB4BE8">
        <w:rPr>
          <w:rFonts w:hAnsi="Times New Roman" w:ascii="Times New Roman"/>
        </w:rPr>
        <w:t>ZADARSKA 1 i 3</w:t>
      </w:r>
    </w:p>
    <w:p w:rsidRDefault="00573AAA" w:rsidP="00F41276" w:rsidR="00573AAA">
      <w:pPr>
        <w:jc w:val="center"/>
        <w:rPr>
          <w:rFonts w:hAnsi="Times New Roman" w:ascii="Times New Roman"/>
          <w:bCs/>
        </w:rPr>
      </w:pPr>
    </w:p>
    <w:p w:rsidRDefault="008C7CC1" w:rsidP="00F41276" w:rsidR="008C7CC1" w:rsidRPr="00DB4BE8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Z A P I S N I K</w:t>
      </w:r>
    </w:p>
    <w:p w:rsidRDefault="00405860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o</w:t>
      </w:r>
      <w:r w:rsidR="00560DA5" w:rsidRPr="00DB4BE8">
        <w:rPr>
          <w:rFonts w:hAnsi="Times New Roman" w:ascii="Times New Roman"/>
          <w:bCs/>
        </w:rPr>
        <w:t>d</w:t>
      </w:r>
      <w:r w:rsidR="001C161A" w:rsidRPr="00DB4BE8">
        <w:rPr>
          <w:rFonts w:hAnsi="Times New Roman" w:ascii="Times New Roman"/>
          <w:bCs/>
        </w:rPr>
        <w:t xml:space="preserve"> </w:t>
      </w:r>
      <w:r w:rsidR="001571FE">
        <w:rPr>
          <w:rFonts w:hAnsi="Times New Roman" w:ascii="Times New Roman"/>
          <w:bCs/>
        </w:rPr>
        <w:t>24. siječnja 2018.</w:t>
      </w:r>
    </w:p>
    <w:p w:rsidRDefault="00ED472B" w:rsidP="00F41276" w:rsidR="00ED472B" w:rsidRPr="00DB4BE8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  <w:b w:val="false"/>
        </w:rPr>
        <w:t xml:space="preserve">u prethodnom postupku </w:t>
      </w:r>
      <w:r w:rsidR="00613796" w:rsidRPr="00DB4BE8">
        <w:rPr>
          <w:rFonts w:hAnsi="Times New Roman" w:ascii="Times New Roman"/>
          <w:b w:val="false"/>
        </w:rPr>
        <w:t xml:space="preserve">radi </w:t>
      </w:r>
      <w:r w:rsidR="00C06920" w:rsidRPr="00DB4BE8">
        <w:rPr>
          <w:rFonts w:hAnsi="Times New Roman" w:ascii="Times New Roman"/>
          <w:b w:val="false"/>
        </w:rPr>
        <w:t xml:space="preserve">očitovanja o prijedlogu i </w:t>
      </w:r>
      <w:r w:rsidR="00B468D0" w:rsidRPr="00DB4BE8">
        <w:rPr>
          <w:rFonts w:hAnsi="Times New Roman" w:ascii="Times New Roman"/>
          <w:b w:val="false"/>
        </w:rPr>
        <w:t>rasprave o</w:t>
      </w:r>
      <w:r w:rsidR="00727FC2" w:rsidRPr="00DB4BE8">
        <w:rPr>
          <w:rFonts w:hAnsi="Times New Roman" w:ascii="Times New Roman"/>
          <w:b w:val="false"/>
        </w:rPr>
        <w:t xml:space="preserve"> </w:t>
      </w:r>
      <w:r w:rsidR="00E279D6" w:rsidRPr="00DB4BE8">
        <w:rPr>
          <w:rFonts w:hAnsi="Times New Roman" w:ascii="Times New Roman"/>
          <w:b w:val="false"/>
        </w:rPr>
        <w:t>pretpostavk</w:t>
      </w:r>
      <w:r w:rsidR="00B468D0" w:rsidRPr="00DB4BE8">
        <w:rPr>
          <w:rFonts w:hAnsi="Times New Roman" w:ascii="Times New Roman"/>
          <w:b w:val="false"/>
        </w:rPr>
        <w:t>ama</w:t>
      </w:r>
      <w:r w:rsidR="00E279D6" w:rsidRPr="00DB4BE8">
        <w:rPr>
          <w:rFonts w:hAnsi="Times New Roman" w:ascii="Times New Roman"/>
          <w:b w:val="false"/>
        </w:rPr>
        <w:t xml:space="preserve"> </w:t>
      </w:r>
      <w:r w:rsidR="006F49A9" w:rsidRPr="00DB4BE8">
        <w:rPr>
          <w:rFonts w:hAnsi="Times New Roman" w:ascii="Times New Roman"/>
          <w:b w:val="false"/>
        </w:rPr>
        <w:t xml:space="preserve">za otvaranje </w:t>
      </w:r>
      <w:r w:rsidR="00560DA5" w:rsidRPr="00DB4BE8">
        <w:rPr>
          <w:rFonts w:hAnsi="Times New Roman" w:ascii="Times New Roman"/>
          <w:b w:val="false"/>
        </w:rPr>
        <w:t xml:space="preserve">stečajnog </w:t>
      </w:r>
      <w:r w:rsidR="00613796" w:rsidRPr="00DB4BE8">
        <w:rPr>
          <w:rFonts w:hAnsi="Times New Roman" w:ascii="Times New Roman"/>
          <w:b w:val="false"/>
        </w:rPr>
        <w:t xml:space="preserve">postupka nad </w:t>
      </w:r>
      <w:r w:rsidR="006C6198" w:rsidRPr="00DB4BE8">
        <w:rPr>
          <w:rFonts w:hAnsi="Times New Roman" w:ascii="Times New Roman"/>
          <w:b w:val="false"/>
        </w:rPr>
        <w:t>dužnikom</w:t>
      </w:r>
      <w:r w:rsidR="00AB48F6" w:rsidRPr="00DB4BE8">
        <w:rPr>
          <w:rFonts w:hAnsi="Times New Roman" w:ascii="Times New Roman"/>
          <w:b w:val="false"/>
        </w:rPr>
        <w:t xml:space="preserve"> </w:t>
      </w:r>
      <w:r w:rsidR="00873653">
        <w:rPr>
          <w:rFonts w:hAnsi="Times New Roman" w:ascii="Times New Roman"/>
        </w:rPr>
        <w:t xml:space="preserve">THORAX d.o.o. Jurdani, Jušići 58a </w:t>
      </w:r>
    </w:p>
    <w:p w:rsidRDefault="0062279B" w:rsidP="00F41276" w:rsidR="0062279B" w:rsidRPr="00DB4BE8">
      <w:pPr>
        <w:jc w:val="both"/>
        <w:rPr>
          <w:rFonts w:hAnsi="Times New Roman" w:ascii="Times New Roman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</w:rPr>
        <w:t>OD SUDA PRISUTNI:</w:t>
      </w: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Daniela Korlević, sudac</w:t>
      </w:r>
    </w:p>
    <w:p w:rsidRDefault="001571FE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Dajana Jurković</w:t>
      </w:r>
      <w:r w:rsidR="00613796" w:rsidRPr="00DB4BE8">
        <w:rPr>
          <w:rFonts w:hAnsi="Times New Roman" w:ascii="Times New Roman"/>
          <w:b w:val="false"/>
        </w:rPr>
        <w:t>, zapisničar</w:t>
      </w:r>
    </w:p>
    <w:p w:rsidRDefault="00873653" w:rsidP="00F41276" w:rsidR="00873653" w:rsidRPr="00DB4BE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Ratko Miklaušić, privremeni stečajni upravitelj </w:t>
      </w:r>
    </w:p>
    <w:p w:rsidRDefault="007348D4" w:rsidP="00F41276" w:rsidR="007348D4" w:rsidRPr="00DB4BE8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DB4BE8">
      <w:pPr>
        <w:jc w:val="center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Početak u</w:t>
      </w:r>
      <w:r w:rsidR="00CF16F2" w:rsidRPr="00DB4BE8">
        <w:rPr>
          <w:rFonts w:hAnsi="Times New Roman" w:ascii="Times New Roman"/>
          <w:b w:val="false"/>
        </w:rPr>
        <w:t xml:space="preserve"> </w:t>
      </w:r>
      <w:r w:rsidR="001571FE">
        <w:rPr>
          <w:rFonts w:hAnsi="Times New Roman" w:ascii="Times New Roman"/>
          <w:b w:val="false"/>
        </w:rPr>
        <w:t>11</w:t>
      </w:r>
      <w:r w:rsidR="00613796" w:rsidRPr="00DB4BE8">
        <w:rPr>
          <w:rFonts w:hAnsi="Times New Roman" w:ascii="Times New Roman"/>
          <w:b w:val="false"/>
        </w:rPr>
        <w:t>:</w:t>
      </w:r>
      <w:r w:rsidR="00AD4D46">
        <w:rPr>
          <w:rFonts w:hAnsi="Times New Roman" w:ascii="Times New Roman"/>
          <w:b w:val="false"/>
        </w:rPr>
        <w:t>00</w:t>
      </w:r>
      <w:r w:rsidR="00613796" w:rsidRPr="00DB4BE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8C7CC1" w:rsidP="00F41276" w:rsidR="008C7CC1" w:rsidRPr="00DB4BE8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Za predlagatelja</w:t>
      </w:r>
      <w:r w:rsidR="00E96CC2">
        <w:rPr>
          <w:rFonts w:hAnsi="Times New Roman" w:ascii="Times New Roman"/>
          <w:b w:val="false"/>
        </w:rPr>
        <w:t>:</w:t>
      </w:r>
      <w:r w:rsidR="00481E2D">
        <w:rPr>
          <w:rFonts w:hAnsi="Times New Roman" w:ascii="Times New Roman"/>
          <w:b w:val="false"/>
        </w:rPr>
        <w:t xml:space="preserve"> </w:t>
      </w:r>
      <w:r w:rsidR="00E96CC2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F41276" w:rsidR="008B60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481E2D">
        <w:rPr>
          <w:rFonts w:hAnsi="Times New Roman" w:ascii="Times New Roman"/>
          <w:b w:val="false"/>
        </w:rPr>
        <w:t xml:space="preserve"> dužnika</w:t>
      </w:r>
      <w:r w:rsidR="00C06920" w:rsidRPr="00DB4BE8">
        <w:rPr>
          <w:rFonts w:hAnsi="Times New Roman" w:ascii="Times New Roman"/>
          <w:b w:val="false"/>
        </w:rPr>
        <w:t>:</w:t>
      </w:r>
      <w:r w:rsidR="003B33D4">
        <w:rPr>
          <w:rFonts w:hAnsi="Times New Roman" w:ascii="Times New Roman"/>
          <w:b w:val="false"/>
        </w:rPr>
        <w:t xml:space="preserve"> </w:t>
      </w:r>
      <w:r w:rsidR="008B608A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F41276" w:rsidR="0039042B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E96CC2" w:rsidR="005D115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8C7CC1" w:rsidP="00E96CC2" w:rsidR="008C7CC1">
      <w:pPr>
        <w:jc w:val="both"/>
        <w:rPr>
          <w:rFonts w:hAnsi="Times New Roman" w:ascii="Times New Roman"/>
          <w:b w:val="false"/>
        </w:rPr>
      </w:pPr>
    </w:p>
    <w:p w:rsidRDefault="008B608A" w:rsidP="00755911" w:rsidR="00D762C4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  <w:t xml:space="preserve">Utvrđuje se da spisu prileži podnesak dužnika od 23. siječnja 2018. u kojem obavještava naslovni sud da je sa dužnikom TOP SPORT EVENTS d.o.o. Rijeka postigao izvansudsku nagodbu dana 19. siječnja 2018. temeljem koje će isto trgovačko društvo sukladno računu broj 2/1/1 od 29. prosinca 2017. podmiriti iznos od 891.104,80 kn tijekom jučerašnjeg dana uvećanog za iznos PDV-a u iznosu od 272.776,02 kn, a koji iznos je već plaćen što proizlazi iz dokaza o uplati. </w:t>
      </w:r>
      <w:r w:rsidR="00873653" w:rsidRPr="00873653">
        <w:rPr>
          <w:rFonts w:hAnsi="Times New Roman" w:ascii="Times New Roman"/>
          <w:b w:val="false"/>
        </w:rPr>
        <w:tab/>
      </w:r>
      <w:r w:rsidR="00D762C4" w:rsidRPr="00D762C4">
        <w:rPr>
          <w:rFonts w:hAnsi="Times New Roman" w:ascii="Times New Roman"/>
          <w:b w:val="false"/>
          <w:bCs/>
        </w:rPr>
        <w:t xml:space="preserve"> </w:t>
      </w:r>
    </w:p>
    <w:p w:rsidRDefault="008B608A" w:rsidP="00755911" w:rsidR="008C7CC1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</w:p>
    <w:p w:rsidRDefault="008C7CC1" w:rsidP="00755911" w:rsidR="008B60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ab/>
      </w:r>
      <w:r w:rsidR="008B608A">
        <w:rPr>
          <w:rFonts w:hAnsi="Times New Roman" w:ascii="Times New Roman"/>
          <w:b w:val="false"/>
          <w:bCs/>
        </w:rPr>
        <w:t xml:space="preserve">Kako zbog tehničkih razloga plaćanje iznosa od </w:t>
      </w:r>
      <w:r w:rsidR="008B608A">
        <w:rPr>
          <w:rFonts w:hAnsi="Times New Roman" w:ascii="Times New Roman"/>
          <w:b w:val="false"/>
        </w:rPr>
        <w:t>891.104,80 kn će biti izvršeno tijekom jučerašnjeg dana, to isto neće biti vidljivo na računu i potvrdi FINA-e. Stoga dužnik predlaže sudu da odgodi ročište za dva dana kako bi uplata bila vidljiva na potvrdi FINA-e i time otklonjen stečajni razlog.</w:t>
      </w:r>
    </w:p>
    <w:p w:rsidRDefault="008B608A" w:rsidP="00755911" w:rsidR="008B608A">
      <w:pPr>
        <w:jc w:val="both"/>
        <w:rPr>
          <w:rFonts w:hAnsi="Times New Roman" w:ascii="Times New Roman"/>
          <w:b w:val="false"/>
        </w:rPr>
      </w:pPr>
    </w:p>
    <w:p w:rsidRDefault="008C7CC1" w:rsidP="00755911" w:rsidR="008B60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8B608A">
        <w:rPr>
          <w:rFonts w:hAnsi="Times New Roman" w:ascii="Times New Roman"/>
          <w:b w:val="false"/>
        </w:rPr>
        <w:t>Sudac donosi</w:t>
      </w:r>
    </w:p>
    <w:p w:rsidRDefault="008B608A" w:rsidP="008B608A" w:rsidR="008B608A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 j e š e n j e </w:t>
      </w:r>
    </w:p>
    <w:p w:rsidRDefault="008B608A" w:rsidP="008B608A" w:rsidR="008B608A">
      <w:pPr>
        <w:jc w:val="center"/>
        <w:rPr>
          <w:rFonts w:hAnsi="Times New Roman" w:ascii="Times New Roman"/>
          <w:b w:val="false"/>
        </w:rPr>
      </w:pPr>
    </w:p>
    <w:p w:rsidRDefault="008B608A" w:rsidP="00755911" w:rsidR="008B60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</w:t>
      </w:r>
      <w:r>
        <w:rPr>
          <w:rFonts w:hAnsi="Times New Roman" w:ascii="Times New Roman"/>
          <w:b w:val="false"/>
        </w:rPr>
        <w:tab/>
        <w:t xml:space="preserve">Prihvaća se prijedlog dužnika te se današnje ročište odgađa a slijedeće zakazuje za dan </w:t>
      </w:r>
    </w:p>
    <w:p w:rsidRDefault="008B608A" w:rsidP="008B608A" w:rsidR="008B608A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2. veljače 2018. u 9,00 sati</w:t>
      </w:r>
    </w:p>
    <w:p w:rsidRDefault="008C7CC1" w:rsidP="008B608A" w:rsidR="008C7CC1">
      <w:pPr>
        <w:jc w:val="center"/>
        <w:rPr>
          <w:rFonts w:hAnsi="Times New Roman" w:ascii="Times New Roman"/>
          <w:b w:val="false"/>
          <w:bCs/>
        </w:rPr>
      </w:pPr>
    </w:p>
    <w:p w:rsidRDefault="008B608A" w:rsidP="008C7CC1" w:rsidR="008B608A" w:rsidRPr="00D762C4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lastRenderedPageBreak/>
        <w:t>na koje se objavom ovog z</w:t>
      </w:r>
      <w:r w:rsidR="008C7CC1">
        <w:rPr>
          <w:rFonts w:hAnsi="Times New Roman" w:ascii="Times New Roman"/>
          <w:b w:val="false"/>
          <w:bCs/>
        </w:rPr>
        <w:t>apisnika na mrežnoj stranici e-O</w:t>
      </w:r>
      <w:r>
        <w:rPr>
          <w:rFonts w:hAnsi="Times New Roman" w:ascii="Times New Roman"/>
          <w:b w:val="false"/>
          <w:bCs/>
        </w:rPr>
        <w:t>glasne ploče suda pozivaju predlagatel</w:t>
      </w:r>
      <w:r w:rsidR="008C7CC1">
        <w:rPr>
          <w:rFonts w:hAnsi="Times New Roman" w:ascii="Times New Roman"/>
          <w:b w:val="false"/>
          <w:bCs/>
        </w:rPr>
        <w:t>j, zastupnik dužnika po zakonu a privremeni stečajni upravitelj prima na znanje potpisom raspravnog zapisnika te se neće posebno pozivati.</w:t>
      </w:r>
    </w:p>
    <w:p w:rsidRDefault="00AD4D46" w:rsidP="001C5A83" w:rsidR="00E96CC2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B5162B" w:rsidP="007D4B9E" w:rsidR="00B5162B" w:rsidRPr="00DB4BE8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Dovršeno u </w:t>
      </w:r>
      <w:r w:rsidR="00755911">
        <w:rPr>
          <w:rFonts w:hAnsi="Times New Roman" w:ascii="Times New Roman"/>
          <w:b w:val="false"/>
          <w:bCs/>
        </w:rPr>
        <w:t>11</w:t>
      </w:r>
      <w:r w:rsidRPr="00DB4BE8">
        <w:rPr>
          <w:rFonts w:hAnsi="Times New Roman" w:ascii="Times New Roman"/>
          <w:b w:val="false"/>
          <w:bCs/>
        </w:rPr>
        <w:t>,</w:t>
      </w:r>
      <w:r w:rsidR="008C7CC1">
        <w:rPr>
          <w:rFonts w:hAnsi="Times New Roman" w:ascii="Times New Roman"/>
          <w:b w:val="false"/>
          <w:bCs/>
        </w:rPr>
        <w:t>0</w:t>
      </w:r>
      <w:r w:rsidR="00AD4D46">
        <w:rPr>
          <w:rFonts w:hAnsi="Times New Roman" w:ascii="Times New Roman"/>
          <w:b w:val="false"/>
          <w:bCs/>
        </w:rPr>
        <w:t xml:space="preserve">5 </w:t>
      </w:r>
      <w:r w:rsidRPr="00DB4BE8">
        <w:rPr>
          <w:rFonts w:hAnsi="Times New Roman" w:ascii="Times New Roman"/>
          <w:b w:val="false"/>
          <w:bCs/>
        </w:rPr>
        <w:t>sati</w:t>
      </w:r>
    </w:p>
    <w:p w:rsidRDefault="005E1346" w:rsidP="005E1346" w:rsidR="005E1346" w:rsidRPr="00DB4BE8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 </w:t>
      </w:r>
    </w:p>
    <w:p w:rsidRDefault="004946B1" w:rsidP="004946B1" w:rsidR="004946B1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           </w:t>
      </w:r>
      <w:r w:rsidR="00ED472B" w:rsidRPr="00DB4BE8">
        <w:rPr>
          <w:rFonts w:hAnsi="Times New Roman" w:ascii="Times New Roman"/>
          <w:b w:val="false"/>
        </w:rPr>
        <w:t xml:space="preserve">   </w:t>
      </w:r>
      <w:r w:rsidRPr="00DB4BE8">
        <w:rPr>
          <w:rFonts w:hAnsi="Times New Roman" w:ascii="Times New Roman"/>
          <w:b w:val="false"/>
        </w:rPr>
        <w:t xml:space="preserve"> </w:t>
      </w:r>
      <w:r w:rsidR="00FE4787" w:rsidRPr="00DB4BE8">
        <w:rPr>
          <w:rFonts w:hAnsi="Times New Roman" w:ascii="Times New Roman"/>
          <w:b w:val="false"/>
        </w:rPr>
        <w:t xml:space="preserve">       </w:t>
      </w:r>
      <w:r w:rsidR="0080775E" w:rsidRPr="00DB4BE8">
        <w:rPr>
          <w:rFonts w:hAnsi="Times New Roman" w:ascii="Times New Roman"/>
          <w:b w:val="false"/>
        </w:rPr>
        <w:t xml:space="preserve">   </w:t>
      </w:r>
      <w:r w:rsidR="00767EFD" w:rsidRPr="00DB4BE8">
        <w:rPr>
          <w:rFonts w:hAnsi="Times New Roman" w:ascii="Times New Roman"/>
          <w:b w:val="false"/>
        </w:rPr>
        <w:t xml:space="preserve">  </w:t>
      </w:r>
      <w:r w:rsidR="0080775E" w:rsidRPr="00DB4BE8">
        <w:rPr>
          <w:rFonts w:hAnsi="Times New Roman" w:ascii="Times New Roman"/>
          <w:b w:val="false"/>
        </w:rPr>
        <w:t>S</w:t>
      </w:r>
      <w:r w:rsidRPr="00DB4BE8">
        <w:rPr>
          <w:rFonts w:hAnsi="Times New Roman" w:ascii="Times New Roman"/>
          <w:b w:val="false"/>
        </w:rPr>
        <w:t>udac</w:t>
      </w:r>
      <w:r w:rsidR="00FE4787"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 xml:space="preserve">      </w:t>
      </w:r>
      <w:r w:rsidR="00F4605A" w:rsidRPr="00DB4BE8">
        <w:rPr>
          <w:rFonts w:hAnsi="Times New Roman" w:ascii="Times New Roman"/>
          <w:b w:val="false"/>
        </w:rPr>
        <w:t xml:space="preserve">  </w:t>
      </w:r>
      <w:r w:rsidR="00EF55C7" w:rsidRPr="00DB4BE8">
        <w:rPr>
          <w:rFonts w:hAnsi="Times New Roman" w:ascii="Times New Roman"/>
          <w:b w:val="false"/>
        </w:rPr>
        <w:t xml:space="preserve">      </w:t>
      </w:r>
      <w:r w:rsidR="0080775E" w:rsidRPr="00DB4BE8">
        <w:rPr>
          <w:rFonts w:hAnsi="Times New Roman" w:ascii="Times New Roman"/>
          <w:b w:val="false"/>
        </w:rPr>
        <w:t xml:space="preserve">       </w:t>
      </w:r>
      <w:r w:rsidR="00446840" w:rsidRPr="00DB4BE8">
        <w:rPr>
          <w:rFonts w:hAnsi="Times New Roman" w:ascii="Times New Roman"/>
          <w:b w:val="false"/>
        </w:rPr>
        <w:tab/>
      </w:r>
      <w:r w:rsidR="00446840" w:rsidRPr="00DB4BE8">
        <w:rPr>
          <w:rFonts w:hAnsi="Times New Roman" w:ascii="Times New Roman"/>
          <w:b w:val="false"/>
        </w:rPr>
        <w:tab/>
      </w:r>
      <w:r w:rsidR="00767EFD" w:rsidRPr="00DB4BE8">
        <w:rPr>
          <w:rFonts w:hAnsi="Times New Roman" w:ascii="Times New Roman"/>
          <w:b w:val="false"/>
        </w:rPr>
        <w:t>P</w:t>
      </w:r>
      <w:r w:rsidR="00C36870" w:rsidRPr="00DB4BE8">
        <w:rPr>
          <w:rFonts w:hAnsi="Times New Roman" w:ascii="Times New Roman"/>
          <w:b w:val="false"/>
        </w:rPr>
        <w:t xml:space="preserve">redlagatelj </w:t>
      </w:r>
    </w:p>
    <w:p w:rsidRDefault="00656051" w:rsidP="004946B1" w:rsidR="00656051" w:rsidRPr="00DB4BE8">
      <w:pPr>
        <w:jc w:val="both"/>
        <w:rPr>
          <w:rFonts w:hAnsi="Times New Roman" w:ascii="Times New Roman"/>
          <w:b w:val="false"/>
        </w:rPr>
      </w:pPr>
    </w:p>
    <w:p w:rsidRDefault="00FE4787" w:rsidP="004946B1" w:rsidR="00FE4787" w:rsidRPr="00DB4BE8">
      <w:pPr>
        <w:jc w:val="both"/>
        <w:rPr>
          <w:rFonts w:hAnsi="Times New Roman" w:ascii="Times New Roman"/>
          <w:b w:val="false"/>
        </w:rPr>
      </w:pPr>
    </w:p>
    <w:p w:rsidRDefault="0053787C" w:rsidP="002E00E4" w:rsidR="00D762C4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="00887E00" w:rsidRPr="00DB4BE8">
        <w:rPr>
          <w:rFonts w:hAnsi="Times New Roman" w:ascii="Times New Roman"/>
          <w:b w:val="false"/>
        </w:rPr>
        <w:t xml:space="preserve">   </w:t>
      </w:r>
      <w:r w:rsidR="00ED472B" w:rsidRPr="00DB4BE8">
        <w:rPr>
          <w:rFonts w:hAnsi="Times New Roman" w:ascii="Times New Roman"/>
          <w:b w:val="false"/>
        </w:rPr>
        <w:t xml:space="preserve">  </w:t>
      </w:r>
      <w:r w:rsidR="00887E00" w:rsidRPr="00DB4BE8">
        <w:rPr>
          <w:rFonts w:hAnsi="Times New Roman" w:ascii="Times New Roman"/>
          <w:b w:val="false"/>
        </w:rPr>
        <w:t xml:space="preserve"> </w:t>
      </w:r>
      <w:r w:rsidR="00FE4787" w:rsidRPr="00DB4BE8">
        <w:rPr>
          <w:rFonts w:hAnsi="Times New Roman" w:ascii="Times New Roman"/>
          <w:b w:val="false"/>
        </w:rPr>
        <w:t xml:space="preserve">      </w:t>
      </w:r>
      <w:r w:rsidR="004946B1" w:rsidRPr="00DB4BE8">
        <w:rPr>
          <w:rFonts w:hAnsi="Times New Roman" w:ascii="Times New Roman"/>
          <w:b w:val="false"/>
        </w:rPr>
        <w:t>Zapisničar</w:t>
      </w:r>
      <w:r w:rsidR="005E1346" w:rsidRPr="00DB4BE8">
        <w:rPr>
          <w:rFonts w:hAnsi="Times New Roman" w:ascii="Times New Roman"/>
          <w:b w:val="false"/>
        </w:rPr>
        <w:t xml:space="preserve"> </w:t>
      </w:r>
      <w:r w:rsidR="00446840" w:rsidRPr="00DB4BE8">
        <w:rPr>
          <w:rFonts w:hAnsi="Times New Roman" w:ascii="Times New Roman"/>
          <w:b w:val="false"/>
        </w:rPr>
        <w:tab/>
      </w:r>
      <w:r w:rsidR="00446840" w:rsidRPr="00DB4BE8">
        <w:rPr>
          <w:rFonts w:hAnsi="Times New Roman" w:ascii="Times New Roman"/>
          <w:b w:val="false"/>
        </w:rPr>
        <w:tab/>
      </w:r>
      <w:r w:rsidR="00D762C4">
        <w:rPr>
          <w:rFonts w:hAnsi="Times New Roman" w:ascii="Times New Roman"/>
          <w:b w:val="false"/>
        </w:rPr>
        <w:t>Privremeni stečajni upravitelj</w:t>
      </w:r>
    </w:p>
    <w:p w:rsidRDefault="00D762C4" w:rsidP="002E00E4" w:rsidR="00D762C4">
      <w:pPr>
        <w:jc w:val="both"/>
        <w:rPr>
          <w:rFonts w:hAnsi="Times New Roman" w:ascii="Times New Roman"/>
          <w:b w:val="false"/>
        </w:rPr>
      </w:pPr>
    </w:p>
    <w:p w:rsidRDefault="00D762C4" w:rsidP="002E00E4" w:rsidR="00D762C4">
      <w:pPr>
        <w:jc w:val="both"/>
        <w:rPr>
          <w:rFonts w:hAnsi="Times New Roman" w:ascii="Times New Roman"/>
          <w:b w:val="false"/>
        </w:rPr>
      </w:pPr>
    </w:p>
    <w:p w:rsidRDefault="00D762C4" w:rsidP="002E00E4" w:rsidR="00D762C4">
      <w:pPr>
        <w:jc w:val="both"/>
        <w:rPr>
          <w:rFonts w:hAnsi="Times New Roman" w:ascii="Times New Roman"/>
          <w:b w:val="false"/>
        </w:rPr>
      </w:pPr>
    </w:p>
    <w:p w:rsidRDefault="00D762C4" w:rsidP="002E00E4" w:rsidR="00F4605A" w:rsidRPr="00DB4BE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446840" w:rsidRPr="00DB4BE8">
        <w:rPr>
          <w:rFonts w:hAnsi="Times New Roman" w:ascii="Times New Roman"/>
          <w:b w:val="false"/>
        </w:rPr>
        <w:t>Zastupnik dužnika po zakonu</w:t>
      </w:r>
    </w:p>
    <w:p w:rsidRDefault="00D76727" w:rsidR="00D76727">
      <w:pPr>
        <w:rPr>
          <w:rFonts w:hAnsi="Times New Roman" w:ascii="Times New Roman"/>
          <w:b w:val="false"/>
        </w:rPr>
      </w:pPr>
    </w:p>
    <w:p w:rsidRDefault="00D76727" w:rsidP="001C4CED" w:rsidR="00D7672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D762C4" w:rsidP="001C4CED" w:rsidR="00D762C4">
      <w:pPr>
        <w:jc w:val="both"/>
        <w:rPr>
          <w:rFonts w:hAnsi="Times New Roman" w:ascii="Times New Roman"/>
          <w:b w:val="false"/>
        </w:rPr>
      </w:pPr>
    </w:p>
    <w:sectPr w:rsidSect="00613796" w:rsidR="00D762C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490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873653">
      <w:rPr>
        <w:rFonts w:hAnsi="Times New Roman" w:ascii="Times New Roman"/>
        <w:b w:val="false"/>
      </w:rPr>
      <w:t>213</w:t>
    </w:r>
    <w:r w:rsidR="00C06920">
      <w:rPr>
        <w:rFonts w:hAnsi="Times New Roman" w:ascii="Times New Roman"/>
        <w:b w:val="false"/>
      </w:rPr>
      <w:t>/17-</w:t>
    </w:r>
    <w:r w:rsidR="00D92E93">
      <w:rPr>
        <w:rFonts w:hAnsi="Times New Roman" w:ascii="Times New Roman"/>
        <w:b w:val="false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8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1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5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2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6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9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3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5"/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4"/>
  </w:num>
  <w:num w:numId="9">
    <w:abstractNumId w:val="31"/>
  </w:num>
  <w:num w:numId="10">
    <w:abstractNumId w:val="24"/>
  </w:num>
  <w:num w:numId="11">
    <w:abstractNumId w:val="41"/>
  </w:num>
  <w:num w:numId="12">
    <w:abstractNumId w:val="20"/>
  </w:num>
  <w:num w:numId="13">
    <w:abstractNumId w:val="40"/>
  </w:num>
  <w:num w:numId="14">
    <w:abstractNumId w:val="22"/>
  </w:num>
  <w:num w:numId="15">
    <w:abstractNumId w:val="6"/>
  </w:num>
  <w:num w:numId="16">
    <w:abstractNumId w:val="39"/>
  </w:num>
  <w:num w:numId="17">
    <w:abstractNumId w:val="10"/>
  </w:num>
  <w:num w:numId="18">
    <w:abstractNumId w:val="26"/>
  </w:num>
  <w:num w:numId="19">
    <w:abstractNumId w:val="9"/>
  </w:num>
  <w:num w:numId="20">
    <w:abstractNumId w:val="29"/>
  </w:num>
  <w:num w:numId="21">
    <w:abstractNumId w:val="33"/>
  </w:num>
  <w:num w:numId="22">
    <w:abstractNumId w:val="3"/>
  </w:num>
  <w:num w:numId="23">
    <w:abstractNumId w:val="15"/>
  </w:num>
  <w:num w:numId="24">
    <w:abstractNumId w:val="36"/>
  </w:num>
  <w:num w:numId="25">
    <w:abstractNumId w:val="37"/>
  </w:num>
  <w:num w:numId="26">
    <w:abstractNumId w:val="21"/>
  </w:num>
  <w:num w:numId="27">
    <w:abstractNumId w:val="11"/>
  </w:num>
  <w:num w:numId="28">
    <w:abstractNumId w:val="4"/>
  </w:num>
  <w:num w:numId="29">
    <w:abstractNumId w:val="19"/>
  </w:num>
  <w:num w:numId="30">
    <w:abstractNumId w:val="0"/>
  </w:num>
  <w:num w:numId="31">
    <w:abstractNumId w:val="43"/>
  </w:num>
  <w:num w:numId="32">
    <w:abstractNumId w:val="27"/>
  </w:num>
  <w:num w:numId="33">
    <w:abstractNumId w:val="23"/>
  </w:num>
  <w:num w:numId="34">
    <w:abstractNumId w:val="7"/>
  </w:num>
  <w:num w:numId="35">
    <w:abstractNumId w:val="14"/>
  </w:num>
  <w:num w:numId="36">
    <w:abstractNumId w:val="18"/>
  </w:num>
  <w:num w:numId="37">
    <w:abstractNumId w:val="16"/>
  </w:num>
  <w:num w:numId="38">
    <w:abstractNumId w:val="17"/>
  </w:num>
  <w:num w:numId="39">
    <w:abstractNumId w:val="38"/>
  </w:num>
  <w:num w:numId="40">
    <w:abstractNumId w:val="44"/>
  </w:num>
  <w:num w:numId="41">
    <w:abstractNumId w:val="32"/>
  </w:num>
  <w:num w:numId="42">
    <w:abstractNumId w:val="30"/>
  </w:num>
  <w:num w:numId="43">
    <w:abstractNumId w:val="25"/>
  </w:num>
  <w:num w:numId="44">
    <w:abstractNumId w:val="2"/>
  </w:num>
  <w:num w:numId="45">
    <w:abstractNumId w:val="28"/>
  </w:num>
  <w:num w:numId="4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1415"/>
    <w:rsid w:val="000A7949"/>
    <w:rsid w:val="000C1AD3"/>
    <w:rsid w:val="000D05DC"/>
    <w:rsid w:val="000E1CE3"/>
    <w:rsid w:val="000E310B"/>
    <w:rsid w:val="000F2EF8"/>
    <w:rsid w:val="000F30C7"/>
    <w:rsid w:val="000F3CC2"/>
    <w:rsid w:val="00101618"/>
    <w:rsid w:val="00103A71"/>
    <w:rsid w:val="00107B86"/>
    <w:rsid w:val="00113AEB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1AE"/>
    <w:rsid w:val="001559E3"/>
    <w:rsid w:val="001571FE"/>
    <w:rsid w:val="001713D4"/>
    <w:rsid w:val="00175982"/>
    <w:rsid w:val="00176AEA"/>
    <w:rsid w:val="001952BB"/>
    <w:rsid w:val="001A61FA"/>
    <w:rsid w:val="001C161A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8442E"/>
    <w:rsid w:val="0028551C"/>
    <w:rsid w:val="002923FB"/>
    <w:rsid w:val="002A1E84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917"/>
    <w:rsid w:val="003A723A"/>
    <w:rsid w:val="003B33D4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92A06"/>
    <w:rsid w:val="004946B1"/>
    <w:rsid w:val="004B686E"/>
    <w:rsid w:val="004C58D5"/>
    <w:rsid w:val="004D3354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5A1B"/>
    <w:rsid w:val="00651935"/>
    <w:rsid w:val="00654B1D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233EF"/>
    <w:rsid w:val="007250BF"/>
    <w:rsid w:val="00726B7F"/>
    <w:rsid w:val="00727FC2"/>
    <w:rsid w:val="007348D4"/>
    <w:rsid w:val="0074650A"/>
    <w:rsid w:val="007547E0"/>
    <w:rsid w:val="00755911"/>
    <w:rsid w:val="00767071"/>
    <w:rsid w:val="00767532"/>
    <w:rsid w:val="00767EFD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0B3B"/>
    <w:rsid w:val="007C7B2B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B608A"/>
    <w:rsid w:val="008C7CC1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C0041"/>
    <w:rsid w:val="009C1FC4"/>
    <w:rsid w:val="009C3A1E"/>
    <w:rsid w:val="009C57AF"/>
    <w:rsid w:val="009D0AF9"/>
    <w:rsid w:val="009D1C28"/>
    <w:rsid w:val="009E0626"/>
    <w:rsid w:val="009E0FB6"/>
    <w:rsid w:val="009F0461"/>
    <w:rsid w:val="009F31DD"/>
    <w:rsid w:val="00A00792"/>
    <w:rsid w:val="00A03719"/>
    <w:rsid w:val="00A067C3"/>
    <w:rsid w:val="00A21EC8"/>
    <w:rsid w:val="00A24FE2"/>
    <w:rsid w:val="00A255B5"/>
    <w:rsid w:val="00A4040A"/>
    <w:rsid w:val="00A4220E"/>
    <w:rsid w:val="00A42325"/>
    <w:rsid w:val="00A42BE1"/>
    <w:rsid w:val="00A45F4E"/>
    <w:rsid w:val="00A47183"/>
    <w:rsid w:val="00A53401"/>
    <w:rsid w:val="00A554A0"/>
    <w:rsid w:val="00A564F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0B98"/>
    <w:rsid w:val="00AB48F6"/>
    <w:rsid w:val="00AB6E6E"/>
    <w:rsid w:val="00AC311C"/>
    <w:rsid w:val="00AD4D46"/>
    <w:rsid w:val="00AE04A8"/>
    <w:rsid w:val="00AE423E"/>
    <w:rsid w:val="00AE595E"/>
    <w:rsid w:val="00AF1D99"/>
    <w:rsid w:val="00B00D0E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5F3B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06920"/>
    <w:rsid w:val="00C10353"/>
    <w:rsid w:val="00C13952"/>
    <w:rsid w:val="00C36870"/>
    <w:rsid w:val="00C56F16"/>
    <w:rsid w:val="00C66D78"/>
    <w:rsid w:val="00C81E24"/>
    <w:rsid w:val="00C86EC1"/>
    <w:rsid w:val="00C91193"/>
    <w:rsid w:val="00C952F4"/>
    <w:rsid w:val="00CA2C15"/>
    <w:rsid w:val="00CA47F9"/>
    <w:rsid w:val="00CA49FF"/>
    <w:rsid w:val="00CB12FE"/>
    <w:rsid w:val="00CB42E7"/>
    <w:rsid w:val="00CB4DC5"/>
    <w:rsid w:val="00CC0CB6"/>
    <w:rsid w:val="00CC27DB"/>
    <w:rsid w:val="00CC614A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2E93"/>
    <w:rsid w:val="00D940ED"/>
    <w:rsid w:val="00DA08C0"/>
    <w:rsid w:val="00DA12D8"/>
    <w:rsid w:val="00DA2FB2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490B"/>
    <w:rsid w:val="00E4440A"/>
    <w:rsid w:val="00E510B6"/>
    <w:rsid w:val="00E65A92"/>
    <w:rsid w:val="00E675F3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5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49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9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90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9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9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49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9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90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9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9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siječnja 2018.</izvorni_sadrzaj>
    <derivirana_varijabla naziv="DomainObject.PlaniraniZavrsetakDatum_1">24. siječnja 2018.</derivirana_varijabla>
  </DomainObject.PlaniraniZavrsetakDatum>
  <DomainObject.PlaniraniPocetakDatum>
    <izvorni_sadrzaj>24. siječnja 2018.</izvorni_sadrzaj>
    <derivirana_varijabla naziv="DomainObject.PlaniraniPocetakDatum_1">24. siječnja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siječnja 2018.</izvorni_sadrzaj>
    <derivirana_varijabla naziv="DomainObject.Zapisnik.DatumKreiranja_1">24.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St-213/2017-16</izvorni_sadrzaj>
    <derivirana_varijabla naziv="DomainObject.Zapisnik.Oznaka_1">St-213/2017-16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St-213/2017</izvorni_sadrzaj>
    <derivirana_varijabla naziv="DomainObject.Predmet.OznakaBroj_1">St-213/2017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THORAX d.o.o.</izvorni_sadrzaj>
    <derivirana_varijabla naziv="DomainObject.Predmet.ProtustrankaFormated_1">  THORAX d.o.o.</derivirana_varijabla>
  </DomainObject.Predmet.ProtustrankaFormated>
  <DomainObject.Predmet.ProtustrankaFormatedOIB>
    <izvorni_sadrzaj>  THORAX d.o.o., OIB 55140668602</izvorni_sadrzaj>
    <derivirana_varijabla naziv="DomainObject.Predmet.ProtustrankaFormatedOIB_1">  THORAX d.o.o., OIB 55140668602</derivirana_varijabla>
  </DomainObject.Predmet.ProtustrankaFormatedOIB>
  <DomainObject.Predmet.ProtustrankaFormatedWithAdress>
    <izvorni_sadrzaj> THORAX d.o.o., Jušići 58a, 51213 Jurdani</izvorni_sadrzaj>
    <derivirana_varijabla naziv="DomainObject.Predmet.ProtustrankaFormatedWithAdress_1"> THORAX d.o.o., Jušići 58a, 51213 Jurdani</derivirana_varijabla>
  </DomainObject.Predmet.ProtustrankaFormatedWithAdress>
  <DomainObject.Predmet.ProtustrankaFormatedWithAdressOIB>
    <izvorni_sadrzaj> THORAX d.o.o., OIB 55140668602, Jušići 58a, 51213 Jurdani</izvorni_sadrzaj>
    <derivirana_varijabla naziv="DomainObject.Predmet.ProtustrankaFormatedWithAdressOIB_1"> THORAX d.o.o., OIB 55140668602, Jušići 58a, 51213 Jurdani</derivirana_varijabla>
  </DomainObject.Predmet.ProtustrankaFormatedWithAdressOIB>
  <DomainObject.Predmet.ProtustrankaWithAdress>
    <izvorni_sadrzaj>THORAX d.o.o. Jušići 58a, 51213 Jurdani</izvorni_sadrzaj>
    <derivirana_varijabla naziv="DomainObject.Predmet.ProtustrankaWithAdress_1">THORAX d.o.o. Jušići 58a, 51213 Jurdani</derivirana_varijabla>
  </DomainObject.Predmet.ProtustrankaWithAdress>
  <DomainObject.Predmet.ProtustrankaWithAdressOIB>
    <izvorni_sadrzaj>THORAX d.o.o., OIB 55140668602, Jušići 58a, 51213 Jurdani</izvorni_sadrzaj>
    <derivirana_varijabla naziv="DomainObject.Predmet.ProtustrankaWithAdressOIB_1">THORAX d.o.o., OIB 55140668602, Jušići 58a, 51213 Jurdani</derivirana_varijabla>
  </DomainObject.Predmet.ProtustrankaWithAdressOIB>
  <DomainObject.Predmet.ProtustrankaNazivFormated>
    <izvorni_sadrzaj>THORAX d.o.o.</izvorni_sadrzaj>
    <derivirana_varijabla naziv="DomainObject.Predmet.ProtustrankaNazivFormated_1">THORAX d.o.o.</derivirana_varijabla>
  </DomainObject.Predmet.ProtustrankaNazivFormated>
  <DomainObject.Predmet.ProtustrankaNazivFormatedOIB>
    <izvorni_sadrzaj>THORAX d.o.o., OIB 55140668602</izvorni_sadrzaj>
    <derivirana_varijabla naziv="DomainObject.Predmet.ProtustrankaNazivFormatedOIB_1">THORAX d.o.o., OIB 55140668602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THORAX d.o.o.</item>
    </izvorni_sadrzaj>
    <derivirana_varijabla naziv="DomainObject.Predmet.ProtuStrankaListFormated_1">
      <item>THORAX d.o.o.</item>
    </derivirana_varijabla>
  </DomainObject.Predmet.ProtuStrankaListFormated>
  <DomainObject.Predmet.ProtuStrankaListFormatedOIB>
    <izvorni_sadrzaj>
      <item>THORAX d.o.o., OIB 55140668602</item>
    </izvorni_sadrzaj>
    <derivirana_varijabla naziv="DomainObject.Predmet.ProtuStrankaListFormatedOIB_1">
      <item>THORAX d.o.o., OIB 55140668602</item>
    </derivirana_varijabla>
  </DomainObject.Predmet.ProtuStrankaListFormatedOIB>
  <DomainObject.Predmet.ProtuStrankaListFormatedWithAdress>
    <izvorni_sadrzaj>
      <item>THORAX d.o.o., Jušići 58a, 51213 Jurdani</item>
    </izvorni_sadrzaj>
    <derivirana_varijabla naziv="DomainObject.Predmet.ProtuStrankaListFormatedWithAdress_1">
      <item>THORAX d.o.o., Jušići 58a, 51213 Jurdani</item>
    </derivirana_varijabla>
  </DomainObject.Predmet.ProtuStrankaListFormatedWithAdress>
  <DomainObject.Predmet.ProtuStrankaListFormatedWithAdressOIB>
    <izvorni_sadrzaj>
      <item>THORAX d.o.o., OIB 55140668602, Jušići 58a, 51213 Jurdani</item>
    </izvorni_sadrzaj>
    <derivirana_varijabla naziv="DomainObject.Predmet.ProtuStrankaListFormatedWithAdressOIB_1">
      <item>THORAX d.o.o., OIB 55140668602, Jušići 58a, 51213 Jurdani</item>
    </derivirana_varijabla>
  </DomainObject.Predmet.ProtuStrankaListFormatedWithAdressOIB>
  <DomainObject.Predmet.ProtuStrankaListNazivFormated>
    <izvorni_sadrzaj>
      <item>THORAX d.o.o.</item>
    </izvorni_sadrzaj>
    <derivirana_varijabla naziv="DomainObject.Predmet.ProtuStrankaListNazivFormated_1">
      <item>THORAX d.o.o.</item>
    </derivirana_varijabla>
  </DomainObject.Predmet.ProtuStrankaListNazivFormated>
  <DomainObject.Predmet.ProtuStrankaListNazivFormatedOIB>
    <izvorni_sadrzaj>
      <item>THORAX d.o.o., OIB 55140668602</item>
    </izvorni_sadrzaj>
    <derivirana_varijabla naziv="DomainObject.Predmet.ProtuStrankaListNazivFormatedOIB_1">
      <item>THORAX d.o.o., OIB 55140668602</item>
    </derivirana_varijabla>
  </DomainObject.Predmet.ProtuStrankaListNazivFormatedOIB>
  <DomainObject.Predmet.OstaliListFormated>
    <izvorni_sadrzaj>
      <item>Ivan Črnjarić</item>
    </izvorni_sadrzaj>
    <derivirana_varijabla naziv="DomainObject.Predmet.OstaliListFormated_1">
      <item>Ivan Črnjarić</item>
    </derivirana_varijabla>
  </DomainObject.Predmet.OstaliListFormated>
  <DomainObject.Predmet.OstaliListFormatedOIB>
    <izvorni_sadrzaj>
      <item>Ivan Črnjarić, OIB 99168532665</item>
    </izvorni_sadrzaj>
    <derivirana_varijabla naziv="DomainObject.Predmet.OstaliListFormatedOIB_1">
      <item>Ivan Črnjarić, OIB 99168532665</item>
    </derivirana_varijabla>
  </DomainObject.Predmet.OstaliListFormatedOIB>
  <DomainObject.Predmet.OstaliListFormatedWithAdress>
    <izvorni_sadrzaj>
      <item>Ivan Črnjarić, Jušići 58a, 51211 Jušići</item>
    </izvorni_sadrzaj>
    <derivirana_varijabla naziv="DomainObject.Predmet.OstaliListFormatedWithAdress_1">
      <item>Ivan Črnjarić, Jušići 58a, 51211 Jušići</item>
    </derivirana_varijabla>
  </DomainObject.Predmet.OstaliListFormatedWithAdress>
  <DomainObject.Predmet.OstaliListFormatedWithAdressOIB>
    <izvorni_sadrzaj>
      <item>Ivan Črnjarić, OIB 99168532665, Jušići 58a, 51211 Jušići</item>
    </izvorni_sadrzaj>
    <derivirana_varijabla naziv="DomainObject.Predmet.OstaliListFormatedWithAdressOIB_1">
      <item>Ivan Črnjarić, OIB 99168532665, Jušići 58a, 51211 Jušići</item>
    </derivirana_varijabla>
  </DomainObject.Predmet.OstaliListFormatedWithAdressOIB>
  <DomainObject.Predmet.OstaliListNazivFormated>
    <izvorni_sadrzaj>
      <item>Ivan Črnjarić</item>
    </izvorni_sadrzaj>
    <derivirana_varijabla naziv="DomainObject.Predmet.OstaliListNazivFormated_1">
      <item>Ivan Črnjarić</item>
    </derivirana_varijabla>
  </DomainObject.Predmet.OstaliListNazivFormated>
  <DomainObject.Predmet.OstaliListNazivFormatedOIB>
    <izvorni_sadrzaj>
      <item>Ivan Črnjarić, OIB 99168532665</item>
    </izvorni_sadrzaj>
    <derivirana_varijabla naziv="DomainObject.Predmet.OstaliListNazivFormatedOIB_1">
      <item>Ivan Črnjarić, OIB 99168532665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St-213/2017-16</izvorni_sadrzaj>
    <derivirana_varijabla naziv="DomainObject.PoslovniBrojDokumenta_1">St-213/2017-16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THORAX d.o.o.</izvorni_sadrzaj>
    <derivirana_varijabla naziv="DomainObject.Predmet.ProtustrankaIDrugi_1">THORAX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THORAX d.o.o., OIB 55140668602, Jušići 58a, 51213 Jurdani</izvorni_sadrzaj>
    <derivirana_varijabla naziv="DomainObject.Predmet.ProtustrankaIDrugiAdressOIB_1">THORAX d.o.o., OIB 55140668602, Jušići 58a,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THORAX d.o.o.</item>
      <item>Ivan Črnjarić</item>
    </izvorni_sadrzaj>
    <derivirana_varijabla naziv="DomainObject.Predmet.SudioniciListNaziv_1">
      <item>FINA  Rijeka</item>
      <item>THORAX d.o.o.</item>
      <item>Ivan Črnjarić</item>
    </derivirana_varijabla>
  </DomainObject.Predmet.SudioniciListNaziv>
  <DomainObject.Predmet.SudioniciListAdressOIB>
    <izvorni_sadrzaj>
      <item>FINA  Rijeka, OIB 85821130368, Frana Kurelca 8,51000 Rijeka</item>
      <item>THORAX d.o.o., OIB 55140668602, Jušići 58a,51213 Jurdani</item>
      <item>Ivan Črnjarić, OIB 99168532665, Jušići 58a,51211 Jušići</item>
    </izvorni_sadrzaj>
    <derivirana_varijabla naziv="DomainObject.Predmet.SudioniciListAdressOIB_1">
      <item>FINA  Rijeka, OIB 85821130368, Frana Kurelca 8,51000 Rijeka</item>
      <item>THORAX d.o.o., OIB 55140668602, Jušići 58a,51213 Jurdani</item>
      <item>Ivan Črnjarić, OIB 99168532665, Jušići 58a,51211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55140668602</item>
      <item>, OIB 99168532665</item>
    </izvorni_sadrzaj>
    <derivirana_varijabla naziv="DomainObject.Predmet.SudioniciListNazivOIB_1">
      <item>, OIB 85821130368</item>
      <item>, OIB 55140668602</item>
      <item>, OIB 99168532665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8157AF-EEB1-49E9-9B24-0EFEEFA622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1556</properties:Characters>
  <properties:Lines>60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2018-01-23T12:51:00Z</dcterms:created>
  <dc:creator>rcerneka</dc:creator>
  <cp:lastModifiedBy>Jasna Radulović</cp:lastModifiedBy>
  <cp:lastPrinted>2018-01-24T10:05:00Z</cp:lastPrinted>
  <dcterms:modified xmlns:xsi="http://www.w3.org/2001/XMLSchema-instance" xsi:type="dcterms:W3CDTF">2018-01-24T10:07:00Z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St-213/2017-16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