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d18e" w14:paraId="6f9d18e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541FF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St-183</w:t>
      </w:r>
      <w:r w:rsidR="004572AC">
        <w:rPr>
          <w:rFonts w:cs="Times New Roman" w:hAnsi="Times New Roman" w:ascii="Times New Roman"/>
          <w:sz w:val="24"/>
          <w:szCs w:val="24"/>
        </w:rPr>
        <w:t>/2015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683FF3" w:rsidRPr="00683FF3">
        <w:rPr>
          <w:rFonts w:cs="Times New Roman" w:hAnsi="Times New Roman" w:ascii="Times New Roman"/>
          <w:sz w:val="24"/>
          <w:szCs w:val="24"/>
        </w:rPr>
        <w:t>PRIMOŠTEN PRIMA CENTAR d.o.o.</w:t>
      </w:r>
      <w:r w:rsidR="00683FF3">
        <w:rPr>
          <w:rFonts w:cs="Times New Roman" w:hAnsi="Times New Roman" w:ascii="Times New Roman"/>
          <w:sz w:val="24"/>
          <w:szCs w:val="24"/>
        </w:rPr>
        <w:t xml:space="preserve"> iz Primoštena, Franje Tuđmana 20, OIB; </w:t>
      </w:r>
      <w:r w:rsidR="00683FF3" w:rsidRPr="00683FF3">
        <w:rPr>
          <w:rFonts w:cs="Times New Roman" w:hAnsi="Times New Roman" w:ascii="Times New Roman"/>
          <w:sz w:val="24"/>
          <w:szCs w:val="24"/>
        </w:rPr>
        <w:t>48162065212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C926A7">
        <w:rPr>
          <w:rFonts w:cs="Times New Roman" w:hAnsi="Times New Roman" w:ascii="Times New Roman"/>
          <w:sz w:val="24"/>
          <w:szCs w:val="24"/>
        </w:rPr>
        <w:t>20</w:t>
      </w:r>
      <w:r w:rsidR="00101B58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683FF3">
        <w:rPr>
          <w:rFonts w:cs="Times New Roman" w:hAnsi="Times New Roman" w:ascii="Times New Roman"/>
          <w:sz w:val="24"/>
          <w:szCs w:val="24"/>
        </w:rPr>
        <w:t xml:space="preserve"> </w:t>
      </w:r>
      <w:r w:rsidR="00683FF3" w:rsidRPr="00683FF3">
        <w:rPr>
          <w:rFonts w:cs="Times New Roman" w:hAnsi="Times New Roman" w:ascii="Times New Roman"/>
          <w:sz w:val="24"/>
          <w:szCs w:val="24"/>
        </w:rPr>
        <w:t>PRIMOŠTEN PRIMA CENTAR d.o.o.</w:t>
      </w:r>
      <w:r w:rsidR="00683FF3">
        <w:rPr>
          <w:rFonts w:cs="Times New Roman" w:hAnsi="Times New Roman" w:ascii="Times New Roman"/>
          <w:sz w:val="24"/>
          <w:szCs w:val="24"/>
        </w:rPr>
        <w:t xml:space="preserve"> iz Primoštena, Franje Tuđmana 20, OIB; </w:t>
      </w:r>
      <w:r w:rsidR="00683FF3" w:rsidRPr="00683FF3">
        <w:rPr>
          <w:rFonts w:cs="Times New Roman" w:hAnsi="Times New Roman" w:ascii="Times New Roman"/>
          <w:sz w:val="24"/>
          <w:szCs w:val="24"/>
        </w:rPr>
        <w:t>48162065212</w:t>
      </w:r>
      <w:r w:rsidR="00683F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683FF3">
        <w:rPr>
          <w:rFonts w:cs="Times New Roman" w:hAnsi="Times New Roman" w:ascii="Times New Roman"/>
          <w:sz w:val="24"/>
          <w:szCs w:val="24"/>
        </w:rPr>
        <w:t>-183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4572AC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683FF3">
        <w:rPr>
          <w:rFonts w:cs="Times New Roman" w:hAnsi="Times New Roman" w:ascii="Times New Roman"/>
          <w:sz w:val="24"/>
          <w:szCs w:val="24"/>
        </w:rPr>
        <w:t>20.000</w:t>
      </w:r>
      <w:r w:rsidR="00C926A7">
        <w:rPr>
          <w:rFonts w:cs="Times New Roman" w:hAnsi="Times New Roman" w:ascii="Times New Roman"/>
          <w:sz w:val="24"/>
          <w:szCs w:val="24"/>
        </w:rPr>
        <w:t>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683FF3" w:rsidRPr="00683FF3">
        <w:rPr>
          <w:rFonts w:cs="Times New Roman" w:hAnsi="Times New Roman" w:ascii="Times New Roman"/>
          <w:sz w:val="24"/>
          <w:szCs w:val="24"/>
        </w:rPr>
        <w:t>PRIMOŠTEN PRIMA CENTAR d.o.o.</w:t>
      </w:r>
      <w:r w:rsidR="00683FF3">
        <w:rPr>
          <w:rFonts w:cs="Times New Roman" w:hAnsi="Times New Roman" w:ascii="Times New Roman"/>
          <w:sz w:val="24"/>
          <w:szCs w:val="24"/>
        </w:rPr>
        <w:t xml:space="preserve"> iz Primoštena, Franje Tuđmana 20, OIB; </w:t>
      </w:r>
      <w:r w:rsidR="00683FF3" w:rsidRPr="00683FF3">
        <w:rPr>
          <w:rFonts w:cs="Times New Roman" w:hAnsi="Times New Roman" w:ascii="Times New Roman"/>
          <w:sz w:val="24"/>
          <w:szCs w:val="24"/>
        </w:rPr>
        <w:t>48162065212</w:t>
      </w:r>
      <w:r w:rsidR="00683FF3">
        <w:rPr>
          <w:rFonts w:cs="Times New Roman" w:hAnsi="Times New Roman" w:ascii="Times New Roman"/>
          <w:sz w:val="24"/>
          <w:szCs w:val="24"/>
        </w:rPr>
        <w:t>.</w:t>
      </w:r>
    </w:p>
    <w:p w:rsidRDefault="00683FF3" w:rsidP="00E67C3C" w:rsidR="0068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683FF3">
        <w:rPr>
          <w:rFonts w:cs="Times New Roman" w:hAnsi="Times New Roman" w:ascii="Times New Roman"/>
          <w:sz w:val="24"/>
          <w:szCs w:val="24"/>
        </w:rPr>
        <w:t>23. rujna</w:t>
      </w:r>
      <w:r w:rsidR="004572AC">
        <w:rPr>
          <w:rFonts w:cs="Times New Roman" w:hAnsi="Times New Roman" w:ascii="Times New Roman"/>
          <w:sz w:val="24"/>
          <w:szCs w:val="24"/>
        </w:rPr>
        <w:t xml:space="preserve">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683FF3">
        <w:rPr>
          <w:rFonts w:cs="Times New Roman" w:hAnsi="Times New Roman" w:ascii="Times New Roman"/>
          <w:sz w:val="24"/>
          <w:szCs w:val="24"/>
        </w:rPr>
        <w:t>11. studenog</w:t>
      </w:r>
      <w:r w:rsidR="004572AC">
        <w:rPr>
          <w:rFonts w:cs="Times New Roman" w:hAnsi="Times New Roman" w:ascii="Times New Roman"/>
          <w:sz w:val="24"/>
          <w:szCs w:val="24"/>
        </w:rPr>
        <w:t xml:space="preserve">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ozvan je zakonski zastupnik stečajnog dužnika da u spis dostavi javnobilježnički ovjereni prokazni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C926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čl, 5 SZ, </w:t>
      </w:r>
      <w:r w:rsidR="00C926A7">
        <w:rPr>
          <w:rFonts w:cs="Times New Roman" w:hAnsi="Times New Roman" w:ascii="Times New Roman"/>
          <w:sz w:val="24"/>
          <w:szCs w:val="24"/>
        </w:rPr>
        <w:t xml:space="preserve">a kako iz izvješća privremenog </w:t>
      </w:r>
    </w:p>
    <w:p w:rsidRDefault="00C926A7" w:rsidP="00C926A7" w:rsidR="00C926A7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2 -                    </w:t>
      </w:r>
      <w:r w:rsidR="00541FF5">
        <w:rPr>
          <w:rFonts w:cs="Times New Roman" w:hAnsi="Times New Roman" w:ascii="Times New Roman"/>
          <w:sz w:val="24"/>
          <w:szCs w:val="24"/>
        </w:rPr>
        <w:t xml:space="preserve">                         9 St-183</w:t>
      </w:r>
      <w:r>
        <w:rPr>
          <w:rFonts w:cs="Times New Roman" w:hAnsi="Times New Roman" w:ascii="Times New Roman"/>
          <w:sz w:val="24"/>
          <w:szCs w:val="24"/>
        </w:rPr>
        <w:t>/2015</w:t>
      </w:r>
    </w:p>
    <w:p w:rsidRDefault="00C926A7" w:rsidP="000038E1" w:rsidR="00C926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26A7" w:rsidP="000038E1" w:rsidR="00C926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26A7" w:rsidP="00C926A7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683FF3">
        <w:rPr>
          <w:rFonts w:cs="Times New Roman" w:hAnsi="Times New Roman" w:ascii="Times New Roman"/>
          <w:sz w:val="24"/>
          <w:szCs w:val="24"/>
        </w:rPr>
        <w:t>Zvonimira Frane Negra</w:t>
      </w:r>
      <w:r>
        <w:rPr>
          <w:rFonts w:cs="Times New Roman" w:hAnsi="Times New Roman" w:ascii="Times New Roman"/>
          <w:sz w:val="24"/>
          <w:szCs w:val="24"/>
        </w:rPr>
        <w:t xml:space="preserve"> iz Zadra proizlazi da imovina dužnika nije dostatna za pokriće troškova stečajnog postupka, to je predložio da se pozovu vjerovnici na uplatu predujma u iznosu od </w:t>
      </w:r>
      <w:r w:rsidR="00683FF3">
        <w:rPr>
          <w:rFonts w:cs="Times New Roman" w:hAnsi="Times New Roman" w:ascii="Times New Roman"/>
          <w:sz w:val="24"/>
          <w:szCs w:val="24"/>
        </w:rPr>
        <w:t>20.000,00</w:t>
      </w:r>
      <w:r>
        <w:rPr>
          <w:rFonts w:cs="Times New Roman" w:hAnsi="Times New Roman" w:ascii="Times New Roman"/>
          <w:sz w:val="24"/>
          <w:szCs w:val="24"/>
        </w:rPr>
        <w:t xml:space="preserve"> kuna prema predračunu kojeg je dostavio uz izvješće. </w:t>
      </w:r>
    </w:p>
    <w:p w:rsidRDefault="008967A5" w:rsidP="00C926A7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926A7">
        <w:rPr>
          <w:rFonts w:cs="Times New Roman" w:hAnsi="Times New Roman" w:ascii="Times New Roman"/>
          <w:sz w:val="24"/>
          <w:szCs w:val="24"/>
        </w:rPr>
        <w:t>20</w:t>
      </w:r>
      <w:r w:rsidR="003C64A1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155D05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>, Regionalni centar split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F98" w:rsidP="00E67C3C" w:rsidR="00C06F98">
      <w:pPr>
        <w:spacing w:lineRule="auto" w:line="240" w:after="0"/>
      </w:pPr>
      <w:r>
        <w:separator/>
      </w:r>
    </w:p>
  </w:endnote>
  <w:endnote w:id="0" w:type="continuationSeparator">
    <w:p w:rsidRDefault="00C06F98" w:rsidP="00E67C3C" w:rsidR="00C06F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F98" w:rsidP="00E67C3C" w:rsidR="00C06F98">
      <w:pPr>
        <w:spacing w:lineRule="auto" w:line="240" w:after="0"/>
      </w:pPr>
      <w:r>
        <w:separator/>
      </w:r>
    </w:p>
  </w:footnote>
  <w:footnote w:id="0" w:type="continuationSeparator">
    <w:p w:rsidRDefault="00C06F98" w:rsidP="00E67C3C" w:rsidR="00C06F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55D05"/>
    <w:rsid w:val="00197C4D"/>
    <w:rsid w:val="001D2123"/>
    <w:rsid w:val="00215261"/>
    <w:rsid w:val="0025268A"/>
    <w:rsid w:val="00296F3C"/>
    <w:rsid w:val="00353FC8"/>
    <w:rsid w:val="003C64A1"/>
    <w:rsid w:val="003C7CC3"/>
    <w:rsid w:val="00416673"/>
    <w:rsid w:val="00424F74"/>
    <w:rsid w:val="004266E4"/>
    <w:rsid w:val="004572AC"/>
    <w:rsid w:val="004B1580"/>
    <w:rsid w:val="00540593"/>
    <w:rsid w:val="00541FF5"/>
    <w:rsid w:val="00683FF3"/>
    <w:rsid w:val="006F1BDF"/>
    <w:rsid w:val="008967A5"/>
    <w:rsid w:val="008B7C03"/>
    <w:rsid w:val="00A43D9A"/>
    <w:rsid w:val="00A77D7C"/>
    <w:rsid w:val="00C06F98"/>
    <w:rsid w:val="00C926A7"/>
    <w:rsid w:val="00CB0B39"/>
    <w:rsid w:val="00D12EBE"/>
    <w:rsid w:val="00D31FEF"/>
    <w:rsid w:val="00E16DC8"/>
    <w:rsid w:val="00E67C3C"/>
    <w:rsid w:val="00EE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353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F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F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F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F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353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F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F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F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F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St-183/2015</izvorni_sadrzaj>
    <derivirana_varijabla naziv="DomainObject.Predmet.OznakaBroj_1">St-183/2015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stiglo izvješće st.uprav.</izvorni_sadrzaj>
    <derivirana_varijabla naziv="DomainObject.Predmet.PrimjedbaSuca_1">stiglo izvješće st.uprav.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PRIMOŠTEN PRIMA CENTAR d.o.o. za trgovinu i usluge</izvorni_sadrzaj>
    <derivirana_varijabla naziv="DomainObject.Predmet.ProtustrankaFormated_1">  PRIMOŠTEN PRIMA CENTAR d.o.o. za trgovinu i usluge</derivirana_varijabla>
  </DomainObject.Predmet.ProtustrankaFormated>
  <DomainObject.Predmet.ProtustrankaFormatedOIB>
    <izvorni_sadrzaj>  PRIMOŠTEN PRIMA CENTAR d.o.o. za trgovinu i usluge, OIB 48162065212</izvorni_sadrzaj>
    <derivirana_varijabla naziv="DomainObject.Predmet.ProtustrankaFormatedOIB_1">  PRIMOŠTEN PRIMA CENTAR d.o.o. za trgovinu i usluge, OIB 48162065212</derivirana_varijabla>
  </DomainObject.Predmet.ProtustrankaFormatedOIB>
  <DomainObject.Predmet.ProtustrankaFormatedWithAdress>
    <izvorni_sadrzaj> PRIMOŠTEN PRIMA CENTAR d.o.o. za trgovinu i usluge, Franje Tuđmana 20, 22202 Primošten</izvorni_sadrzaj>
    <derivirana_varijabla naziv="DomainObject.Predmet.ProtustrankaFormatedWithAdress_1"> PRIMOŠTEN PRIMA CENTAR d.o.o. za trgovinu i usluge, Franje Tuđmana 20, 22202 Primošten</derivirana_varijabla>
  </DomainObject.Predmet.ProtustrankaFormatedWithAdress>
  <DomainObject.Predmet.ProtustrankaFormatedWithAdressOIB>
    <izvorni_sadrzaj> PRIMOŠTEN PRIMA CENTAR d.o.o. za trgovinu i usluge, OIB 48162065212, Franje Tuđmana 20, 22202 Primošten</izvorni_sadrzaj>
    <derivirana_varijabla naziv="DomainObject.Predmet.ProtustrankaFormatedWithAdressOIB_1"> PRIMOŠTEN PRIMA CENTAR d.o.o. za trgovinu i usluge, OIB 48162065212, Franje Tuđmana 20, 22202 Primošten</derivirana_varijabla>
  </DomainObject.Predmet.ProtustrankaFormatedWithAdressOIB>
  <DomainObject.Predmet.ProtustrankaWithAdress>
    <izvorni_sadrzaj>PRIMOŠTEN PRIMA CENTAR d.o.o. za trgovinu i usluge Franje Tuđmana 20, 22202 Primošten</izvorni_sadrzaj>
    <derivirana_varijabla naziv="DomainObject.Predmet.ProtustrankaWithAdress_1">PRIMOŠTEN PRIMA CENTAR d.o.o. za trgovinu i usluge Franje Tuđmana 20, 22202 Primošten</derivirana_varijabla>
  </DomainObject.Predmet.ProtustrankaWithAdress>
  <DomainObject.Predmet.ProtustrankaWithAdressOIB>
    <izvorni_sadrzaj>PRIMOŠTEN PRIMA CENTAR d.o.o. za trgovinu i usluge, OIB 48162065212, Franje Tuđmana 20, 22202 Primošten</izvorni_sadrzaj>
    <derivirana_varijabla naziv="DomainObject.Predmet.ProtustrankaWithAdressOIB_1">PRIMOŠTEN PRIMA CENTAR d.o.o. za trgovinu i usluge, OIB 48162065212, Franje Tuđmana 20, 22202 Primošten</derivirana_varijabla>
  </DomainObject.Predmet.ProtustrankaWithAdressOIB>
  <DomainObject.Predmet.ProtustrankaNazivFormated>
    <izvorni_sadrzaj>PRIMOŠTEN PRIMA CENTAR d.o.o. za trgovinu i usluge</izvorni_sadrzaj>
    <derivirana_varijabla naziv="DomainObject.Predmet.ProtustrankaNazivFormated_1">PRIMOŠTEN PRIMA CENTAR d.o.o. za trgovinu i usluge</derivirana_varijabla>
  </DomainObject.Predmet.ProtustrankaNazivFormated>
  <DomainObject.Predmet.ProtustrankaNazivFormatedOIB>
    <izvorni_sadrzaj>PRIMOŠTEN PRIMA CENTAR d.o.o. za trgovinu i usluge, OIB 48162065212</izvorni_sadrzaj>
    <derivirana_varijabla naziv="DomainObject.Predmet.ProtustrankaNazivFormatedOIB_1">PRIMOŠTEN PRIMA CENTAR d.o.o. za trgovinu i usluge,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Koturaška 43, 10000 Zagreb</izvorni_sadrzaj>
    <derivirana_varijabla naziv="DomainObject.Predmet.StrankaFormatedWithAdress_1"> FINA - RC Zagreb, Koturaška 43, 10000 Zagreb</derivirana_varijabla>
  </DomainObject.Predmet.StrankaFormatedWithAdress>
  <DomainObject.Predmet.StrankaFormatedWithAdressOIB>
    <izvorni_sadrzaj> FINA - RC Zagreb, OIB 85821130368, Koturaška 43, 10000 Zagreb</izvorni_sadrzaj>
    <derivirana_varijabla naziv="DomainObject.Predmet.StrankaFormatedWithAdressOIB_1"> FINA - RC Zagreb, OIB 85821130368, Koturaška 43, 10000 Zagreb</derivirana_varijabla>
  </DomainObject.Predmet.StrankaFormatedWithAdressOIB>
  <DomainObject.Predmet.StrankaWithAdress>
    <izvorni_sadrzaj>FINA - RC Zagreb Koturaška 43,10000 Zagreb</izvorni_sadrzaj>
    <derivirana_varijabla naziv="DomainObject.Predmet.StrankaWithAdress_1">FINA - RC Zagreb Koturaška 43,10000 Zagreb</derivirana_varijabla>
  </DomainObject.Predmet.StrankaWithAdress>
  <DomainObject.Predmet.StrankaWithAdressOIB>
    <izvorni_sadrzaj>FINA - RC Zagreb, OIB 85821130368, Koturaška 43,10000 Zagreb</izvorni_sadrzaj>
    <derivirana_varijabla naziv="DomainObject.Predmet.StrankaWithAdressOIB_1">FINA - RC Zagreb, OIB 85821130368, Koturaška 43,10000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Koturaška 43, 10000 Zagreb</item>
    </izvorni_sadrzaj>
    <derivirana_varijabla naziv="DomainObject.Predmet.StrankaListFormatedWithAdress_1">
      <item>FINA - RC Zagreb, Koturaška 43, 10000 Zagreb</item>
    </derivirana_varijabla>
  </DomainObject.Predmet.StrankaListFormatedWithAdress>
  <DomainObject.Predmet.StrankaListFormatedWithAdressOIB>
    <izvorni_sadrzaj>
      <item>FINA - RC Zagreb, OIB 85821130368, Koturaška 43, 10000 Zagreb</item>
    </izvorni_sadrzaj>
    <derivirana_varijabla naziv="DomainObject.Predmet.StrankaListFormatedWithAdressOIB_1">
      <item>FINA - RC Zagreb, OIB 85821130368, Koturaška 43,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PRIMOŠTEN PRIMA CENTAR d.o.o. za trgovinu i usluge</item>
    </izvorni_sadrzaj>
    <derivirana_varijabla naziv="DomainObject.Predmet.ProtuStrankaListFormated_1">
      <item>PRIMOŠTEN PRIMA CENTAR d.o.o. za trgovinu i usluge</item>
    </derivirana_varijabla>
  </DomainObject.Predmet.ProtuStrankaListFormated>
  <DomainObject.Predmet.ProtuStrankaListFormatedOIB>
    <izvorni_sadrzaj>
      <item>PRIMOŠTEN PRIMA CENTAR d.o.o. za trgovinu i usluge, OIB 48162065212</item>
    </izvorni_sadrzaj>
    <derivirana_varijabla naziv="DomainObject.Predmet.ProtuStrankaListFormatedOIB_1">
      <item>PRIMOŠTEN PRIMA CENTAR d.o.o. za trgovinu i usluge, OIB 48162065212</item>
    </derivirana_varijabla>
  </DomainObject.Predmet.ProtuStrankaListFormatedOIB>
  <DomainObject.Predmet.ProtuStrankaListFormatedWithAdress>
    <izvorni_sadrzaj>
      <item>PRIMOŠTEN PRIMA CENTAR d.o.o. za trgovinu i usluge, Franje Tuđmana 20, 22202 Primošten</item>
    </izvorni_sadrzaj>
    <derivirana_varijabla naziv="DomainObject.Predmet.ProtuStrankaListFormatedWithAdress_1">
      <item>PRIMOŠTEN PRIMA CENTAR d.o.o. za trgovinu i usluge, Franje Tuđmana 20, 22202 Primošten</item>
    </derivirana_varijabla>
  </DomainObject.Predmet.ProtuStrankaListFormatedWithAdress>
  <DomainObject.Predmet.ProtuStrankaListFormatedWithAdressOIB>
    <izvorni_sadrzaj>
      <item>PRIMOŠTEN PRIMA CENTAR d.o.o. za trgovinu i usluge, OIB 48162065212, Franje Tuđmana 20, 22202 Primošten</item>
    </izvorni_sadrzaj>
    <derivirana_varijabla naziv="DomainObject.Predmet.ProtuStrankaListFormatedWithAdressOIB_1">
      <item>PRIMOŠTEN PRIMA CENTAR d.o.o. za trgovinu i usluge, OIB 48162065212, Franje Tuđmana 20, 22202 Primošten</item>
    </derivirana_varijabla>
  </DomainObject.Predmet.ProtuStrankaListFormatedWithAdressOIB>
  <DomainObject.Predmet.ProtuStrankaListNazivFormated>
    <izvorni_sadrzaj>
      <item>PRIMOŠTEN PRIMA CENTAR d.o.o. za trgovinu i usluge</item>
    </izvorni_sadrzaj>
    <derivirana_varijabla naziv="DomainObject.Predmet.ProtuStrankaListNazivFormated_1">
      <item>PRIMOŠTEN PRIMA CENTAR d.o.o. za trgovinu i usluge</item>
    </derivirana_varijabla>
  </DomainObject.Predmet.ProtuStrankaListNazivFormated>
  <DomainObject.Predmet.ProtuStrankaListNazivFormatedOIB>
    <izvorni_sadrzaj>
      <item>PRIMOŠTEN PRIMA CENTAR d.o.o. za trgovinu i usluge, OIB 48162065212</item>
    </izvorni_sadrzaj>
    <derivirana_varijabla naziv="DomainObject.Predmet.ProtuStrankaListNazivFormatedOIB_1">
      <item>PRIMOŠTEN PRIMA CENTAR d.o.o. za trgovinu i usluge, OIB 48162065212</item>
    </derivirana_varijabla>
  </DomainObject.Predmet.ProtuStrankaListNazivFormatedOIB>
  <DomainObject.Predmet.OstaliListFormated>
    <izvorni_sadrzaj>
      <item>Branimir Zmijanović</item>
      <item>Rustem Zogaj</item>
    </izvorni_sadrzaj>
    <derivirana_varijabla naziv="DomainObject.Predmet.OstaliListFormated_1">
      <item>Branimir Zmijanović</item>
      <item>Rustem Zogaj</item>
    </derivirana_varijabla>
  </DomainObject.Predmet.OstaliListFormated>
  <DomainObject.Predmet.OstaliListFormatedOIB>
    <izvorni_sadrzaj>
      <item>Branimir Zmijanović</item>
      <item>Rustem Zogaj, OIB 02945411365</item>
    </izvorni_sadrzaj>
    <derivirana_varijabla naziv="DomainObject.Predmet.OstaliListFormatedOIB_1">
      <item>Branimir Zmijanović</item>
      <item>Rustem Zogaj, OIB 02945411365</item>
    </derivirana_varijabla>
  </DomainObject.Predmet.OstaliListFormatedOIB>
  <DomainObject.Predmet.OstaliListFormatedWithAdress>
    <izvorni_sadrzaj>
      <item>Branimir Zmijanović, Fra Jerolima Milete 16a, 22000 Šibenik</item>
      <item>Rustem Zogaj, OBALA MILUTINA ROKA 24 (ranije: BRODARICA, OBALA ŠPANJA ROKA, 24), 22000 Brodarica</item>
    </izvorni_sadrzaj>
    <derivirana_varijabla naziv="DomainObject.Predmet.OstaliListFormatedWithAdress_1">
      <item>Branimir Zmijanović, Fra Jerolima Milete 16a, 22000 Šibenik</item>
      <item>Rustem Zogaj, OBALA MILUTINA ROKA 24 (ranije: BRODARICA, OBALA ŠPANJA ROKA, 24), 22000 Brodarica</item>
    </derivirana_varijabla>
  </DomainObject.Predmet.OstaliListFormatedWithAdress>
  <DomainObject.Predmet.OstaliListFormatedWithAdressOIB>
    <izvorni_sadrzaj>
      <item>Branimir Zmijanović, Fra Jerolima Milete 16a, 22000 Šibenik</item>
      <item>Rustem Zogaj, OIB 02945411365, OBALA MILUTINA ROKA 24 (ranije: BRODARICA, OBALA ŠPANJA ROKA, 24), 22000 Brodarica</item>
    </izvorni_sadrzaj>
    <derivirana_varijabla naziv="DomainObject.Predmet.OstaliListFormatedWithAdressOIB_1">
      <item>Branimir Zmijanović, Fra Jerolima Milete 16a, 22000 Šibenik</item>
      <item>Rustem Zogaj, OIB 02945411365, OBALA MILUTINA ROKA 24 (ranije: BRODARICA, OBALA ŠPANJA ROKA, 24), 22000 Brodarica</item>
    </derivirana_varijabla>
  </DomainObject.Predmet.OstaliListFormatedWithAdressOIB>
  <DomainObject.Predmet.OstaliListNazivFormated>
    <izvorni_sadrzaj>
      <item>Branimir Zmijanović</item>
      <item>Rustem Zogaj</item>
    </izvorni_sadrzaj>
    <derivirana_varijabla naziv="DomainObject.Predmet.OstaliListNazivFormated_1">
      <item>Branimir Zmijanović</item>
      <item>Rustem Zogaj</item>
    </derivirana_varijabla>
  </DomainObject.Predmet.OstaliListNazivFormated>
  <DomainObject.Predmet.OstaliListNazivFormatedOIB>
    <izvorni_sadrzaj>
      <item>Branimir Zmijanović</item>
      <item>Rustem Zogaj, OIB 02945411365</item>
    </izvorni_sadrzaj>
    <derivirana_varijabla naziv="DomainObject.Predmet.OstaliListNazivFormatedOIB_1">
      <item>Branimir Zmijanović</item>
      <item>Rustem Zogaj, OIB 02945411365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PRIMOŠTEN PRIMA CENTAR d.o.o. za trgovinu i usluge</izvorni_sadrzaj>
    <derivirana_varijabla naziv="DomainObject.Predmet.ProtustrankaIDrugi_1">PRIMOŠTEN PRIMA CENTAR d.o.o. za trgovinu i usluge</derivirana_varijabla>
  </DomainObject.Predmet.ProtustrankaIDrugi>
  <DomainObject.Predmet.StrankaIDrugiAdressOIB>
    <izvorni_sadrzaj>FINA - RC Zagreb, OIB 85821130368, Koturaška 43, 10000 Zagreb</izvorni_sadrzaj>
    <derivirana_varijabla naziv="DomainObject.Predmet.StrankaIDrugiAdressOIB_1">FINA - RC Zagreb, OIB 85821130368, Koturaška 43, 10000 Zagreb</derivirana_varijabla>
  </DomainObject.Predmet.StrankaIDrugiAdressOIB>
  <DomainObject.Predmet.ProtustrankaIDrugiAdressOIB>
    <izvorni_sadrzaj>PRIMOŠTEN PRIMA CENTAR d.o.o. za trgovinu i usluge, OIB 48162065212, Franje Tuđmana 20, 22202 Primošten</izvorni_sadrzaj>
    <derivirana_varijabla naziv="DomainObject.Predmet.ProtustrankaIDrugiAdressOIB_1">PRIMOŠTEN PRIMA CENTAR d.o.o. za trgovinu i usluge,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PRIMOŠTEN PRIMA CENTAR d.o.o. za trgovinu i usluge</item>
      <item>Branimir Zmijanović</item>
      <item>Rustem Zogaj</item>
    </izvorni_sadrzaj>
    <derivirana_varijabla naziv="DomainObject.Predmet.SudioniciListNaziv_1">
      <item>FINA - RC Zagreb</item>
      <item>PRIMOŠTEN PRIMA CENTAR d.o.o. za trgovinu i usluge</item>
      <item>Branimir Zmijanović</item>
      <item>Rustem Zogaj</item>
    </derivirana_varijabla>
  </DomainObject.Predmet.SudioniciListNaziv>
  <DomainObject.Predmet.SudioniciListAdressOIB>
    <izvorni_sadrzaj>
      <item>FINA - RC Zagreb, OIB 85821130368, Koturaška 43,10000 Zagreb</item>
      <item>PRIMOŠTEN PRIMA CENTAR d.o.o. za trgovinu i usluge, OIB 48162065212, Franje Tuđmana 20,22202 Primošten</item>
      <item>Branimir Zmijanović, Fra Jerolima Milete 16a,22000 Šibenik</item>
      <item>Rustem Zogaj, OIB 02945411365, OBALA MILUTINA ROKA 24 (ranije: BRODARICA, OBALA ŠPANJA ROKA, 24),22000 Brodarica</item>
    </izvorni_sadrzaj>
    <derivirana_varijabla naziv="DomainObject.Predmet.SudioniciListAdressOIB_1">
      <item>FINA - RC Zagreb, OIB 85821130368, Koturaška 43,10000 Zagreb</item>
      <item>PRIMOŠTEN PRIMA CENTAR d.o.o. za trgovinu i usluge, OIB 48162065212, Franje Tuđmana 20,22202 Primošten</item>
      <item>Branimir Zmijanović, Fra Jerolima Milete 16a,22000 Šibenik</item>
      <item>Rustem Zogaj, OIB 02945411365, OBALA MILUTINA ROKA 24 (ranije: BRODARICA, OBALA ŠPANJA ROKA, 24),22000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48162065212</item>
      <item>, OIB null</item>
      <item>, OIB 02945411365</item>
    </izvorni_sadrzaj>
    <derivirana_varijabla naziv="DomainObject.Predmet.SudioniciListNazivOIB_1">
      <item>, OIB 85821130368</item>
      <item>, OIB 48162065212</item>
      <item>, OIB null</item>
      <item>, OIB 02945411365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2133</properties:Characters>
  <properties:Lines>78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2016-05-19T11:54:00Z</dcterms:created>
  <dc:creator>Elizabeta Filipi</dc:creator>
  <cp:lastModifiedBy>Marina Gulin</cp:lastModifiedBy>
  <cp:lastPrinted>2016-05-19T12:56:00Z</cp:lastPrinted>
  <dcterms:modified xmlns:xsi="http://www.w3.org/2001/XMLSchema-instance" xsi:type="dcterms:W3CDTF">2016-05-20T07:58:00Z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