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1c49b" w14:paraId="bf1c49b" w:rsidRDefault="00D07FEB" w:rsidP="00910611" w:rsidR="00D07FE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07FEB" w:rsidP="00910611" w:rsidR="00D07FEB" w:rsidRPr="00D07FEB">
      <w:pPr>
        <w:rPr>
          <w:rFonts w:hAnsi="Times New Roman" w:ascii="Times New Roman"/>
        </w:rPr>
      </w:pPr>
      <w:r w:rsidRPr="00D07FEB">
        <w:rPr>
          <w:rFonts w:eastAsia="MS Mincho" w:hAnsi="Times New Roman" w:ascii="Times New Roman"/>
        </w:rPr>
        <w:t xml:space="preserve">   REPUBLIKA HRVATSKA</w:t>
      </w:r>
    </w:p>
    <w:p w:rsidRDefault="00D07FEB" w:rsidP="00910611" w:rsidR="00D07FEB" w:rsidRPr="00D07FEB">
      <w:pPr>
        <w:rPr>
          <w:rFonts w:hAnsi="Times New Roman" w:ascii="Times New Roman"/>
        </w:rPr>
      </w:pPr>
      <w:r w:rsidRPr="00D07FEB">
        <w:rPr>
          <w:rFonts w:eastAsia="MS Mincho" w:hAnsi="Times New Roman" w:ascii="Times New Roman"/>
        </w:rPr>
        <w:t>TRGOVAČKI SUD U RIJECI</w:t>
      </w:r>
    </w:p>
    <w:p w:rsidRDefault="00D07FEB" w:rsidR="00D07FEB" w:rsidRPr="00D07FEB">
      <w:pPr>
        <w:rPr>
          <w:rFonts w:eastAsia="MS Mincho" w:hAnsi="Times New Roman" w:ascii="Times New Roman"/>
        </w:rPr>
      </w:pPr>
      <w:r w:rsidRPr="00D07FEB">
        <w:rPr>
          <w:rFonts w:eastAsia="MS Mincho" w:hAnsi="Times New Roman" w:ascii="Times New Roman"/>
        </w:rPr>
        <w:t xml:space="preserve">       Rijeka, Zadarska 1 i 3</w:t>
      </w:r>
    </w:p>
    <w:p w:rsidRDefault="001942DB" w:rsidP="001942DB" w:rsidR="0023712B" w:rsidRPr="00723992">
      <w:pPr>
        <w:jc w:val="right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="002452E0">
        <w:rPr>
          <w:rFonts w:hAnsi="Times New Roman" w:ascii="Times New Roman"/>
        </w:rPr>
        <w:t>Poslovni broj 15 St-</w:t>
      </w:r>
      <w:r w:rsidR="00E95412">
        <w:rPr>
          <w:rFonts w:hAnsi="Times New Roman" w:ascii="Times New Roman"/>
        </w:rPr>
        <w:t>8</w:t>
      </w:r>
      <w:r w:rsidR="00FD6E24">
        <w:rPr>
          <w:rFonts w:hAnsi="Times New Roman" w:ascii="Times New Roman"/>
        </w:rPr>
        <w:t>/18-</w:t>
      </w:r>
      <w:r w:rsidR="00E95412">
        <w:rPr>
          <w:rFonts w:hAnsi="Times New Roman" w:ascii="Times New Roman"/>
        </w:rPr>
        <w:t>9</w:t>
      </w:r>
    </w:p>
    <w:p w:rsidRDefault="005307CC" w:rsidP="00C0124F" w:rsidR="005307CC" w:rsidRPr="00723992">
      <w:pPr>
        <w:rPr>
          <w:rFonts w:hAnsi="Times New Roman" w:ascii="Times New Roman"/>
          <w:b/>
        </w:rPr>
      </w:pPr>
    </w:p>
    <w:p w:rsidRDefault="007332D6" w:rsidP="007332D6" w:rsidR="008E3E5A" w:rsidRPr="00723992">
      <w:pPr>
        <w:tabs>
          <w:tab w:pos="975" w:val="left"/>
          <w:tab w:pos="4320" w:val="center"/>
        </w:tabs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ab/>
      </w:r>
      <w:r w:rsidR="008E3E5A" w:rsidRPr="00723992">
        <w:rPr>
          <w:rFonts w:hAnsi="Times New Roman" w:ascii="Times New Roman"/>
        </w:rPr>
        <w:t>R E P U B L I K A   H R V A T S K A</w:t>
      </w:r>
    </w:p>
    <w:p w:rsidRDefault="003310E4" w:rsidP="00C0124F" w:rsidR="003310E4" w:rsidRPr="00723992">
      <w:pPr>
        <w:rPr>
          <w:rFonts w:hAnsi="Times New Roman" w:ascii="Times New Roman"/>
        </w:rPr>
      </w:pPr>
    </w:p>
    <w:p w:rsidRDefault="00C0124F" w:rsidP="00B30AEE" w:rsidR="00131669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 J E Š E N J E</w:t>
      </w:r>
    </w:p>
    <w:p w:rsidRDefault="0023712B" w:rsidP="00472D35" w:rsidR="0023712B" w:rsidRPr="0082733C">
      <w:pPr>
        <w:jc w:val="both"/>
        <w:rPr>
          <w:rFonts w:hAnsi="Times New Roman" w:ascii="Times New Roman"/>
        </w:rPr>
      </w:pPr>
    </w:p>
    <w:p w:rsidRDefault="00723992" w:rsidP="00956D07" w:rsidR="00B4709B" w:rsidRPr="00723992">
      <w:pPr>
        <w:jc w:val="both"/>
        <w:rPr>
          <w:rFonts w:hAnsi="Times New Roman" w:ascii="Times New Roman"/>
        </w:rPr>
      </w:pPr>
      <w:r w:rsidRPr="0082733C">
        <w:rPr>
          <w:rFonts w:hAnsi="Times New Roman" w:ascii="Times New Roman"/>
        </w:rPr>
        <w:tab/>
      </w:r>
      <w:r w:rsidR="0082733C" w:rsidRPr="0082733C">
        <w:rPr>
          <w:rFonts w:hAnsi="Times New Roman" w:ascii="Times New Roman"/>
        </w:rPr>
        <w:t>Trgovački sud u Rijeci, OIB 88785964957,</w:t>
      </w:r>
      <w:r w:rsidR="0082733C" w:rsidRPr="0082733C">
        <w:rPr>
          <w:rFonts w:hAnsi="Times New Roman" w:ascii="Times New Roman"/>
        </w:rPr>
        <w:tab/>
        <w:t xml:space="preserve">po sucu pojedincu Danieli Korlević, </w:t>
      </w:r>
      <w:r w:rsidR="00C92CF1">
        <w:rPr>
          <w:rFonts w:hAnsi="Times New Roman" w:ascii="Times New Roman"/>
        </w:rPr>
        <w:t>u prethodnom postupku radi utvrđivanja pretpostavki</w:t>
      </w:r>
      <w:r w:rsidR="0082733C" w:rsidRPr="0082733C">
        <w:rPr>
          <w:rFonts w:hAnsi="Times New Roman" w:ascii="Times New Roman"/>
        </w:rPr>
        <w:t xml:space="preserve"> za otvaranje stečajnog postupka nad dužnikom </w:t>
      </w:r>
      <w:r w:rsidR="00E95412" w:rsidRPr="00E95412">
        <w:rPr>
          <w:rFonts w:hAnsi="Times New Roman" w:ascii="Times New Roman"/>
          <w:b/>
        </w:rPr>
        <w:t>SOFTIĆ društvo s ograničenom odgovornošću za proizvodnju, trgovinu i usluge, Krk, Ivana Gorana Kovačića 13, OIB 48917440955</w:t>
      </w:r>
      <w:r w:rsidR="00996592">
        <w:rPr>
          <w:rFonts w:hAnsi="Times New Roman" w:ascii="Times New Roman"/>
        </w:rPr>
        <w:t xml:space="preserve">, </w:t>
      </w:r>
      <w:r w:rsidR="00B4709B" w:rsidRPr="00723992">
        <w:rPr>
          <w:rFonts w:hAnsi="Times New Roman" w:ascii="Times New Roman"/>
        </w:rPr>
        <w:t>dana</w:t>
      </w:r>
      <w:r w:rsidR="002452E0">
        <w:rPr>
          <w:rFonts w:hAnsi="Times New Roman" w:ascii="Times New Roman"/>
        </w:rPr>
        <w:t xml:space="preserve"> </w:t>
      </w:r>
      <w:r w:rsidR="00FD6E24">
        <w:rPr>
          <w:rFonts w:hAnsi="Times New Roman" w:ascii="Times New Roman"/>
        </w:rPr>
        <w:t>03</w:t>
      </w:r>
      <w:r w:rsidR="00996592">
        <w:rPr>
          <w:rFonts w:hAnsi="Times New Roman" w:ascii="Times New Roman"/>
        </w:rPr>
        <w:t>. svibnja</w:t>
      </w:r>
      <w:r w:rsidR="00B4709B" w:rsidRPr="00723992">
        <w:rPr>
          <w:rFonts w:hAnsi="Times New Roman" w:ascii="Times New Roman"/>
        </w:rPr>
        <w:t xml:space="preserve"> 2018.</w:t>
      </w:r>
    </w:p>
    <w:p w:rsidRDefault="001942DB" w:rsidP="00AA71D8" w:rsidR="0023712B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  <w:r w:rsidR="00CC2D6F" w:rsidRPr="00723992">
        <w:rPr>
          <w:rFonts w:hAnsi="Times New Roman" w:ascii="Times New Roman"/>
        </w:rPr>
        <w:t xml:space="preserve"> </w:t>
      </w:r>
    </w:p>
    <w:p w:rsidRDefault="00B458EA" w:rsidP="00AA71D8" w:rsidR="00B458EA" w:rsidRPr="00723992">
      <w:pPr>
        <w:jc w:val="both"/>
        <w:rPr>
          <w:rFonts w:hAnsi="Times New Roman" w:ascii="Times New Roman"/>
        </w:rPr>
      </w:pPr>
    </w:p>
    <w:p w:rsidRDefault="000F164D" w:rsidP="00C0124F" w:rsidR="00C0124F" w:rsidRPr="00723992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r</w:t>
      </w:r>
      <w:r w:rsidR="00C0124F" w:rsidRPr="00723992">
        <w:rPr>
          <w:rFonts w:hAnsi="Times New Roman" w:ascii="Times New Roman"/>
        </w:rPr>
        <w:t xml:space="preserve"> i j e š i o</w:t>
      </w:r>
      <w:r w:rsidR="007A070F" w:rsidRPr="00723992">
        <w:rPr>
          <w:rFonts w:hAnsi="Times New Roman" w:ascii="Times New Roman"/>
        </w:rPr>
        <w:t xml:space="preserve"> </w:t>
      </w:r>
      <w:r w:rsidR="00C0124F" w:rsidRPr="00723992">
        <w:rPr>
          <w:rFonts w:hAnsi="Times New Roman" w:ascii="Times New Roman"/>
        </w:rPr>
        <w:t xml:space="preserve">   j e</w:t>
      </w:r>
    </w:p>
    <w:p w:rsidRDefault="00387E71" w:rsidP="00C0124F" w:rsidR="00387E71" w:rsidRPr="00723992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I. </w:t>
      </w:r>
      <w:r w:rsidR="00472D35" w:rsidRPr="00723992">
        <w:rPr>
          <w:rFonts w:hAnsi="Times New Roman" w:ascii="Times New Roman"/>
        </w:rPr>
        <w:tab/>
      </w:r>
      <w:r w:rsidR="00616765" w:rsidRPr="00723992">
        <w:rPr>
          <w:rFonts w:hAnsi="Times New Roman" w:ascii="Times New Roman"/>
        </w:rPr>
        <w:t xml:space="preserve">Pozivaju se </w:t>
      </w:r>
      <w:r w:rsidR="00127008" w:rsidRPr="00723992">
        <w:rPr>
          <w:rFonts w:hAnsi="Times New Roman" w:ascii="Times New Roman"/>
        </w:rPr>
        <w:t xml:space="preserve">osobe koje imaju pravni interes za provedbom stečajnog postupka nad dužnikom </w:t>
      </w:r>
      <w:r w:rsidR="00E95412" w:rsidRPr="00E95412">
        <w:rPr>
          <w:rFonts w:hAnsi="Times New Roman" w:ascii="Times New Roman"/>
        </w:rPr>
        <w:t>SOFTIĆ društvo s ograničenom odgovornošću za proizvodnju, trgovinu i usluge, Krk, Ivana Gorana Kovačića 13, OIB 48917440955</w:t>
      </w:r>
      <w:r w:rsidR="00FD6E24">
        <w:rPr>
          <w:rFonts w:hAnsi="Times New Roman" w:ascii="Times New Roman"/>
        </w:rPr>
        <w:t xml:space="preserve"> </w:t>
      </w:r>
      <w:r w:rsidR="00127008" w:rsidRPr="00723992">
        <w:rPr>
          <w:rFonts w:hAnsi="Times New Roman" w:ascii="Times New Roman"/>
        </w:rPr>
        <w:t>da</w:t>
      </w:r>
      <w:r w:rsidR="009513BE" w:rsidRPr="00723992">
        <w:rPr>
          <w:rFonts w:hAnsi="Times New Roman" w:ascii="Times New Roman"/>
        </w:rPr>
        <w:t xml:space="preserve"> u roku 15</w:t>
      </w:r>
      <w:r w:rsidRPr="00723992">
        <w:rPr>
          <w:rFonts w:hAnsi="Times New Roman" w:ascii="Times New Roman"/>
        </w:rPr>
        <w:t xml:space="preserve"> d</w:t>
      </w:r>
      <w:r w:rsidR="00AD3611" w:rsidRPr="00723992">
        <w:rPr>
          <w:rFonts w:hAnsi="Times New Roman" w:ascii="Times New Roman"/>
        </w:rPr>
        <w:t xml:space="preserve">ana od dana objave ovog </w:t>
      </w:r>
      <w:r w:rsidR="00AD3611" w:rsidRPr="00723992">
        <w:rPr>
          <w:rStyle w:val="BezproredaChar"/>
          <w:rFonts w:hAnsi="Times New Roman" w:ascii="Times New Roman"/>
          <w:sz w:val="24"/>
          <w:szCs w:val="24"/>
        </w:rPr>
        <w:t xml:space="preserve">poziva, </w:t>
      </w:r>
      <w:r w:rsidR="00E80C26" w:rsidRPr="00723992">
        <w:rPr>
          <w:rStyle w:val="BezproredaChar"/>
          <w:rFonts w:hAnsi="Times New Roman" w:ascii="Times New Roman"/>
          <w:sz w:val="24"/>
          <w:szCs w:val="24"/>
        </w:rPr>
        <w:t xml:space="preserve">uplate 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predujam 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iznos</w:t>
      </w:r>
      <w:r w:rsidR="00127008" w:rsidRPr="00723992">
        <w:rPr>
          <w:rStyle w:val="BezproredaChar"/>
          <w:rFonts w:hAnsi="Times New Roman" w:ascii="Times New Roman"/>
          <w:sz w:val="24"/>
          <w:szCs w:val="24"/>
        </w:rPr>
        <w:t>u</w:t>
      </w:r>
      <w:r w:rsidRPr="00723992">
        <w:rPr>
          <w:rStyle w:val="BezproredaChar"/>
          <w:rFonts w:hAnsi="Times New Roman" w:ascii="Times New Roman"/>
          <w:sz w:val="24"/>
          <w:szCs w:val="24"/>
        </w:rPr>
        <w:t xml:space="preserve"> od</w:t>
      </w:r>
      <w:r w:rsidR="00380BC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E95412">
        <w:rPr>
          <w:rStyle w:val="BezproredaChar"/>
          <w:rFonts w:hAnsi="Times New Roman" w:ascii="Times New Roman"/>
          <w:sz w:val="24"/>
          <w:szCs w:val="24"/>
        </w:rPr>
        <w:t>24</w:t>
      </w:r>
      <w:r w:rsidR="0082733C">
        <w:rPr>
          <w:rFonts w:hAnsi="Times New Roman" w:ascii="Times New Roman"/>
        </w:rPr>
        <w:t>.0</w:t>
      </w:r>
      <w:r w:rsidR="00F93E9F" w:rsidRPr="00723992">
        <w:rPr>
          <w:rFonts w:hAnsi="Times New Roman" w:ascii="Times New Roman"/>
        </w:rPr>
        <w:t>00</w:t>
      </w:r>
      <w:r w:rsidR="008F6703" w:rsidRPr="00723992">
        <w:rPr>
          <w:rStyle w:val="BezproredaChar"/>
          <w:rFonts w:hAnsi="Times New Roman" w:ascii="Times New Roman"/>
          <w:sz w:val="24"/>
          <w:szCs w:val="24"/>
        </w:rPr>
        <w:t>,</w:t>
      </w:r>
      <w:r w:rsidR="00882309" w:rsidRPr="00723992">
        <w:rPr>
          <w:rStyle w:val="BezproredaChar"/>
          <w:rFonts w:hAnsi="Times New Roman" w:ascii="Times New Roman"/>
          <w:sz w:val="24"/>
          <w:szCs w:val="24"/>
        </w:rPr>
        <w:t>00</w:t>
      </w:r>
      <w:r w:rsidR="00106B9C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7A070F" w:rsidRPr="00723992">
        <w:rPr>
          <w:rStyle w:val="BezproredaChar"/>
          <w:rFonts w:hAnsi="Times New Roman" w:ascii="Times New Roman"/>
          <w:sz w:val="24"/>
          <w:szCs w:val="24"/>
        </w:rPr>
        <w:t>kn</w:t>
      </w:r>
      <w:r w:rsidR="0091416F" w:rsidRPr="00723992">
        <w:rPr>
          <w:rStyle w:val="BezproredaChar"/>
          <w:rFonts w:hAnsi="Times New Roman" w:ascii="Times New Roman"/>
          <w:sz w:val="24"/>
          <w:szCs w:val="24"/>
        </w:rPr>
        <w:t xml:space="preserve"> </w:t>
      </w:r>
      <w:r w:rsidR="00DE3197" w:rsidRPr="00723992">
        <w:rPr>
          <w:rStyle w:val="BezproredaChar"/>
          <w:rFonts w:hAnsi="Times New Roman" w:ascii="Times New Roman"/>
          <w:sz w:val="24"/>
          <w:szCs w:val="24"/>
        </w:rPr>
        <w:t>(slovima:</w:t>
      </w:r>
      <w:r w:rsidR="00AD3611" w:rsidRPr="00723992">
        <w:rPr>
          <w:rFonts w:hAnsi="Times New Roman" w:ascii="Times New Roman"/>
        </w:rPr>
        <w:t xml:space="preserve"> </w:t>
      </w:r>
      <w:r w:rsidR="00E95412">
        <w:rPr>
          <w:rFonts w:hAnsi="Times New Roman" w:ascii="Times New Roman"/>
        </w:rPr>
        <w:t>dvadesetčetiritisućekuna</w:t>
      </w:r>
      <w:r w:rsidR="00E5550E" w:rsidRPr="00723992">
        <w:rPr>
          <w:rFonts w:hAnsi="Times New Roman" w:ascii="Times New Roman"/>
        </w:rPr>
        <w:t xml:space="preserve">) </w:t>
      </w:r>
      <w:r w:rsidRPr="00723992">
        <w:rPr>
          <w:rFonts w:hAnsi="Times New Roman" w:ascii="Times New Roman"/>
        </w:rPr>
        <w:t xml:space="preserve">za </w:t>
      </w:r>
      <w:r w:rsidR="00127008" w:rsidRPr="00723992">
        <w:rPr>
          <w:rFonts w:hAnsi="Times New Roman" w:ascii="Times New Roman"/>
        </w:rPr>
        <w:t xml:space="preserve">namirenje </w:t>
      </w:r>
      <w:r w:rsidRPr="00723992">
        <w:rPr>
          <w:rFonts w:hAnsi="Times New Roman" w:ascii="Times New Roman"/>
        </w:rPr>
        <w:t xml:space="preserve">troškova </w:t>
      </w:r>
      <w:r w:rsidR="00E95412">
        <w:rPr>
          <w:rFonts w:hAnsi="Times New Roman" w:ascii="Times New Roman"/>
        </w:rPr>
        <w:t xml:space="preserve">prethodnog i </w:t>
      </w:r>
      <w:r w:rsidR="00127008" w:rsidRPr="00723992">
        <w:rPr>
          <w:rFonts w:hAnsi="Times New Roman" w:ascii="Times New Roman"/>
        </w:rPr>
        <w:t xml:space="preserve">otvorenog </w:t>
      </w:r>
      <w:r w:rsidR="00C024B8" w:rsidRPr="00723992">
        <w:rPr>
          <w:rFonts w:hAnsi="Times New Roman" w:ascii="Times New Roman"/>
        </w:rPr>
        <w:t>stečajnog</w:t>
      </w:r>
      <w:r w:rsidRPr="00723992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723992">
        <w:rPr>
          <w:rFonts w:hAnsi="Times New Roman" w:ascii="Times New Roman"/>
        </w:rPr>
        <w:t xml:space="preserve">HR59 2390 0011 3000 0270 3 s </w:t>
      </w:r>
      <w:r w:rsidRPr="00723992">
        <w:rPr>
          <w:rFonts w:hAnsi="Times New Roman" w:ascii="Times New Roman"/>
        </w:rPr>
        <w:t>pozivom na broj St-</w:t>
      </w:r>
      <w:r w:rsidR="00E95412">
        <w:rPr>
          <w:rFonts w:hAnsi="Times New Roman" w:ascii="Times New Roman"/>
        </w:rPr>
        <w:t>8</w:t>
      </w:r>
      <w:r w:rsidR="00FD6E24">
        <w:rPr>
          <w:rFonts w:hAnsi="Times New Roman" w:ascii="Times New Roman"/>
        </w:rPr>
        <w:t>-2018</w:t>
      </w:r>
      <w:r w:rsidR="006E1900" w:rsidRPr="00723992">
        <w:rPr>
          <w:rFonts w:hAnsi="Times New Roman" w:ascii="Times New Roman"/>
        </w:rPr>
        <w:t xml:space="preserve">. </w:t>
      </w:r>
    </w:p>
    <w:p w:rsidRDefault="0091310C" w:rsidP="00C0124F" w:rsidR="00C0124F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 </w:t>
      </w:r>
    </w:p>
    <w:p w:rsidRDefault="00C0124F" w:rsidP="00380BCC" w:rsidR="0023712B" w:rsidRPr="00202E3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 xml:space="preserve">II. </w:t>
      </w:r>
      <w:r w:rsidR="00472D35" w:rsidRPr="00723992">
        <w:rPr>
          <w:rFonts w:hAnsi="Times New Roman" w:ascii="Times New Roman"/>
        </w:rPr>
        <w:tab/>
      </w:r>
      <w:r w:rsidRPr="00723992">
        <w:rPr>
          <w:rFonts w:hAnsi="Times New Roman" w:ascii="Times New Roman"/>
        </w:rPr>
        <w:t xml:space="preserve">Ako </w:t>
      </w:r>
      <w:r w:rsidR="00127008" w:rsidRPr="00723992">
        <w:rPr>
          <w:rFonts w:hAnsi="Times New Roman" w:ascii="Times New Roman"/>
        </w:rPr>
        <w:t xml:space="preserve">osobe </w:t>
      </w:r>
      <w:r w:rsidRPr="00723992">
        <w:rPr>
          <w:rFonts w:hAnsi="Times New Roman" w:ascii="Times New Roman"/>
        </w:rPr>
        <w:t xml:space="preserve">iz t. I. izreke rješenja </w:t>
      </w:r>
      <w:r w:rsidR="00127008" w:rsidRPr="00723992">
        <w:rPr>
          <w:rFonts w:hAnsi="Times New Roman" w:ascii="Times New Roman"/>
        </w:rPr>
        <w:t xml:space="preserve">ne predujme u ostavljenom roku traženi iznos sud </w:t>
      </w:r>
      <w:r w:rsidRPr="00723992">
        <w:rPr>
          <w:rFonts w:hAnsi="Times New Roman" w:ascii="Times New Roman"/>
        </w:rPr>
        <w:t xml:space="preserve"> će donijeti rješenje o otvaranju i zaključenju stečajnog postupka nad </w:t>
      </w:r>
      <w:r w:rsidR="003D4368" w:rsidRPr="00723992">
        <w:rPr>
          <w:rFonts w:hAnsi="Times New Roman" w:ascii="Times New Roman"/>
        </w:rPr>
        <w:t xml:space="preserve">dužnikom </w:t>
      </w:r>
      <w:r w:rsidR="00E95412" w:rsidRPr="00E95412">
        <w:rPr>
          <w:rFonts w:hAnsi="Times New Roman" w:ascii="Times New Roman"/>
        </w:rPr>
        <w:t>SOFTIĆ društvo s ograničenom odgovornošću za proizvodnju, trgovinu i usluge, Krk, Ivana Gorana Kovačića 13, OIB 48917440955</w:t>
      </w:r>
      <w:r w:rsidR="00380BCC" w:rsidRPr="0082733C">
        <w:rPr>
          <w:rFonts w:hAnsi="Times New Roman" w:ascii="Times New Roman"/>
        </w:rPr>
        <w:t>.</w:t>
      </w:r>
    </w:p>
    <w:p w:rsidRDefault="00B458EA" w:rsidP="00380BCC" w:rsidR="00B458EA" w:rsidRPr="00723992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</w:rPr>
      </w:pPr>
      <w:r w:rsidRPr="00723992">
        <w:rPr>
          <w:rFonts w:hAnsi="Times New Roman" w:ascii="Times New Roman"/>
        </w:rPr>
        <w:t>Obrazloženje</w:t>
      </w:r>
    </w:p>
    <w:p w:rsidRDefault="005315F2" w:rsidP="00380BCC" w:rsidR="005315F2" w:rsidRPr="00723992">
      <w:pPr>
        <w:jc w:val="center"/>
        <w:rPr>
          <w:rFonts w:hAnsi="Times New Roman" w:ascii="Times New Roman"/>
        </w:rPr>
      </w:pPr>
    </w:p>
    <w:p w:rsidRDefault="005315F2" w:rsidP="005315F2" w:rsidR="005315F2" w:rsidRPr="005315F2">
      <w:p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ab/>
      </w:r>
      <w:r w:rsidRPr="005315F2">
        <w:rPr>
          <w:rFonts w:hAnsi="Times New Roman" w:ascii="Times New Roman"/>
          <w:lang w:eastAsia="hr-HR"/>
        </w:rPr>
        <w:t xml:space="preserve">Financijska agencija, Regionalni centar Rijeka podnijela je ovome </w:t>
      </w:r>
      <w:r w:rsidR="00FD6E24">
        <w:rPr>
          <w:rFonts w:hAnsi="Times New Roman" w:ascii="Times New Roman"/>
          <w:lang w:eastAsia="hr-HR"/>
        </w:rPr>
        <w:t>03. siječnja 2018</w:t>
      </w:r>
      <w:r w:rsidR="00225F52">
        <w:rPr>
          <w:rFonts w:hAnsi="Times New Roman" w:ascii="Times New Roman"/>
          <w:lang w:eastAsia="hr-HR"/>
        </w:rPr>
        <w:t>.</w:t>
      </w:r>
      <w:r w:rsidRPr="005315F2">
        <w:rPr>
          <w:rFonts w:hAnsi="Times New Roman" w:ascii="Times New Roman"/>
          <w:lang w:eastAsia="hr-HR"/>
        </w:rPr>
        <w:t xml:space="preserve"> prijedlog za otvaranje stečajnog postupka nad dužnikom </w:t>
      </w:r>
      <w:r w:rsidR="00E95412" w:rsidRPr="00E95412">
        <w:rPr>
          <w:rFonts w:hAnsi="Times New Roman" w:ascii="Times New Roman"/>
        </w:rPr>
        <w:t>SOFTIĆ društvo s ograničenom odgovornošću za proizvodnju, trgovinu i usluge, Krk, Ivana Gorana Kovačića 13, OIB 48917440955</w:t>
      </w:r>
      <w:r w:rsidR="00FD6E24" w:rsidRPr="00FD6E24">
        <w:rPr>
          <w:rFonts w:hAnsi="Times New Roman" w:ascii="Times New Roman"/>
        </w:rPr>
        <w:t xml:space="preserve"> </w:t>
      </w:r>
      <w:r w:rsidRPr="005315F2">
        <w:rPr>
          <w:rFonts w:hAnsi="Times New Roman" w:ascii="Times New Roman"/>
          <w:lang w:eastAsia="hr-HR"/>
        </w:rPr>
        <w:t>(dalje: dužnik) temeljem čl.110. st.1. Stečajnog zak</w:t>
      </w:r>
      <w:r w:rsidR="00FD6E24">
        <w:rPr>
          <w:rFonts w:hAnsi="Times New Roman" w:ascii="Times New Roman"/>
          <w:lang w:eastAsia="hr-HR"/>
        </w:rPr>
        <w:t>ona (Narodne novine, broj 71/15 i 104/17,</w:t>
      </w:r>
      <w:r w:rsidRPr="005315F2">
        <w:rPr>
          <w:rFonts w:hAnsi="Times New Roman" w:ascii="Times New Roman"/>
          <w:lang w:eastAsia="hr-HR"/>
        </w:rPr>
        <w:t xml:space="preserve"> dalje: SZ-a). </w:t>
      </w:r>
    </w:p>
    <w:p w:rsidRDefault="005315F2" w:rsidP="000F4531" w:rsidR="000F4531">
      <w:pPr>
        <w:jc w:val="both"/>
        <w:rPr>
          <w:rFonts w:hAnsi="Times New Roman" w:ascii="Times New Roman"/>
          <w:lang w:eastAsia="hr-HR"/>
        </w:rPr>
      </w:pPr>
      <w:r w:rsidRPr="005315F2">
        <w:rPr>
          <w:rFonts w:hAnsi="Times New Roman" w:ascii="Times New Roman"/>
          <w:lang w:eastAsia="hr-HR"/>
        </w:rPr>
        <w:tab/>
        <w:t xml:space="preserve">Predlagatelj je u prijedlogu naveo da dužnik na dan </w:t>
      </w:r>
      <w:r w:rsidR="00E95412">
        <w:rPr>
          <w:rFonts w:hAnsi="Times New Roman" w:ascii="Times New Roman"/>
          <w:lang w:eastAsia="hr-HR"/>
        </w:rPr>
        <w:t>27</w:t>
      </w:r>
      <w:r w:rsidR="00FD6E24">
        <w:rPr>
          <w:rFonts w:hAnsi="Times New Roman" w:ascii="Times New Roman"/>
          <w:lang w:eastAsia="hr-HR"/>
        </w:rPr>
        <w:t>. prosinca</w:t>
      </w:r>
      <w:r w:rsidR="00996592">
        <w:rPr>
          <w:rFonts w:hAnsi="Times New Roman" w:ascii="Times New Roman"/>
          <w:lang w:eastAsia="hr-HR"/>
        </w:rPr>
        <w:t xml:space="preserve"> 2017. godine</w:t>
      </w:r>
      <w:r w:rsidRPr="005315F2">
        <w:rPr>
          <w:rFonts w:hAnsi="Times New Roman" w:ascii="Times New Roman"/>
          <w:lang w:eastAsia="hr-HR"/>
        </w:rPr>
        <w:t xml:space="preserve"> u Očevidniku redoslijeda osnova za plaćanje ima evidentirane neizvršene osnove za plaćanje u neprekinutom razdoblju od </w:t>
      </w:r>
      <w:r w:rsidR="00E95412">
        <w:rPr>
          <w:rFonts w:hAnsi="Times New Roman" w:ascii="Times New Roman"/>
          <w:lang w:eastAsia="hr-HR"/>
        </w:rPr>
        <w:t>160</w:t>
      </w:r>
      <w:r w:rsidRPr="005315F2">
        <w:rPr>
          <w:rFonts w:hAnsi="Times New Roman" w:ascii="Times New Roman"/>
          <w:lang w:eastAsia="hr-HR"/>
        </w:rPr>
        <w:t xml:space="preserve"> dana u ukupnom iznosu </w:t>
      </w:r>
      <w:r w:rsidR="00E95412">
        <w:rPr>
          <w:rFonts w:hAnsi="Times New Roman" w:ascii="Times New Roman"/>
          <w:lang w:eastAsia="hr-HR"/>
        </w:rPr>
        <w:t>27.960,75</w:t>
      </w:r>
      <w:r w:rsidRPr="005315F2">
        <w:rPr>
          <w:rFonts w:hAnsi="Times New Roman" w:ascii="Times New Roman"/>
          <w:lang w:eastAsia="hr-HR"/>
        </w:rPr>
        <w:t xml:space="preserve"> kn u koji iznos je uračunata i kamata i naknada Financijske agencije za provedbe ovrhe, da dužnik ima </w:t>
      </w:r>
      <w:r w:rsidR="00E95412">
        <w:rPr>
          <w:rFonts w:hAnsi="Times New Roman" w:ascii="Times New Roman"/>
          <w:lang w:eastAsia="hr-HR"/>
        </w:rPr>
        <w:t>tri</w:t>
      </w:r>
      <w:r w:rsidRPr="005315F2">
        <w:rPr>
          <w:rFonts w:hAnsi="Times New Roman" w:ascii="Times New Roman"/>
          <w:lang w:eastAsia="hr-HR"/>
        </w:rPr>
        <w:t xml:space="preserve"> zaposlenika.</w:t>
      </w:r>
    </w:p>
    <w:p w:rsidRDefault="000F4531" w:rsidP="00E94529" w:rsidR="00E9452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eastAsia="hr-HR"/>
        </w:rPr>
        <w:lastRenderedPageBreak/>
        <w:tab/>
      </w:r>
      <w:r w:rsidR="00AA43EB" w:rsidRPr="00723992">
        <w:rPr>
          <w:rFonts w:hAnsi="Times New Roman" w:ascii="Times New Roman"/>
        </w:rPr>
        <w:t>Rješenjem poslovni broj</w:t>
      </w:r>
      <w:r w:rsidR="008D15E6" w:rsidRPr="00723992">
        <w:rPr>
          <w:rFonts w:hAnsi="Times New Roman" w:ascii="Times New Roman"/>
        </w:rPr>
        <w:t xml:space="preserve"> St-</w:t>
      </w:r>
      <w:r w:rsidR="00E95412">
        <w:rPr>
          <w:rFonts w:hAnsi="Times New Roman" w:ascii="Times New Roman"/>
        </w:rPr>
        <w:t>8</w:t>
      </w:r>
      <w:r w:rsidR="00FD6E24">
        <w:rPr>
          <w:rFonts w:hAnsi="Times New Roman" w:ascii="Times New Roman"/>
        </w:rPr>
        <w:t>/18-4</w:t>
      </w:r>
      <w:r w:rsidR="00913077" w:rsidRPr="00723992">
        <w:rPr>
          <w:rFonts w:hAnsi="Times New Roman" w:ascii="Times New Roman"/>
        </w:rPr>
        <w:t xml:space="preserve"> od </w:t>
      </w:r>
      <w:r w:rsidR="00FD6E24">
        <w:rPr>
          <w:rFonts w:hAnsi="Times New Roman" w:ascii="Times New Roman"/>
        </w:rPr>
        <w:t>15. veljače 2018</w:t>
      </w:r>
      <w:r w:rsidR="00225F52">
        <w:rPr>
          <w:rFonts w:hAnsi="Times New Roman" w:ascii="Times New Roman"/>
        </w:rPr>
        <w:t>.</w:t>
      </w:r>
      <w:r w:rsidR="008D15E6" w:rsidRPr="00723992">
        <w:rPr>
          <w:rFonts w:hAnsi="Times New Roman" w:ascii="Times New Roman"/>
        </w:rPr>
        <w:t xml:space="preserve"> </w:t>
      </w:r>
      <w:r w:rsidR="00A202C0">
        <w:rPr>
          <w:rFonts w:hAnsi="Times New Roman" w:ascii="Times New Roman"/>
        </w:rPr>
        <w:t xml:space="preserve">godine </w:t>
      </w:r>
      <w:r w:rsidR="008D15E6" w:rsidRPr="00723992">
        <w:rPr>
          <w:rFonts w:hAnsi="Times New Roman" w:ascii="Times New Roman"/>
        </w:rPr>
        <w:t>pokrenut je prethodni postupak</w:t>
      </w:r>
      <w:r w:rsidR="001F5A0A" w:rsidRPr="00723992">
        <w:rPr>
          <w:rFonts w:hAnsi="Times New Roman" w:ascii="Times New Roman"/>
        </w:rPr>
        <w:t xml:space="preserve"> radi utvrđivanja pretpostavki za otvaranje stečajnog postupka nad dužnikom</w:t>
      </w:r>
      <w:r w:rsidR="00E95412">
        <w:rPr>
          <w:rFonts w:hAnsi="Times New Roman" w:ascii="Times New Roman"/>
        </w:rPr>
        <w:t xml:space="preserve"> i imenovan privremeni stečajni upravitelj čija je dužnost bila do završetka prethodnog postupka izvršiti </w:t>
      </w:r>
      <w:r w:rsidR="00E95412" w:rsidRPr="00E95412">
        <w:rPr>
          <w:rFonts w:hAnsi="Times New Roman" w:ascii="Times New Roman"/>
        </w:rPr>
        <w:t xml:space="preserve">pregled dužnikovog poslovnog prostora, te uvid u knjige i poslovnu dokumentaciju dužnika i nakon toga podnijeti izvješće u kojem će iznijeti svoje mišljenje o tome postoje li uvjeti za otvaranje stečajnog postupka, te posebno mogu li se imovinom dužnika namiriti troškovi postupka (čl.119. st.2. Stečajnog zakona).  </w:t>
      </w:r>
    </w:p>
    <w:p w:rsidRDefault="00FD6E24" w:rsidP="007845F5" w:rsidR="007845F5" w:rsidRPr="007845F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 prethodnom postupku </w:t>
      </w:r>
      <w:r w:rsidR="007845F5" w:rsidRPr="007845F5">
        <w:rPr>
          <w:rFonts w:hAnsi="Times New Roman" w:ascii="Times New Roman"/>
        </w:rPr>
        <w:t xml:space="preserve">zastupnik dužnika po zakonu naveo je privremenoj stečajnoj upraviteljici da dužnik nema imovine, a alat i sitan inventar koji </w:t>
      </w:r>
      <w:r w:rsidR="007845F5">
        <w:rPr>
          <w:rFonts w:hAnsi="Times New Roman" w:ascii="Times New Roman"/>
        </w:rPr>
        <w:t>j</w:t>
      </w:r>
      <w:r w:rsidR="007845F5" w:rsidRPr="007845F5">
        <w:rPr>
          <w:rFonts w:hAnsi="Times New Roman" w:ascii="Times New Roman"/>
        </w:rPr>
        <w:t>e koristio u cijelosti je otpisan.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 xml:space="preserve"> </w:t>
      </w:r>
      <w:r w:rsidRPr="007845F5">
        <w:rPr>
          <w:rFonts w:hAnsi="Times New Roman" w:ascii="Times New Roman"/>
        </w:rPr>
        <w:tab/>
        <w:t>Prema potvrdi Općinskog suda u Rijeci, Zemljišnoknjižni odjel Krk, dužnik nije upisan kao vlasnik nekretnine na području nadležnosti toga zemljišnoknjižnog odjela.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ab/>
        <w:t>Prema Uvjerenju STP „Autoklub Rijeka“ iz službene evidencije cestovnih vozila, dužnik nije evidentiran kao vlasnik vozila.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ab/>
        <w:t>Iz Godišnjeg financijskog izvješća za 2017. godine, bilance i računa dobiti i gubitaka, proizlazi da je dužnik poslovao sa iskazanim gubitkom od 57.291,00 kn.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ab/>
        <w:t xml:space="preserve">Prema bilanci na dan 31.12.2017. godine  dužnik nema iskazane dugotrajne imovine. 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ab/>
        <w:t>Kratkotrajna imovina iskazana je u vrijednosti 122.069,00 kn, a odnosi se na potraživanja i kratkotrajnu financijsku imovinu.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ab/>
        <w:t>Potraživanja u iznosu 34.172,00 kn odnose se na potraživanja od kupaca u iznosu 7.675,00 kn koja nisu utužena, dok se ostala potraživanja u iznosu 26.497,00 kn odnose na potraživanja od članova društva.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ab/>
        <w:t>Kratkotrajna financijska imovina iznosi 87.897,00 kn i odnosi se na pozajmice članova društva.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ab/>
        <w:t>Prema bilanci na dan 31.12.2017. godine dužnik ima iskazane kratkoročne obveze u iznosu 183.175,00 kn od čega obveze prema banci 57.700,00 kn, obveze prema dobavljačima u iznosu 9.233,00 kn, obveze prema zaposlenicima 81.906,00 kn, obveze za poreze i doprinose 31.398,00 kn, te obveze s osnova udjela u rezultatu 2.938,00 kn.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ab/>
        <w:t xml:space="preserve">Privremena stečajna upraviteljica pribavila je podatke FINE o blokadi iz kojeg proizlazi da je dužnik u neprekidnoj blokadi od 29.8.2017. godine s neizvršenim nalozima za plaćanje u iznosu od 111.917,69 kn, zbog čega je kod dužnika ostvaren stečajni razlog iz čl.6. Stečajnog zakona. 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ab/>
        <w:t>Kod dužnika je utvrđeno postojanje stečajnog razloga prezaduženost budući dužnik nema imovine iz koje bi se namirile</w:t>
      </w:r>
      <w:r>
        <w:rPr>
          <w:rFonts w:hAnsi="Times New Roman" w:ascii="Times New Roman"/>
        </w:rPr>
        <w:t xml:space="preserve"> postojeće</w:t>
      </w:r>
      <w:r w:rsidRPr="007845F5">
        <w:rPr>
          <w:rFonts w:hAnsi="Times New Roman" w:ascii="Times New Roman"/>
        </w:rPr>
        <w:t xml:space="preserve"> obveze.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ab/>
        <w:t>Privremena stečajna upraviteljica sačinila je okvirni pregled predvidivih troškova za eventualno vođenje stečajnog postupka: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>Materijalni trošak (izrada pečata, oglasi, pristojbe, otvaranje računa,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>bankovne naknade i sl.) …………………………………………………….…3.000,00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>Trošak vođenja knjigovodstva (godišnje) ……………………………….…... 8.000,00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 xml:space="preserve">Nagrada stečajnom upravitelju za obavljene poslove prethodnog i stečajnog 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 xml:space="preserve">postupka prema Uredbi o načinu obračuna i plaćanja 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>nagrade stečajnog upravitelja…………………………………………....……12.000,00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>Naknada troškova stečajnog upravitelja bruto (putni troškovi, poštarina i sl.)……………………………………………………………………..………..1.000,00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>Ukupno…………………………………………………………………</w:t>
      </w:r>
      <w:r>
        <w:rPr>
          <w:rFonts w:hAnsi="Times New Roman" w:ascii="Times New Roman"/>
        </w:rPr>
        <w:t>….</w:t>
      </w:r>
      <w:r w:rsidRPr="007845F5">
        <w:rPr>
          <w:rFonts w:hAnsi="Times New Roman" w:ascii="Times New Roman"/>
        </w:rPr>
        <w:tab/>
        <w:t>24.000,00</w:t>
      </w:r>
    </w:p>
    <w:p w:rsidRDefault="007845F5" w:rsidP="007845F5" w:rsidR="007845F5" w:rsidRPr="007845F5">
      <w:pPr>
        <w:jc w:val="both"/>
        <w:rPr>
          <w:rFonts w:hAnsi="Times New Roman" w:ascii="Times New Roman"/>
        </w:rPr>
      </w:pPr>
    </w:p>
    <w:p w:rsidRDefault="007845F5" w:rsidP="007845F5" w:rsidR="007845F5" w:rsidRPr="007845F5">
      <w:pPr>
        <w:jc w:val="both"/>
        <w:rPr>
          <w:rFonts w:hAnsi="Times New Roman" w:ascii="Times New Roman"/>
        </w:rPr>
      </w:pPr>
      <w:r w:rsidRPr="007845F5">
        <w:rPr>
          <w:rFonts w:hAnsi="Times New Roman" w:ascii="Times New Roman"/>
        </w:rPr>
        <w:tab/>
        <w:t>Obzirom na utvrđeno u prethodnom postupku, privremena stečajna upraviteljica predl</w:t>
      </w:r>
      <w:r>
        <w:rPr>
          <w:rFonts w:hAnsi="Times New Roman" w:ascii="Times New Roman"/>
        </w:rPr>
        <w:t xml:space="preserve">ožila je </w:t>
      </w:r>
      <w:r w:rsidRPr="007845F5">
        <w:rPr>
          <w:rFonts w:hAnsi="Times New Roman" w:ascii="Times New Roman"/>
        </w:rPr>
        <w:t>sudu da pozove osobe koje imaju pravni interes za provedb</w:t>
      </w:r>
      <w:r>
        <w:rPr>
          <w:rFonts w:hAnsi="Times New Roman" w:ascii="Times New Roman"/>
        </w:rPr>
        <w:t>u</w:t>
      </w:r>
      <w:r w:rsidRPr="007845F5">
        <w:rPr>
          <w:rFonts w:hAnsi="Times New Roman" w:ascii="Times New Roman"/>
        </w:rPr>
        <w:t xml:space="preserve"> stečajnog postupka na uplatu predujma za namirenje troškova prethodnog</w:t>
      </w:r>
      <w:r>
        <w:rPr>
          <w:rFonts w:hAnsi="Times New Roman" w:ascii="Times New Roman"/>
        </w:rPr>
        <w:t xml:space="preserve"> i otvorenog stečajnog postupka u iznosu 24.000,00 kn.</w:t>
      </w:r>
      <w:r w:rsidRPr="007845F5">
        <w:rPr>
          <w:rFonts w:hAnsi="Times New Roman" w:ascii="Times New Roman"/>
        </w:rPr>
        <w:t xml:space="preserve"> </w:t>
      </w:r>
    </w:p>
    <w:p w:rsidRDefault="007845F5" w:rsidP="007845F5" w:rsidR="00907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ročištu radi očitovanja o prijedlogu i raspravi o pretpostavkama za otvaranje stečajnog postupka, z</w:t>
      </w:r>
      <w:r w:rsidRPr="007845F5">
        <w:rPr>
          <w:rFonts w:hAnsi="Times New Roman" w:ascii="Times New Roman"/>
        </w:rPr>
        <w:t xml:space="preserve">astupnik dužnika po zakonu </w:t>
      </w:r>
      <w:r>
        <w:rPr>
          <w:rFonts w:hAnsi="Times New Roman" w:ascii="Times New Roman"/>
        </w:rPr>
        <w:t xml:space="preserve">nije imao </w:t>
      </w:r>
      <w:r w:rsidRPr="007845F5">
        <w:rPr>
          <w:rFonts w:hAnsi="Times New Roman" w:ascii="Times New Roman"/>
        </w:rPr>
        <w:t>primjedbi na sačinjeno izviješće i prijedlog privremene stečajne upraviteljice.</w:t>
      </w:r>
    </w:p>
    <w:p w:rsidRDefault="00302D74" w:rsidP="002671CC" w:rsidR="00480DCF" w:rsidRPr="004C2F3C">
      <w:pPr>
        <w:suppressAutoHyphens/>
        <w:autoSpaceDN w:val="false"/>
        <w:jc w:val="both"/>
        <w:textAlignment w:val="baseline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E755B2" w:rsidRPr="004C2F3C">
        <w:rPr>
          <w:rFonts w:hAnsi="Times New Roman" w:ascii="Times New Roman"/>
        </w:rPr>
        <w:t>Prema odredbi čl.</w:t>
      </w:r>
      <w:r w:rsidR="0035444C" w:rsidRPr="004C2F3C">
        <w:rPr>
          <w:rFonts w:hAnsi="Times New Roman" w:ascii="Times New Roman"/>
        </w:rPr>
        <w:t xml:space="preserve"> </w:t>
      </w:r>
      <w:r w:rsidR="00E755B2" w:rsidRPr="004C2F3C">
        <w:rPr>
          <w:rFonts w:hAnsi="Times New Roman" w:ascii="Times New Roman"/>
        </w:rPr>
        <w:t>5</w:t>
      </w:r>
      <w:r w:rsidR="00DB4C10" w:rsidRPr="004C2F3C">
        <w:rPr>
          <w:rFonts w:hAnsi="Times New Roman" w:ascii="Times New Roman"/>
        </w:rPr>
        <w:t>. st.1. i 2. SZ-a, stečaj</w:t>
      </w:r>
      <w:r w:rsidR="00E755B2" w:rsidRPr="004C2F3C">
        <w:rPr>
          <w:rFonts w:hAnsi="Times New Roman" w:ascii="Times New Roman"/>
        </w:rPr>
        <w:t>ni postupak</w:t>
      </w:r>
      <w:r w:rsidR="00DB4C10" w:rsidRPr="004C2F3C">
        <w:rPr>
          <w:rFonts w:hAnsi="Times New Roman" w:ascii="Times New Roman"/>
        </w:rPr>
        <w:t xml:space="preserve"> može </w:t>
      </w:r>
      <w:r w:rsidR="00E755B2" w:rsidRPr="004C2F3C">
        <w:rPr>
          <w:rFonts w:hAnsi="Times New Roman" w:ascii="Times New Roman"/>
        </w:rPr>
        <w:t xml:space="preserve">se </w:t>
      </w:r>
      <w:r w:rsidR="00DB4C10" w:rsidRPr="004C2F3C">
        <w:rPr>
          <w:rFonts w:hAnsi="Times New Roman" w:ascii="Times New Roman"/>
        </w:rPr>
        <w:t xml:space="preserve">otvoriti ako </w:t>
      </w:r>
      <w:r w:rsidR="00E755B2" w:rsidRPr="004C2F3C">
        <w:rPr>
          <w:rFonts w:hAnsi="Times New Roman" w:ascii="Times New Roman"/>
        </w:rPr>
        <w:t xml:space="preserve">sud </w:t>
      </w:r>
      <w:r w:rsidR="00DB4C10" w:rsidRPr="004C2F3C">
        <w:rPr>
          <w:rFonts w:hAnsi="Times New Roman" w:ascii="Times New Roman"/>
        </w:rPr>
        <w:t>utvrdi postojanje stečajn</w:t>
      </w:r>
      <w:r w:rsidR="00E755B2" w:rsidRPr="004C2F3C">
        <w:rPr>
          <w:rFonts w:hAnsi="Times New Roman" w:ascii="Times New Roman"/>
        </w:rPr>
        <w:t>og</w:t>
      </w:r>
      <w:r w:rsidR="00DB4C10" w:rsidRPr="004C2F3C">
        <w:rPr>
          <w:rFonts w:hAnsi="Times New Roman" w:ascii="Times New Roman"/>
        </w:rPr>
        <w:t xml:space="preserve"> razloga, a to su prema stavku 2. istog članka</w:t>
      </w:r>
      <w:r w:rsidR="00E755B2" w:rsidRPr="004C2F3C">
        <w:rPr>
          <w:rFonts w:hAnsi="Times New Roman" w:ascii="Times New Roman"/>
        </w:rPr>
        <w:t xml:space="preserve"> </w:t>
      </w:r>
      <w:r w:rsidR="00DB4C10" w:rsidRPr="004C2F3C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723992">
      <w:pPr>
        <w:jc w:val="both"/>
        <w:rPr>
          <w:rFonts w:hAnsi="Times New Roman" w:ascii="Times New Roman"/>
        </w:rPr>
      </w:pPr>
      <w:r w:rsidRPr="004C2F3C">
        <w:rPr>
          <w:rFonts w:hAnsi="Times New Roman" w:ascii="Times New Roman"/>
        </w:rPr>
        <w:tab/>
      </w:r>
      <w:r w:rsidR="00DB4C10" w:rsidRPr="004C2F3C">
        <w:rPr>
          <w:rFonts w:hAnsi="Times New Roman" w:ascii="Times New Roman"/>
        </w:rPr>
        <w:t>Prema odredbi čl.</w:t>
      </w:r>
      <w:r w:rsidR="00127008" w:rsidRPr="004C2F3C">
        <w:rPr>
          <w:rFonts w:hAnsi="Times New Roman" w:ascii="Times New Roman"/>
        </w:rPr>
        <w:t>132</w:t>
      </w:r>
      <w:r w:rsidR="00DB4C10" w:rsidRPr="004C2F3C">
        <w:rPr>
          <w:rFonts w:hAnsi="Times New Roman" w:ascii="Times New Roman"/>
        </w:rPr>
        <w:t xml:space="preserve">. st.1. </w:t>
      </w:r>
      <w:r w:rsidR="00531FDB" w:rsidRPr="004C2F3C">
        <w:rPr>
          <w:rFonts w:hAnsi="Times New Roman" w:ascii="Times New Roman"/>
        </w:rPr>
        <w:t>SZ-a</w:t>
      </w:r>
      <w:r w:rsidR="00131669" w:rsidRPr="004C2F3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</w:t>
      </w:r>
      <w:r w:rsidR="00131669" w:rsidRPr="00723992">
        <w:rPr>
          <w:rFonts w:hAnsi="Times New Roman" w:ascii="Times New Roman"/>
        </w:rPr>
        <w:t xml:space="preserve"> toga postupka ili je neznatne vrijednosti, </w:t>
      </w:r>
      <w:r w:rsidR="0040172E" w:rsidRPr="00723992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723992">
      <w:pPr>
        <w:jc w:val="both"/>
        <w:rPr>
          <w:rFonts w:hAnsi="Times New Roman" w:ascii="Times New Roman"/>
        </w:rPr>
      </w:pPr>
      <w:r w:rsidRPr="00723992">
        <w:rPr>
          <w:rFonts w:hAnsi="Times New Roman" w:ascii="Times New Roman"/>
        </w:rPr>
        <w:tab/>
        <w:t>Slijedom navedenog, temeljem čl.132. st.1. SZ</w:t>
      </w:r>
      <w:r w:rsidR="00E9412C">
        <w:rPr>
          <w:rFonts w:hAnsi="Times New Roman" w:ascii="Times New Roman"/>
        </w:rPr>
        <w:t>-a</w:t>
      </w:r>
      <w:r w:rsidRPr="00723992">
        <w:rPr>
          <w:rFonts w:hAnsi="Times New Roman" w:ascii="Times New Roman"/>
        </w:rPr>
        <w:t>, valjalo je pozvati sve osobe koje imaju pravni interes za provedbom stečajnog postupka da predujme navedeni iznos.</w:t>
      </w:r>
    </w:p>
    <w:p w:rsidRDefault="0040172E" w:rsidP="00883541" w:rsidR="0040172E" w:rsidRPr="00883541">
      <w:pPr>
        <w:pStyle w:val="Bezproreda"/>
        <w:jc w:val="both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  <w:t>Na posljedice nepostupanja po t</w:t>
      </w:r>
      <w:r w:rsidR="002354F0" w:rsidRPr="00883541">
        <w:rPr>
          <w:rFonts w:hAnsi="Times New Roman" w:ascii="Times New Roman"/>
          <w:sz w:val="24"/>
        </w:rPr>
        <w:t>očki</w:t>
      </w:r>
      <w:r w:rsidRPr="00883541">
        <w:rPr>
          <w:rFonts w:hAnsi="Times New Roman" w:ascii="Times New Roman"/>
          <w:sz w:val="24"/>
        </w:rPr>
        <w:t xml:space="preserve"> I. izreke rješenja temeljem čl.132. st.2. SZ</w:t>
      </w:r>
      <w:r w:rsidR="00E9412C">
        <w:rPr>
          <w:rFonts w:hAnsi="Times New Roman" w:ascii="Times New Roman"/>
          <w:sz w:val="24"/>
        </w:rPr>
        <w:t>-a</w:t>
      </w:r>
      <w:r w:rsidRPr="00883541">
        <w:rPr>
          <w:rFonts w:hAnsi="Times New Roman" w:ascii="Times New Roman"/>
          <w:sz w:val="24"/>
        </w:rPr>
        <w:t xml:space="preserve"> upozoreno je u t. II. izreke ovog rješenja.</w:t>
      </w:r>
      <w:r w:rsidR="00DB4C10" w:rsidRPr="00883541">
        <w:rPr>
          <w:rFonts w:hAnsi="Times New Roman" w:ascii="Times New Roman"/>
          <w:sz w:val="24"/>
        </w:rPr>
        <w:tab/>
      </w:r>
    </w:p>
    <w:tbl>
      <w:tblPr>
        <w:tblW w:type="dxa" w:w="6802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109"/>
        <w:gridCol w:w="693"/>
      </w:tblGrid>
      <w:tr w:rsidTr="00D67111" w:rsidR="00C95D7D" w:rsidRPr="00723992">
        <w:trPr>
          <w:trHeight w:val="121"/>
        </w:trPr>
        <w:tc>
          <w:tcPr>
            <w:tcW w:type="dxa" w:w="6802"/>
            <w:gridSpan w:val="2"/>
            <w:shd w:fill="auto" w:color="auto" w:val="clear"/>
            <w:vAlign w:val="center"/>
          </w:tcPr>
          <w:p w:rsidRDefault="00C95D7D" w:rsidP="00883541" w:rsidR="00C95D7D" w:rsidRPr="00723992">
            <w:pPr>
              <w:pStyle w:val="Bezproreda"/>
              <w:jc w:val="both"/>
            </w:pPr>
          </w:p>
        </w:tc>
      </w:tr>
      <w:tr w:rsidTr="00D67111" w:rsidR="000E25EC" w:rsidRPr="00883541">
        <w:trPr>
          <w:gridAfter w:val="1"/>
          <w:wAfter w:type="dxa" w:w="693"/>
          <w:trHeight w:val="237"/>
        </w:trPr>
        <w:tc>
          <w:tcPr>
            <w:tcW w:type="dxa" w:w="6109"/>
            <w:shd w:fill="auto" w:color="auto" w:val="clear"/>
            <w:vAlign w:val="center"/>
          </w:tcPr>
          <w:p w:rsidRDefault="00883541" w:rsidP="00883541" w:rsidR="004C2F3C" w:rsidRPr="00883541">
            <w:pPr>
              <w:pStyle w:val="Bezproreda"/>
              <w:jc w:val="center"/>
              <w:rPr>
                <w:rFonts w:hAnsi="Times New Roman" w:ascii="Times New Roman"/>
                <w:sz w:val="24"/>
              </w:rPr>
            </w:pPr>
            <w:r>
              <w:rPr>
                <w:rFonts w:hAnsi="Times New Roman" w:ascii="Times New Roman"/>
                <w:sz w:val="24"/>
              </w:rPr>
              <w:t xml:space="preserve">                                </w:t>
            </w:r>
            <w:r w:rsidR="00253FBA" w:rsidRPr="00883541">
              <w:rPr>
                <w:rFonts w:hAnsi="Times New Roman" w:ascii="Times New Roman"/>
                <w:sz w:val="24"/>
              </w:rPr>
              <w:t xml:space="preserve">U Rijeci, </w:t>
            </w:r>
            <w:r w:rsidR="004C2F3C" w:rsidRPr="00883541">
              <w:rPr>
                <w:rFonts w:hAnsi="Times New Roman" w:ascii="Times New Roman"/>
                <w:sz w:val="24"/>
              </w:rPr>
              <w:t>0</w:t>
            </w:r>
            <w:r w:rsidR="00FD6E24" w:rsidRPr="00883541">
              <w:rPr>
                <w:rFonts w:hAnsi="Times New Roman" w:ascii="Times New Roman"/>
                <w:sz w:val="24"/>
              </w:rPr>
              <w:t>3</w:t>
            </w:r>
            <w:r w:rsidR="004C2F3C" w:rsidRPr="00883541">
              <w:rPr>
                <w:rFonts w:hAnsi="Times New Roman" w:ascii="Times New Roman"/>
                <w:sz w:val="24"/>
              </w:rPr>
              <w:t>. svibnja</w:t>
            </w:r>
            <w:r w:rsidR="00A71713" w:rsidRPr="00883541">
              <w:rPr>
                <w:rFonts w:hAnsi="Times New Roman" w:ascii="Times New Roman"/>
                <w:sz w:val="24"/>
              </w:rPr>
              <w:t xml:space="preserve"> 2018</w:t>
            </w:r>
            <w:r w:rsidR="00253FBA" w:rsidRPr="00883541">
              <w:rPr>
                <w:rFonts w:hAnsi="Times New Roman" w:ascii="Times New Roman"/>
                <w:sz w:val="24"/>
              </w:rPr>
              <w:t>.</w:t>
            </w:r>
            <w:r w:rsidR="004C2F3C" w:rsidRPr="00883541">
              <w:rPr>
                <w:rFonts w:hAnsi="Times New Roman" w:ascii="Times New Roman"/>
                <w:sz w:val="24"/>
              </w:rPr>
              <w:t xml:space="preserve"> godine</w:t>
            </w:r>
          </w:p>
          <w:p w:rsidRDefault="00253FBA" w:rsidP="00883541" w:rsidR="0023712B" w:rsidRPr="00883541">
            <w:pPr>
              <w:pStyle w:val="Bezproreda"/>
              <w:jc w:val="both"/>
              <w:rPr>
                <w:rFonts w:hAnsi="Times New Roman" w:ascii="Times New Roman"/>
                <w:sz w:val="24"/>
              </w:rPr>
            </w:pPr>
            <w:r w:rsidRPr="00883541">
              <w:rPr>
                <w:rFonts w:hAnsi="Times New Roman" w:ascii="Times New Roman"/>
                <w:sz w:val="24"/>
              </w:rPr>
              <w:t xml:space="preserve"> </w:t>
            </w:r>
          </w:p>
        </w:tc>
      </w:tr>
    </w:tbl>
    <w:p w:rsidRDefault="00954737" w:rsidP="00883541" w:rsidR="008F6703" w:rsidRPr="00883541">
      <w:pPr>
        <w:pStyle w:val="Bezproreda"/>
        <w:jc w:val="right"/>
        <w:rPr>
          <w:rFonts w:hAnsi="Times New Roman" w:ascii="Times New Roman"/>
          <w:sz w:val="24"/>
        </w:rPr>
      </w:pP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Pr="00883541">
        <w:rPr>
          <w:rFonts w:hAnsi="Times New Roman" w:ascii="Times New Roman"/>
          <w:sz w:val="24"/>
        </w:rPr>
        <w:tab/>
      </w:r>
      <w:r w:rsidR="008F6703" w:rsidRPr="00883541">
        <w:rPr>
          <w:rFonts w:hAnsi="Times New Roman" w:ascii="Times New Roman"/>
          <w:sz w:val="24"/>
        </w:rPr>
        <w:t>Sudac</w:t>
      </w:r>
    </w:p>
    <w:p w:rsidRDefault="00971C9C" w:rsidP="00D67111" w:rsidR="00B5210B" w:rsidRPr="00D67111">
      <w:pPr>
        <w:ind w:firstLine="708" w:left="1416"/>
        <w:jc w:val="right"/>
        <w:rPr>
          <w:rFonts w:hAnsi="Times New Roman" w:ascii="Times New Roman"/>
          <w:sz w:val="22"/>
        </w:rPr>
      </w:pP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Pr="00883541">
        <w:rPr>
          <w:rFonts w:hAnsi="Times New Roman" w:ascii="Times New Roman"/>
        </w:rPr>
        <w:tab/>
      </w:r>
      <w:r w:rsidR="00C1379E" w:rsidRPr="00883541">
        <w:rPr>
          <w:rFonts w:hAnsi="Times New Roman" w:ascii="Times New Roman"/>
        </w:rPr>
        <w:t>Daniela Korlević</w:t>
      </w:r>
      <w:r w:rsidRPr="00883541">
        <w:rPr>
          <w:rFonts w:hAnsi="Times New Roman" w:ascii="Times New Roman"/>
        </w:rPr>
        <w:t xml:space="preserve"> </w:t>
      </w:r>
      <w:r w:rsidR="00D67111">
        <w:rPr>
          <w:rFonts w:hAnsi="Times New Roman" w:ascii="Times New Roman"/>
          <w:sz w:val="22"/>
        </w:rPr>
        <w:t xml:space="preserve"> </w:t>
      </w:r>
    </w:p>
    <w:p w:rsidRDefault="00883541" w:rsidP="00883541" w:rsidR="00883541" w:rsidRPr="00883541">
      <w:pPr>
        <w:pStyle w:val="Bezproreda"/>
        <w:jc w:val="right"/>
        <w:rPr>
          <w:rFonts w:hAnsi="Times New Roman" w:ascii="Times New Roman"/>
          <w:sz w:val="24"/>
        </w:rPr>
      </w:pPr>
    </w:p>
    <w:p w:rsidRDefault="0004002A" w:rsidP="00C0124F" w:rsidR="00C0124F" w:rsidRPr="00723992">
      <w:pPr>
        <w:rPr>
          <w:rFonts w:hAnsi="Times New Roman" w:ascii="Times New Roman"/>
        </w:rPr>
      </w:pPr>
      <w:r w:rsidRPr="00723992">
        <w:rPr>
          <w:rFonts w:hAnsi="Times New Roman" w:ascii="Times New Roman"/>
        </w:rPr>
        <w:t>U</w:t>
      </w:r>
      <w:r w:rsidR="00C0124F" w:rsidRPr="00723992">
        <w:rPr>
          <w:rFonts w:hAnsi="Times New Roman" w:ascii="Times New Roman"/>
        </w:rPr>
        <w:t>PUTA O PRAVNOM LIJEKU:</w:t>
      </w:r>
    </w:p>
    <w:p w:rsidRDefault="00954737" w:rsidP="00723992" w:rsidR="0029312D" w:rsidRPr="0072399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0124F" w:rsidRPr="00723992">
        <w:rPr>
          <w:rFonts w:hAnsi="Times New Roman" w:ascii="Times New Roman"/>
        </w:rPr>
        <w:t>Protiv ovog rješenja dopuštena je žalba</w:t>
      </w:r>
      <w:r w:rsidR="00492CB8" w:rsidRPr="00723992">
        <w:rPr>
          <w:rFonts w:hAnsi="Times New Roman" w:ascii="Times New Roman"/>
        </w:rPr>
        <w:t>.</w:t>
      </w:r>
      <w:r w:rsidR="00C0124F" w:rsidRPr="00723992">
        <w:rPr>
          <w:rFonts w:hAnsi="Times New Roman" w:ascii="Times New Roman"/>
        </w:rPr>
        <w:t xml:space="preserve"> </w:t>
      </w:r>
      <w:r w:rsidR="00492CB8" w:rsidRPr="00723992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723992">
        <w:rPr>
          <w:rFonts w:hAnsi="Times New Roman" w:ascii="Times New Roman"/>
        </w:rPr>
        <w:t xml:space="preserve"> </w:t>
      </w:r>
    </w:p>
    <w:sectPr w:rsidSect="001942DB" w:rsidR="0029312D" w:rsidRPr="00723992">
      <w:headerReference w:type="default" r:id="rId11"/>
      <w:footerReference w:type="even" r:id="rId12"/>
      <w:footerReference w:type="default" r:id="rId13"/>
      <w:foot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0C2F90">
    <w:pPr>
      <w:pStyle w:val="Podnoje"/>
      <w:jc w:val="center"/>
      <w:rPr>
        <w:rFonts w:hAnsi="Times New Roman" w:ascii="Times New Roman"/>
        <w:b w:val="false"/>
      </w:rPr>
    </w:pPr>
    <w:r w:rsidRPr="000C2F90">
      <w:rPr>
        <w:rFonts w:hAnsi="Times New Roman" w:ascii="Times New Roman"/>
        <w:b w:val="false"/>
      </w:rPr>
      <w:fldChar w:fldCharType="begin"/>
    </w:r>
    <w:r w:rsidRPr="000C2F90">
      <w:rPr>
        <w:rFonts w:hAnsi="Times New Roman" w:ascii="Times New Roman"/>
        <w:b w:val="false"/>
      </w:rPr>
      <w:instrText>PAGE   \* MERGEFORMAT</w:instrText>
    </w:r>
    <w:r w:rsidRPr="000C2F90">
      <w:rPr>
        <w:rFonts w:hAnsi="Times New Roman" w:ascii="Times New Roman"/>
        <w:b w:val="false"/>
      </w:rPr>
      <w:fldChar w:fldCharType="separate"/>
    </w:r>
    <w:r w:rsidR="003B4BE1">
      <w:rPr>
        <w:rFonts w:hAnsi="Times New Roman" w:ascii="Times New Roman"/>
        <w:b w:val="false"/>
        <w:noProof/>
      </w:rPr>
      <w:t>3</w:t>
    </w:r>
    <w:r w:rsidRPr="000C2F90">
      <w:rPr>
        <w:rFonts w:hAnsi="Times New Roman" w:ascii="Times New Roman"/>
        <w:b w:val="false"/>
      </w:rPr>
      <w:fldChar w:fldCharType="end"/>
    </w:r>
  </w:p>
  <w:p w:rsidRDefault="002E721B" w:rsidR="002E721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0284" w:rsidP="00390284" w:rsidR="00390284" w:rsidRPr="00390284">
    <w:pPr>
      <w:pStyle w:val="Podnoje"/>
      <w:jc w:val="center"/>
      <w:rPr>
        <w:rFonts w:hAnsi="Times New Roman" w:ascii="Times New Roman"/>
        <w:b w:val="false"/>
      </w:rPr>
    </w:pPr>
    <w:r w:rsidRPr="00390284">
      <w:rPr>
        <w:rFonts w:hAnsi="Times New Roman" w:ascii="Times New Roman"/>
        <w:b w:val="false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4737" w:rsidP="00954737" w:rsidR="002E721B" w:rsidRPr="000C2F90">
    <w:pPr>
      <w:tabs>
        <w:tab w:pos="5865" w:val="left"/>
        <w:tab w:pos="8640" w:val="right"/>
      </w:tabs>
      <w:jc w:val="right"/>
      <w:rPr>
        <w:rFonts w:hAnsi="Times New Roman" w:ascii="Times New Roman"/>
      </w:rPr>
    </w:pPr>
    <w:r>
      <w:rPr>
        <w:rFonts w:hAnsi="Times New Roman" w:ascii="Times New Roman"/>
      </w:rPr>
      <w:t>Poslovni broj 15 St-</w:t>
    </w:r>
    <w:r w:rsidR="003B4BE1">
      <w:rPr>
        <w:rFonts w:hAnsi="Times New Roman" w:ascii="Times New Roman"/>
      </w:rPr>
      <w:t>8/18-9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47E2"/>
    <w:rsid w:val="00006F48"/>
    <w:rsid w:val="000167D3"/>
    <w:rsid w:val="00017B86"/>
    <w:rsid w:val="000236AE"/>
    <w:rsid w:val="0002588F"/>
    <w:rsid w:val="000302B9"/>
    <w:rsid w:val="00033BCD"/>
    <w:rsid w:val="00034D49"/>
    <w:rsid w:val="00037B24"/>
    <w:rsid w:val="0004002A"/>
    <w:rsid w:val="00040693"/>
    <w:rsid w:val="00052963"/>
    <w:rsid w:val="0006268E"/>
    <w:rsid w:val="00063848"/>
    <w:rsid w:val="00064BE2"/>
    <w:rsid w:val="000671A9"/>
    <w:rsid w:val="000715A6"/>
    <w:rsid w:val="0007291E"/>
    <w:rsid w:val="0007661A"/>
    <w:rsid w:val="000815B1"/>
    <w:rsid w:val="0008529B"/>
    <w:rsid w:val="00085688"/>
    <w:rsid w:val="00086140"/>
    <w:rsid w:val="0008760C"/>
    <w:rsid w:val="000950FC"/>
    <w:rsid w:val="000956C5"/>
    <w:rsid w:val="00096116"/>
    <w:rsid w:val="000A743D"/>
    <w:rsid w:val="000A777B"/>
    <w:rsid w:val="000B6E30"/>
    <w:rsid w:val="000C0B5D"/>
    <w:rsid w:val="000C2F90"/>
    <w:rsid w:val="000C7A79"/>
    <w:rsid w:val="000D478D"/>
    <w:rsid w:val="000D76AD"/>
    <w:rsid w:val="000E25EC"/>
    <w:rsid w:val="000E435E"/>
    <w:rsid w:val="000E634C"/>
    <w:rsid w:val="000F0165"/>
    <w:rsid w:val="000F164D"/>
    <w:rsid w:val="000F4531"/>
    <w:rsid w:val="00103EB3"/>
    <w:rsid w:val="00106B9C"/>
    <w:rsid w:val="00115D3D"/>
    <w:rsid w:val="0012310F"/>
    <w:rsid w:val="0012334E"/>
    <w:rsid w:val="00127008"/>
    <w:rsid w:val="00131290"/>
    <w:rsid w:val="00131669"/>
    <w:rsid w:val="001351C4"/>
    <w:rsid w:val="00137C2F"/>
    <w:rsid w:val="00144669"/>
    <w:rsid w:val="00144B21"/>
    <w:rsid w:val="001463E6"/>
    <w:rsid w:val="001505D8"/>
    <w:rsid w:val="0015495D"/>
    <w:rsid w:val="001572E1"/>
    <w:rsid w:val="00161291"/>
    <w:rsid w:val="0016571A"/>
    <w:rsid w:val="001666BB"/>
    <w:rsid w:val="00175029"/>
    <w:rsid w:val="00176648"/>
    <w:rsid w:val="00177974"/>
    <w:rsid w:val="001942DB"/>
    <w:rsid w:val="001A1083"/>
    <w:rsid w:val="001A1D72"/>
    <w:rsid w:val="001A38B4"/>
    <w:rsid w:val="001A55E6"/>
    <w:rsid w:val="001B656D"/>
    <w:rsid w:val="001B65EA"/>
    <w:rsid w:val="001C5510"/>
    <w:rsid w:val="001D1ECE"/>
    <w:rsid w:val="001E2638"/>
    <w:rsid w:val="001F2646"/>
    <w:rsid w:val="001F5A0A"/>
    <w:rsid w:val="001F7F40"/>
    <w:rsid w:val="0020054E"/>
    <w:rsid w:val="00201A01"/>
    <w:rsid w:val="002023AD"/>
    <w:rsid w:val="00202E32"/>
    <w:rsid w:val="00214C3F"/>
    <w:rsid w:val="00215B50"/>
    <w:rsid w:val="00216FA4"/>
    <w:rsid w:val="00222C7C"/>
    <w:rsid w:val="00225F52"/>
    <w:rsid w:val="00226544"/>
    <w:rsid w:val="0022775F"/>
    <w:rsid w:val="0023250E"/>
    <w:rsid w:val="00233861"/>
    <w:rsid w:val="00235015"/>
    <w:rsid w:val="002354F0"/>
    <w:rsid w:val="002362DF"/>
    <w:rsid w:val="0023712B"/>
    <w:rsid w:val="002452E0"/>
    <w:rsid w:val="00253FBA"/>
    <w:rsid w:val="002671CC"/>
    <w:rsid w:val="0027267B"/>
    <w:rsid w:val="0027305C"/>
    <w:rsid w:val="00276880"/>
    <w:rsid w:val="002905D3"/>
    <w:rsid w:val="0029312D"/>
    <w:rsid w:val="00296014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2BD"/>
    <w:rsid w:val="002E73F8"/>
    <w:rsid w:val="00302D74"/>
    <w:rsid w:val="00302E70"/>
    <w:rsid w:val="003063CA"/>
    <w:rsid w:val="00330316"/>
    <w:rsid w:val="003310E4"/>
    <w:rsid w:val="0034165F"/>
    <w:rsid w:val="00344CE2"/>
    <w:rsid w:val="00346EB8"/>
    <w:rsid w:val="0035444C"/>
    <w:rsid w:val="00360B6E"/>
    <w:rsid w:val="00362A7F"/>
    <w:rsid w:val="00366779"/>
    <w:rsid w:val="00380BCC"/>
    <w:rsid w:val="00387E71"/>
    <w:rsid w:val="00390284"/>
    <w:rsid w:val="00390287"/>
    <w:rsid w:val="00397DA8"/>
    <w:rsid w:val="003A7C17"/>
    <w:rsid w:val="003B376F"/>
    <w:rsid w:val="003B4BE1"/>
    <w:rsid w:val="003C1E2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23734"/>
    <w:rsid w:val="0043205F"/>
    <w:rsid w:val="00440F27"/>
    <w:rsid w:val="00442F7C"/>
    <w:rsid w:val="004458C6"/>
    <w:rsid w:val="00452DB5"/>
    <w:rsid w:val="004546FD"/>
    <w:rsid w:val="0046024E"/>
    <w:rsid w:val="00466EB4"/>
    <w:rsid w:val="00472D35"/>
    <w:rsid w:val="00475A13"/>
    <w:rsid w:val="00480DCF"/>
    <w:rsid w:val="004825CD"/>
    <w:rsid w:val="004850B3"/>
    <w:rsid w:val="00492CB8"/>
    <w:rsid w:val="0049522A"/>
    <w:rsid w:val="00495976"/>
    <w:rsid w:val="004A18C9"/>
    <w:rsid w:val="004A2AFB"/>
    <w:rsid w:val="004A539B"/>
    <w:rsid w:val="004B534D"/>
    <w:rsid w:val="004C2F3C"/>
    <w:rsid w:val="004C76CC"/>
    <w:rsid w:val="004D771E"/>
    <w:rsid w:val="004E3E53"/>
    <w:rsid w:val="004E76F0"/>
    <w:rsid w:val="004F02F1"/>
    <w:rsid w:val="004F266C"/>
    <w:rsid w:val="004F6136"/>
    <w:rsid w:val="005045CE"/>
    <w:rsid w:val="00511F2A"/>
    <w:rsid w:val="00511F31"/>
    <w:rsid w:val="005123D7"/>
    <w:rsid w:val="00512EFB"/>
    <w:rsid w:val="0052020D"/>
    <w:rsid w:val="005307CC"/>
    <w:rsid w:val="005315F2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75BC3"/>
    <w:rsid w:val="00585A3A"/>
    <w:rsid w:val="005862BF"/>
    <w:rsid w:val="005A07E9"/>
    <w:rsid w:val="005A2989"/>
    <w:rsid w:val="005A3995"/>
    <w:rsid w:val="005A3E62"/>
    <w:rsid w:val="005A4452"/>
    <w:rsid w:val="005A6B6E"/>
    <w:rsid w:val="005B03B6"/>
    <w:rsid w:val="005B57CD"/>
    <w:rsid w:val="005C296E"/>
    <w:rsid w:val="005D1C21"/>
    <w:rsid w:val="005D3118"/>
    <w:rsid w:val="005D495A"/>
    <w:rsid w:val="005D5CBD"/>
    <w:rsid w:val="005F6EDC"/>
    <w:rsid w:val="006016BC"/>
    <w:rsid w:val="0060453C"/>
    <w:rsid w:val="00604EE2"/>
    <w:rsid w:val="0060647B"/>
    <w:rsid w:val="0060730F"/>
    <w:rsid w:val="006100E1"/>
    <w:rsid w:val="00616765"/>
    <w:rsid w:val="006245B1"/>
    <w:rsid w:val="00627842"/>
    <w:rsid w:val="00634CF1"/>
    <w:rsid w:val="0064143D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23992"/>
    <w:rsid w:val="00723F51"/>
    <w:rsid w:val="007332D6"/>
    <w:rsid w:val="007416AD"/>
    <w:rsid w:val="007432C5"/>
    <w:rsid w:val="007566DF"/>
    <w:rsid w:val="00763AA0"/>
    <w:rsid w:val="007845F5"/>
    <w:rsid w:val="00784A2E"/>
    <w:rsid w:val="007878E7"/>
    <w:rsid w:val="00791D59"/>
    <w:rsid w:val="007A070F"/>
    <w:rsid w:val="007A23CD"/>
    <w:rsid w:val="007B0FDC"/>
    <w:rsid w:val="007B4733"/>
    <w:rsid w:val="007D0035"/>
    <w:rsid w:val="007D4BF6"/>
    <w:rsid w:val="007D635A"/>
    <w:rsid w:val="007D764A"/>
    <w:rsid w:val="007E0C1B"/>
    <w:rsid w:val="007E1313"/>
    <w:rsid w:val="007E5AB9"/>
    <w:rsid w:val="007F4F8B"/>
    <w:rsid w:val="007F57A8"/>
    <w:rsid w:val="008209E5"/>
    <w:rsid w:val="00824CDD"/>
    <w:rsid w:val="00825790"/>
    <w:rsid w:val="00825C11"/>
    <w:rsid w:val="008272FA"/>
    <w:rsid w:val="0082733C"/>
    <w:rsid w:val="00836928"/>
    <w:rsid w:val="00843182"/>
    <w:rsid w:val="008523CB"/>
    <w:rsid w:val="00855C3C"/>
    <w:rsid w:val="0085747B"/>
    <w:rsid w:val="00871630"/>
    <w:rsid w:val="00877659"/>
    <w:rsid w:val="00882309"/>
    <w:rsid w:val="00882E2A"/>
    <w:rsid w:val="00883541"/>
    <w:rsid w:val="00883ABB"/>
    <w:rsid w:val="008872B1"/>
    <w:rsid w:val="008979F8"/>
    <w:rsid w:val="008A0E15"/>
    <w:rsid w:val="008A3747"/>
    <w:rsid w:val="008A3D8F"/>
    <w:rsid w:val="008B0711"/>
    <w:rsid w:val="008B3A73"/>
    <w:rsid w:val="008B5FA4"/>
    <w:rsid w:val="008C26B2"/>
    <w:rsid w:val="008C3FB2"/>
    <w:rsid w:val="008C4977"/>
    <w:rsid w:val="008C4E4F"/>
    <w:rsid w:val="008C7813"/>
    <w:rsid w:val="008D15E6"/>
    <w:rsid w:val="008D254D"/>
    <w:rsid w:val="008E3E5A"/>
    <w:rsid w:val="008F0C07"/>
    <w:rsid w:val="008F0FA2"/>
    <w:rsid w:val="008F39FB"/>
    <w:rsid w:val="008F6703"/>
    <w:rsid w:val="008F6C62"/>
    <w:rsid w:val="008F7C17"/>
    <w:rsid w:val="009070E6"/>
    <w:rsid w:val="00913077"/>
    <w:rsid w:val="0091310C"/>
    <w:rsid w:val="009136EE"/>
    <w:rsid w:val="0091416F"/>
    <w:rsid w:val="0091493B"/>
    <w:rsid w:val="00925C74"/>
    <w:rsid w:val="009338F4"/>
    <w:rsid w:val="00936647"/>
    <w:rsid w:val="00946CF7"/>
    <w:rsid w:val="009513BE"/>
    <w:rsid w:val="00952E2E"/>
    <w:rsid w:val="00954737"/>
    <w:rsid w:val="00956D07"/>
    <w:rsid w:val="0096215B"/>
    <w:rsid w:val="00965447"/>
    <w:rsid w:val="00971C9C"/>
    <w:rsid w:val="00971F12"/>
    <w:rsid w:val="009762C0"/>
    <w:rsid w:val="00987AEA"/>
    <w:rsid w:val="00996592"/>
    <w:rsid w:val="009A0E9A"/>
    <w:rsid w:val="009A7EE6"/>
    <w:rsid w:val="009B14C8"/>
    <w:rsid w:val="009B7911"/>
    <w:rsid w:val="009C11CB"/>
    <w:rsid w:val="009D152D"/>
    <w:rsid w:val="009D683C"/>
    <w:rsid w:val="009D7D36"/>
    <w:rsid w:val="009E1E0C"/>
    <w:rsid w:val="009E64C2"/>
    <w:rsid w:val="009F6B5A"/>
    <w:rsid w:val="00A04285"/>
    <w:rsid w:val="00A064A7"/>
    <w:rsid w:val="00A202C0"/>
    <w:rsid w:val="00A23961"/>
    <w:rsid w:val="00A26399"/>
    <w:rsid w:val="00A31CB9"/>
    <w:rsid w:val="00A357C5"/>
    <w:rsid w:val="00A36FCD"/>
    <w:rsid w:val="00A50178"/>
    <w:rsid w:val="00A502AE"/>
    <w:rsid w:val="00A506C6"/>
    <w:rsid w:val="00A513D4"/>
    <w:rsid w:val="00A523DB"/>
    <w:rsid w:val="00A55519"/>
    <w:rsid w:val="00A56755"/>
    <w:rsid w:val="00A60B3D"/>
    <w:rsid w:val="00A62B54"/>
    <w:rsid w:val="00A6348A"/>
    <w:rsid w:val="00A6405B"/>
    <w:rsid w:val="00A71713"/>
    <w:rsid w:val="00A73A70"/>
    <w:rsid w:val="00A95371"/>
    <w:rsid w:val="00AA43EB"/>
    <w:rsid w:val="00AA71D8"/>
    <w:rsid w:val="00AB42B1"/>
    <w:rsid w:val="00AC3281"/>
    <w:rsid w:val="00AC5A01"/>
    <w:rsid w:val="00AC6A2D"/>
    <w:rsid w:val="00AD3611"/>
    <w:rsid w:val="00AE0E75"/>
    <w:rsid w:val="00AF3BAB"/>
    <w:rsid w:val="00AF572B"/>
    <w:rsid w:val="00B0223F"/>
    <w:rsid w:val="00B0225F"/>
    <w:rsid w:val="00B21A87"/>
    <w:rsid w:val="00B30AEE"/>
    <w:rsid w:val="00B328D7"/>
    <w:rsid w:val="00B370BC"/>
    <w:rsid w:val="00B376FF"/>
    <w:rsid w:val="00B458EA"/>
    <w:rsid w:val="00B4709B"/>
    <w:rsid w:val="00B47F63"/>
    <w:rsid w:val="00B512B4"/>
    <w:rsid w:val="00B5210B"/>
    <w:rsid w:val="00B57743"/>
    <w:rsid w:val="00B8629D"/>
    <w:rsid w:val="00B86348"/>
    <w:rsid w:val="00B86538"/>
    <w:rsid w:val="00BA39C8"/>
    <w:rsid w:val="00BA3C6A"/>
    <w:rsid w:val="00BA3DB8"/>
    <w:rsid w:val="00BA733B"/>
    <w:rsid w:val="00BB50FC"/>
    <w:rsid w:val="00BC4BCF"/>
    <w:rsid w:val="00BD1BE2"/>
    <w:rsid w:val="00BD2688"/>
    <w:rsid w:val="00BE3E12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17F53"/>
    <w:rsid w:val="00C27023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2CF1"/>
    <w:rsid w:val="00C95D7D"/>
    <w:rsid w:val="00C95E36"/>
    <w:rsid w:val="00CA756A"/>
    <w:rsid w:val="00CB38BD"/>
    <w:rsid w:val="00CB6663"/>
    <w:rsid w:val="00CC2D6F"/>
    <w:rsid w:val="00CC6C3F"/>
    <w:rsid w:val="00CE599F"/>
    <w:rsid w:val="00CF14F3"/>
    <w:rsid w:val="00CF35EA"/>
    <w:rsid w:val="00CF3DDF"/>
    <w:rsid w:val="00CF7D45"/>
    <w:rsid w:val="00D03C1D"/>
    <w:rsid w:val="00D06AC3"/>
    <w:rsid w:val="00D07D18"/>
    <w:rsid w:val="00D07FEB"/>
    <w:rsid w:val="00D127C4"/>
    <w:rsid w:val="00D1550C"/>
    <w:rsid w:val="00D1738E"/>
    <w:rsid w:val="00D2100B"/>
    <w:rsid w:val="00D342CD"/>
    <w:rsid w:val="00D4242B"/>
    <w:rsid w:val="00D448A3"/>
    <w:rsid w:val="00D455F5"/>
    <w:rsid w:val="00D55E75"/>
    <w:rsid w:val="00D6402A"/>
    <w:rsid w:val="00D66DA6"/>
    <w:rsid w:val="00D67111"/>
    <w:rsid w:val="00D8022C"/>
    <w:rsid w:val="00D879F1"/>
    <w:rsid w:val="00DA1234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17BFB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0C26"/>
    <w:rsid w:val="00E819DB"/>
    <w:rsid w:val="00E82632"/>
    <w:rsid w:val="00E83D4A"/>
    <w:rsid w:val="00E85402"/>
    <w:rsid w:val="00E91BAA"/>
    <w:rsid w:val="00E92C65"/>
    <w:rsid w:val="00E92DBB"/>
    <w:rsid w:val="00E9412C"/>
    <w:rsid w:val="00E94529"/>
    <w:rsid w:val="00E950BE"/>
    <w:rsid w:val="00E95412"/>
    <w:rsid w:val="00EA2B8D"/>
    <w:rsid w:val="00EA3EBA"/>
    <w:rsid w:val="00EA53E6"/>
    <w:rsid w:val="00EB4938"/>
    <w:rsid w:val="00EC098D"/>
    <w:rsid w:val="00EC0CD6"/>
    <w:rsid w:val="00EC1D71"/>
    <w:rsid w:val="00EC5C88"/>
    <w:rsid w:val="00EE5BE1"/>
    <w:rsid w:val="00EE5FB1"/>
    <w:rsid w:val="00EE64C5"/>
    <w:rsid w:val="00EE700B"/>
    <w:rsid w:val="00EF2314"/>
    <w:rsid w:val="00EF6274"/>
    <w:rsid w:val="00EF636F"/>
    <w:rsid w:val="00EF76EB"/>
    <w:rsid w:val="00F002D4"/>
    <w:rsid w:val="00F0128D"/>
    <w:rsid w:val="00F02101"/>
    <w:rsid w:val="00F033CB"/>
    <w:rsid w:val="00F073CB"/>
    <w:rsid w:val="00F0756D"/>
    <w:rsid w:val="00F46899"/>
    <w:rsid w:val="00F53886"/>
    <w:rsid w:val="00F61836"/>
    <w:rsid w:val="00F642A6"/>
    <w:rsid w:val="00F65C4A"/>
    <w:rsid w:val="00F70484"/>
    <w:rsid w:val="00F731C0"/>
    <w:rsid w:val="00F75C79"/>
    <w:rsid w:val="00F8372D"/>
    <w:rsid w:val="00F93E9F"/>
    <w:rsid w:val="00FA688C"/>
    <w:rsid w:val="00FC3C4F"/>
    <w:rsid w:val="00FD5F3D"/>
    <w:rsid w:val="00FD6E24"/>
    <w:rsid w:val="00FE1F3A"/>
    <w:rsid w:val="00FE7FA3"/>
    <w:rsid w:val="00FF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hAnsi="Times New Roman" w:ascii="Times New Roman"/>
      <w:lang w:eastAsia="hr-HR"/>
    </w:rPr>
  </w:style>
  <w:style w:customStyle="true" w:styleId="Standard" w:type="paragraph">
    <w:name w:val="Standard"/>
    <w:rsid w:val="001C5510"/>
    <w:pPr>
      <w:suppressAutoHyphens/>
      <w:autoSpaceDN w:val="false"/>
      <w:spacing w:lineRule="auto" w:line="276"/>
    </w:pPr>
    <w:rPr>
      <w:rFonts w:cs="Arial" w:eastAsia="SimSun" w:hAnsi="Liberation Serif" w:ascii="Liberation Serif"/>
      <w:kern w:val="3"/>
      <w:sz w:val="24"/>
      <w:szCs w:val="24"/>
      <w:lang w:bidi="hi-IN" w:eastAsia="zh-CN"/>
    </w:rPr>
  </w:style>
  <w:style w:customStyle="true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7F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7F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7FE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7F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7F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E94529"/>
    <w:pPr>
      <w:ind w:left="708"/>
    </w:pPr>
    <w:rPr>
      <w:rFonts w:ascii="Times New Roman" w:hAnsi="Times New Roman"/>
      <w:lang w:eastAsia="hr-HR"/>
    </w:rPr>
  </w:style>
  <w:style w:customStyle="1" w:styleId="Standard" w:type="paragraph">
    <w:name w:val="Standard"/>
    <w:rsid w:val="001C5510"/>
    <w:pPr>
      <w:suppressAutoHyphens/>
      <w:autoSpaceDN w:val="0"/>
      <w:spacing w:line="276" w:lineRule="auto"/>
    </w:pPr>
    <w:rPr>
      <w:rFonts w:ascii="Liberation Serif" w:cs="Arial" w:eastAsia="SimSun" w:hAnsi="Liberation Serif"/>
      <w:kern w:val="3"/>
      <w:sz w:val="24"/>
      <w:szCs w:val="24"/>
      <w:lang w:bidi="hi-IN" w:eastAsia="zh-CN"/>
    </w:rPr>
  </w:style>
  <w:style w:customStyle="1" w:styleId="ZFPPN" w:type="paragraph">
    <w:name w:val="ZFPPN"/>
    <w:rsid w:val="00D6711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7F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7F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7FE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7F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7F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09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13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956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040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St-8/2018-9</izvorni_sadrzaj>
    <derivirana_varijabla naziv="DomainObject.Oznaka_1">St-8/2018-9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St-8/2018</izvorni_sadrzaj>
    <derivirana_varijabla naziv="DomainObject.Predmet.OznakaBroj_1">St-8/2018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SOFTIĆ d.o.o.</izvorni_sadrzaj>
    <derivirana_varijabla naziv="DomainObject.Predmet.ProtustrankaFormated_1">  SOFTIĆ d.o.o.</derivirana_varijabla>
  </DomainObject.Predmet.ProtustrankaFormated>
  <DomainObject.Predmet.ProtustrankaFormatedOIB>
    <izvorni_sadrzaj>  SOFTIĆ d.o.o., OIB 48917440955</izvorni_sadrzaj>
    <derivirana_varijabla naziv="DomainObject.Predmet.ProtustrankaFormatedOIB_1">  SOFTIĆ d.o.o., OIB 48917440955</derivirana_varijabla>
  </DomainObject.Predmet.ProtustrankaFormatedOIB>
  <DomainObject.Predmet.ProtustrankaFormatedWithAdress>
    <izvorni_sadrzaj> SOFTIĆ d.o.o., Ivana Gorana Kovačića 13, 51500 Krk</izvorni_sadrzaj>
    <derivirana_varijabla naziv="DomainObject.Predmet.ProtustrankaFormatedWithAdress_1"> SOFTIĆ d.o.o., Ivana Gorana Kovačića 13, 51500 Krk</derivirana_varijabla>
  </DomainObject.Predmet.ProtustrankaFormatedWithAdress>
  <DomainObject.Predmet.ProtustrankaFormatedWithAdressOIB>
    <izvorni_sadrzaj> SOFTIĆ d.o.o., OIB 48917440955, Ivana Gorana Kovačića 13, 51500 Krk</izvorni_sadrzaj>
    <derivirana_varijabla naziv="DomainObject.Predmet.ProtustrankaFormatedWithAdressOIB_1"> SOFTIĆ d.o.o., OIB 48917440955, Ivana Gorana Kovačića 13, 51500 Krk</derivirana_varijabla>
  </DomainObject.Predmet.ProtustrankaFormatedWithAdressOIB>
  <DomainObject.Predmet.ProtustrankaWithAdress>
    <izvorni_sadrzaj>SOFTIĆ d.o.o. Ivana Gorana Kovačića 13, 51500 Krk</izvorni_sadrzaj>
    <derivirana_varijabla naziv="DomainObject.Predmet.ProtustrankaWithAdress_1">SOFTIĆ d.o.o. Ivana Gorana Kovačića 13, 51500 Krk</derivirana_varijabla>
  </DomainObject.Predmet.ProtustrankaWithAdress>
  <DomainObject.Predmet.ProtustrankaWithAdressOIB>
    <izvorni_sadrzaj>SOFTIĆ d.o.o., OIB 48917440955, Ivana Gorana Kovačića 13, 51500 Krk</izvorni_sadrzaj>
    <derivirana_varijabla naziv="DomainObject.Predmet.ProtustrankaWithAdressOIB_1">SOFTIĆ d.o.o., OIB 48917440955, Ivana Gorana Kovačića 13, 51500 Krk</derivirana_varijabla>
  </DomainObject.Predmet.ProtustrankaWithAdressOIB>
  <DomainObject.Predmet.ProtustrankaNazivFormated>
    <izvorni_sadrzaj>SOFTIĆ d.o.o.</izvorni_sadrzaj>
    <derivirana_varijabla naziv="DomainObject.Predmet.ProtustrankaNazivFormated_1">SOFTIĆ d.o.o.</derivirana_varijabla>
  </DomainObject.Predmet.ProtustrankaNazivFormated>
  <DomainObject.Predmet.ProtustrankaNazivFormatedOIB>
    <izvorni_sadrzaj>SOFTIĆ d.o.o., OIB 48917440955</izvorni_sadrzaj>
    <derivirana_varijabla naziv="DomainObject.Predmet.ProtustrankaNazivFormatedOIB_1">SOFTIĆ d.o.o., OIB 48917440955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SOFTIĆ d.o.o.</item>
    </izvorni_sadrzaj>
    <derivirana_varijabla naziv="DomainObject.Predmet.ProtuStrankaListFormated_1">
      <item>SOFTIĆ d.o.o.</item>
    </derivirana_varijabla>
  </DomainObject.Predmet.ProtuStrankaListFormated>
  <DomainObject.Predmet.ProtuStrankaListFormatedOIB>
    <izvorni_sadrzaj>
      <item>SOFTIĆ d.o.o., OIB 48917440955</item>
    </izvorni_sadrzaj>
    <derivirana_varijabla naziv="DomainObject.Predmet.ProtuStrankaListFormatedOIB_1">
      <item>SOFTIĆ d.o.o., OIB 48917440955</item>
    </derivirana_varijabla>
  </DomainObject.Predmet.ProtuStrankaListFormatedOIB>
  <DomainObject.Predmet.ProtuStrankaListFormatedWithAdress>
    <izvorni_sadrzaj>
      <item>SOFTIĆ d.o.o., Ivana Gorana Kovačića 13, 51500 Krk</item>
    </izvorni_sadrzaj>
    <derivirana_varijabla naziv="DomainObject.Predmet.ProtuStrankaListFormatedWithAdress_1">
      <item>SOFTIĆ d.o.o., Ivana Gorana Kovačića 13, 51500 Krk</item>
    </derivirana_varijabla>
  </DomainObject.Predmet.ProtuStrankaListFormatedWithAdress>
  <DomainObject.Predmet.ProtuStrankaListFormatedWithAdressOIB>
    <izvorni_sadrzaj>
      <item>SOFTIĆ d.o.o., OIB 48917440955, Ivana Gorana Kovačića 13, 51500 Krk</item>
    </izvorni_sadrzaj>
    <derivirana_varijabla naziv="DomainObject.Predmet.ProtuStrankaListFormatedWithAdressOIB_1">
      <item>SOFTIĆ d.o.o., OIB 48917440955, Ivana Gorana Kovačića 13, 51500 Krk</item>
    </derivirana_varijabla>
  </DomainObject.Predmet.ProtuStrankaListFormatedWithAdressOIB>
  <DomainObject.Predmet.ProtuStrankaListNazivFormated>
    <izvorni_sadrzaj>
      <item>SOFTIĆ d.o.o.</item>
    </izvorni_sadrzaj>
    <derivirana_varijabla naziv="DomainObject.Predmet.ProtuStrankaListNazivFormated_1">
      <item>SOFTIĆ d.o.o.</item>
    </derivirana_varijabla>
  </DomainObject.Predmet.ProtuStrankaListNazivFormated>
  <DomainObject.Predmet.ProtuStrankaListNazivFormatedOIB>
    <izvorni_sadrzaj>
      <item>SOFTIĆ d.o.o., OIB 48917440955</item>
    </izvorni_sadrzaj>
    <derivirana_varijabla naziv="DomainObject.Predmet.ProtuStrankaListNazivFormatedOIB_1">
      <item>SOFTIĆ d.o.o., OIB 48917440955</item>
    </derivirana_varijabla>
  </DomainObject.Predmet.ProtuStrankaListNazivFormatedOIB>
  <DomainObject.Predmet.OstaliListFormated>
    <izvorni_sadrzaj>
      <item>FIKRET SOFTIĆ</item>
      <item>DUBRAVKA STAŠIĆ</item>
    </izvorni_sadrzaj>
    <derivirana_varijabla naziv="DomainObject.Predmet.OstaliListFormated_1">
      <item>FIKRET SOFTIĆ</item>
      <item>DUBRAVKA STAŠIĆ</item>
    </derivirana_varijabla>
  </DomainObject.Predmet.OstaliListFormated>
  <DomainObject.Predmet.OstaliListFormatedOIB>
    <izvorni_sadrzaj>
      <item>FIKRET SOFTIĆ</item>
      <item>DUBRAVKA STAŠIĆ</item>
    </izvorni_sadrzaj>
    <derivirana_varijabla naziv="DomainObject.Predmet.OstaliListFormatedOIB_1">
      <item>FIKRET SOFTIĆ</item>
      <item>DUBRAVKA STAŠIĆ</item>
    </derivirana_varijabla>
  </DomainObject.Predmet.OstaliListFormatedOIB>
  <DomainObject.Predmet.OstaliListFormatedWithAdress>
    <izvorni_sadrzaj>
      <item>FIKRET SOFTIĆ</item>
      <item>DUBRAVKA STAŠIĆ</item>
    </izvorni_sadrzaj>
    <derivirana_varijabla naziv="DomainObject.Predmet.OstaliListFormatedWithAdress_1">
      <item>FIKRET SOFTIĆ</item>
      <item>DUBRAVKA STAŠIĆ</item>
    </derivirana_varijabla>
  </DomainObject.Predmet.OstaliListFormatedWithAdress>
  <DomainObject.Predmet.OstaliListFormatedWithAdressOIB>
    <izvorni_sadrzaj>
      <item>FIKRET SOFTIĆ</item>
      <item>DUBRAVKA STAŠIĆ</item>
    </izvorni_sadrzaj>
    <derivirana_varijabla naziv="DomainObject.Predmet.OstaliListFormatedWithAdressOIB_1">
      <item>FIKRET SOFTIĆ</item>
      <item>DUBRAVKA STAŠIĆ</item>
    </derivirana_varijabla>
  </DomainObject.Predmet.OstaliListFormatedWithAdressOIB>
  <DomainObject.Predmet.OstaliListNazivFormated>
    <izvorni_sadrzaj>
      <item>FIKRET SOFTIĆ</item>
      <item>DUBRAVKA STAŠIĆ</item>
    </izvorni_sadrzaj>
    <derivirana_varijabla naziv="DomainObject.Predmet.OstaliListNazivFormated_1">
      <item>FIKRET SOFTIĆ</item>
      <item>DUBRAVKA STAŠIĆ</item>
    </derivirana_varijabla>
  </DomainObject.Predmet.OstaliListNazivFormated>
  <DomainObject.Predmet.OstaliListNazivFormatedOIB>
    <izvorni_sadrzaj>
      <item>FIKRET SOFTIĆ</item>
      <item>DUBRAVKA STAŠIĆ</item>
    </izvorni_sadrzaj>
    <derivirana_varijabla naziv="DomainObject.Predmet.OstaliListNazivFormatedOIB_1">
      <item>FIKRET SOFTIĆ</item>
      <item>DUBRAVKA STAŠIĆ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St-8/2018-9</izvorni_sadrzaj>
    <derivirana_varijabla naziv="DomainObject.PoslovniBrojDokumenta_1">St-8/2018-9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SOFTIĆ d.o.o.</izvorni_sadrzaj>
    <derivirana_varijabla naziv="DomainObject.Predmet.ProtustrankaIDrugi_1">SOFTIĆ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SOFTIĆ d.o.o., OIB 48917440955, Ivana Gorana Kovačića 13, 51500 Krk</izvorni_sadrzaj>
    <derivirana_varijabla naziv="DomainObject.Predmet.ProtustrankaIDrugiAdressOIB_1">SOFTIĆ d.o.o., OIB 48917440955, Ivana Gorana Kovačića 13,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SOFTIĆ d.o.o.</item>
      <item>FIKRET SOFTIĆ</item>
      <item>DUBRAVKA STAŠIĆ</item>
    </izvorni_sadrzaj>
    <derivirana_varijabla naziv="DomainObject.Predmet.SudioniciListNaziv_1">
      <item>FINA  Rijeka</item>
      <item>SOFTIĆ d.o.o.</item>
      <item>FIKRET SOFTIĆ</item>
      <item>DUBRAVKA STAŠIĆ</item>
    </derivirana_varijabla>
  </DomainObject.Predmet.SudioniciListNaziv>
  <DomainObject.Predmet.SudioniciListAdressOIB>
    <izvorni_sadrzaj>
      <item>FINA  Rijeka, OIB 85821130368, Frana Kurelca 8,51000 Rijeka</item>
      <item>SOFTIĆ d.o.o., OIB 48917440955, Ivana Gorana Kovačića 13,51500 Krk</item>
      <item>FIKRET SOFTIĆ</item>
      <item>DUBRAVKA STAŠIĆ</item>
    </izvorni_sadrzaj>
    <derivirana_varijabla naziv="DomainObject.Predmet.SudioniciListAdressOIB_1">
      <item>FINA  Rijeka, OIB 85821130368, Frana Kurelca 8,51000 Rijeka</item>
      <item>SOFTIĆ d.o.o., OIB 48917440955, Ivana Gorana Kovačića 13,51500 Krk</item>
      <item>FIKRET SOFTIĆ</item>
      <item>DUBRAVKA STAŠIĆ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48917440955</item>
      <item>, OIB null</item>
      <item>, OIB null</item>
    </izvorni_sadrzaj>
    <derivirana_varijabla naziv="DomainObject.Predmet.SudioniciListNazivOIB_1">
      <item>, OIB 85821130368</item>
      <item>, OIB 48917440955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049AB-4805-4D55-8BB9-F65773FFB6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1009</properties:Words>
  <properties:Characters>5955</properties:Characters>
  <properties:Lines>120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2018-05-03T11:04:00Z</dcterms:created>
  <dc:creator>dcmelik</dc:creator>
  <cp:lastModifiedBy>Željka Borčić</cp:lastModifiedBy>
  <cp:lastPrinted>2018-05-03T10:51:00Z</cp:lastPrinted>
  <dcterms:modified xmlns:xsi="http://www.w3.org/2001/XMLSchema-instance" xsi:type="dcterms:W3CDTF">2018-05-03T12:49:00Z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St-8/2018-9 / Odluka - Rješenje (8-18_poziv_vjerovnicima.docx)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