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4af4" w14:paraId="2e44af4" w:rsidRDefault="00852962" w:rsidP="00852962" w:rsidR="00852962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</w:t>
      </w:r>
      <w:proofErr w:type="spellStart"/>
      <w:r w:rsidRPr="005C444C">
        <w:rPr>
          <w:sz w:val="24"/>
          <w:szCs w:val="24"/>
        </w:rPr>
        <w:t>Amruševa</w:t>
      </w:r>
      <w:proofErr w:type="spellEnd"/>
      <w:r w:rsidRPr="005C444C">
        <w:rPr>
          <w:sz w:val="24"/>
          <w:szCs w:val="24"/>
        </w:rPr>
        <w:t xml:space="preserve"> 2/II                                                       </w:t>
      </w:r>
    </w:p>
    <w:p w:rsidRDefault="00852962" w:rsidP="00852962" w:rsidR="00852962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1017DB">
        <w:rPr>
          <w:sz w:val="24"/>
          <w:szCs w:val="24"/>
        </w:rPr>
        <w:t>1</w:t>
      </w:r>
      <w:r w:rsidR="00846C90">
        <w:rPr>
          <w:sz w:val="24"/>
          <w:szCs w:val="24"/>
        </w:rPr>
        <w:t>880</w:t>
      </w:r>
      <w:r w:rsidR="00FF5B96">
        <w:rPr>
          <w:sz w:val="24"/>
          <w:szCs w:val="24"/>
        </w:rPr>
        <w:t>/201</w:t>
      </w:r>
      <w:r w:rsidR="000171E2">
        <w:rPr>
          <w:sz w:val="24"/>
          <w:szCs w:val="24"/>
        </w:rPr>
        <w:t>3</w:t>
      </w:r>
      <w:r w:rsidR="00CA023C">
        <w:rPr>
          <w:sz w:val="24"/>
          <w:szCs w:val="24"/>
        </w:rPr>
        <w:t>-10</w:t>
      </w:r>
    </w:p>
    <w:p w:rsidRDefault="00852962" w:rsidP="00852962" w:rsidR="00852962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FF5B96">
      <w:pPr>
        <w:jc w:val="center"/>
        <w:rPr>
          <w:sz w:val="24"/>
          <w:szCs w:val="24"/>
        </w:rPr>
      </w:pPr>
      <w:r w:rsidRPr="00FF5B96">
        <w:rPr>
          <w:sz w:val="24"/>
          <w:szCs w:val="24"/>
        </w:rPr>
        <w:t>R J E Š E NJ E</w:t>
      </w:r>
    </w:p>
    <w:p w:rsidRDefault="00852962" w:rsidP="00852962" w:rsidR="00852962" w:rsidRPr="00CE3F4F">
      <w:pPr>
        <w:jc w:val="center"/>
        <w:rPr>
          <w:b/>
          <w:sz w:val="24"/>
          <w:szCs w:val="24"/>
        </w:rPr>
      </w:pPr>
    </w:p>
    <w:p w:rsidRDefault="00846C90" w:rsidP="00FF0BB6" w:rsidR="001017DB" w:rsidRPr="0076187A">
      <w:pPr>
        <w:jc w:val="both"/>
        <w:rPr>
          <w:sz w:val="24"/>
          <w:szCs w:val="24"/>
          <w:lang w:val="pt-BR"/>
        </w:rPr>
      </w:pPr>
      <w:r w:rsidRPr="00401093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401093">
        <w:rPr>
          <w:sz w:val="24"/>
          <w:szCs w:val="24"/>
        </w:rPr>
        <w:t>VG - STUDIO d.o.o., Velika Gorica (Grad Velika Gorica), Andrije Kačića Miošića 23/A, OIB: 719</w:t>
      </w:r>
      <w:r>
        <w:rPr>
          <w:sz w:val="24"/>
          <w:szCs w:val="24"/>
        </w:rPr>
        <w:t>06565087, MBS: 080385705, dana 29</w:t>
      </w:r>
      <w:r w:rsidRPr="00401093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401093">
        <w:rPr>
          <w:sz w:val="24"/>
          <w:szCs w:val="24"/>
        </w:rPr>
        <w:t xml:space="preserve"> 2015. godine</w:t>
      </w: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846C90" w:rsidRPr="00401093">
        <w:rPr>
          <w:sz w:val="24"/>
          <w:szCs w:val="24"/>
        </w:rPr>
        <w:t>VG - STUDIO d.o.o., Velika Gorica (Grad Velika Gorica), Andrije Kačića Miošića 23/A, OIB: 719</w:t>
      </w:r>
      <w:r w:rsidR="00846C90">
        <w:rPr>
          <w:sz w:val="24"/>
          <w:szCs w:val="24"/>
        </w:rPr>
        <w:t>06565087, MBS: 080385705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E255A6">
        <w:rPr>
          <w:sz w:val="24"/>
          <w:szCs w:val="24"/>
        </w:rPr>
        <w:t>29</w:t>
      </w:r>
      <w:r w:rsidRPr="00EA161B">
        <w:rPr>
          <w:sz w:val="24"/>
          <w:szCs w:val="24"/>
        </w:rPr>
        <w:t>.</w:t>
      </w:r>
      <w:r w:rsidR="00081CB7">
        <w:rPr>
          <w:sz w:val="24"/>
          <w:szCs w:val="24"/>
        </w:rPr>
        <w:t xml:space="preserve"> prosinca</w:t>
      </w:r>
      <w:r w:rsidRPr="00EA161B">
        <w:rPr>
          <w:sz w:val="24"/>
          <w:szCs w:val="24"/>
        </w:rPr>
        <w:t xml:space="preserve"> 201</w:t>
      </w:r>
      <w:r w:rsidR="00081CB7">
        <w:rPr>
          <w:sz w:val="24"/>
          <w:szCs w:val="24"/>
        </w:rPr>
        <w:t>5</w:t>
      </w:r>
      <w:r w:rsidRPr="00EA161B">
        <w:rPr>
          <w:sz w:val="24"/>
          <w:szCs w:val="24"/>
        </w:rPr>
        <w:t>. u 14.00 sati.</w:t>
      </w:r>
    </w:p>
    <w:p w:rsidRDefault="004728DE" w:rsidP="00FF0BB6" w:rsidR="006C695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II. Za stečajnog upravitelja imenuje se</w:t>
      </w:r>
      <w:r w:rsidR="000171E2" w:rsidRPr="000171E2">
        <w:rPr>
          <w:sz w:val="24"/>
          <w:szCs w:val="24"/>
        </w:rPr>
        <w:t xml:space="preserve"> </w:t>
      </w:r>
      <w:r w:rsidR="006C695B" w:rsidRPr="006C695B">
        <w:rPr>
          <w:sz w:val="24"/>
          <w:szCs w:val="24"/>
        </w:rPr>
        <w:t xml:space="preserve">Marijan </w:t>
      </w:r>
      <w:proofErr w:type="spellStart"/>
      <w:r w:rsidR="006C695B" w:rsidRPr="006C695B">
        <w:rPr>
          <w:sz w:val="24"/>
          <w:szCs w:val="24"/>
        </w:rPr>
        <w:t>Belčić</w:t>
      </w:r>
      <w:proofErr w:type="spellEnd"/>
      <w:r w:rsidR="006C695B" w:rsidRPr="006C695B">
        <w:rPr>
          <w:sz w:val="24"/>
          <w:szCs w:val="24"/>
        </w:rPr>
        <w:t xml:space="preserve">, Zagreb, Trnjanska cesta 59A, OIB: 18990535755. 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846C90" w:rsidRPr="00401093">
        <w:rPr>
          <w:sz w:val="24"/>
          <w:szCs w:val="24"/>
        </w:rPr>
        <w:t>VG - STUDIO d.o.o., Velika Gorica (Grad Velika Gorica), Andrije Kačića Miošića 23/A, OIB: 719</w:t>
      </w:r>
      <w:r w:rsidR="00846C90">
        <w:rPr>
          <w:sz w:val="24"/>
          <w:szCs w:val="24"/>
        </w:rPr>
        <w:t>06565087, MBS: 080385705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846C90" w:rsidP="00846C90" w:rsidR="00846C90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7C0FBE">
          <w:rPr>
            <w:sz w:val="24"/>
            <w:szCs w:val="24"/>
          </w:rPr>
          <w:t>49. st</w:t>
        </w:r>
      </w:smartTag>
      <w:r w:rsidRPr="007C0FBE">
        <w:rPr>
          <w:sz w:val="24"/>
          <w:szCs w:val="24"/>
        </w:rPr>
        <w:t xml:space="preserve">. 2. Zakona o financijskom poslovanju i </w:t>
      </w:r>
      <w:proofErr w:type="spellStart"/>
      <w:r w:rsidRPr="007C0FBE">
        <w:rPr>
          <w:sz w:val="24"/>
          <w:szCs w:val="24"/>
        </w:rPr>
        <w:t>predstečajnoj</w:t>
      </w:r>
      <w:proofErr w:type="spellEnd"/>
      <w:r w:rsidRPr="007C0FBE">
        <w:rPr>
          <w:sz w:val="24"/>
          <w:szCs w:val="24"/>
        </w:rPr>
        <w:t xml:space="preserve"> nagodbi („Narodne novine“ broj 108/12 i 144/12, dalje ZFPN) jer je rješenjem od </w:t>
      </w:r>
      <w:r>
        <w:rPr>
          <w:sz w:val="24"/>
          <w:szCs w:val="24"/>
        </w:rPr>
        <w:t>29. kolovoza</w:t>
      </w:r>
      <w:r w:rsidRPr="007C0FBE">
        <w:rPr>
          <w:sz w:val="24"/>
          <w:szCs w:val="24"/>
        </w:rPr>
        <w:t xml:space="preserve"> 2013. poslovni broj </w:t>
      </w:r>
      <w:proofErr w:type="spellStart"/>
      <w:r w:rsidRPr="007C0FBE">
        <w:rPr>
          <w:sz w:val="24"/>
          <w:szCs w:val="24"/>
        </w:rPr>
        <w:t>ur</w:t>
      </w:r>
      <w:proofErr w:type="spellEnd"/>
      <w:r w:rsidRPr="007C0FBE">
        <w:rPr>
          <w:sz w:val="24"/>
          <w:szCs w:val="24"/>
        </w:rPr>
        <w:t>. br. 04-06-13-</w:t>
      </w:r>
      <w:r>
        <w:rPr>
          <w:sz w:val="24"/>
          <w:szCs w:val="24"/>
        </w:rPr>
        <w:t>4738-6</w:t>
      </w:r>
      <w:r w:rsidRPr="007C0FBE">
        <w:rPr>
          <w:sz w:val="24"/>
          <w:szCs w:val="24"/>
        </w:rPr>
        <w:t xml:space="preserve"> nagodbeno vijeće </w:t>
      </w:r>
      <w:r>
        <w:rPr>
          <w:sz w:val="24"/>
          <w:szCs w:val="24"/>
        </w:rPr>
        <w:t>odbacilo</w:t>
      </w:r>
      <w:r w:rsidRPr="007C0FBE">
        <w:rPr>
          <w:sz w:val="24"/>
          <w:szCs w:val="24"/>
        </w:rPr>
        <w:t xml:space="preserve"> prijedlog ovdje dužnika za otvaranje postupka </w:t>
      </w:r>
      <w:proofErr w:type="spellStart"/>
      <w:r w:rsidRPr="007C0FBE">
        <w:rPr>
          <w:sz w:val="24"/>
          <w:szCs w:val="24"/>
        </w:rPr>
        <w:t>predstečajne</w:t>
      </w:r>
      <w:proofErr w:type="spellEnd"/>
      <w:r w:rsidRPr="007C0FBE">
        <w:rPr>
          <w:sz w:val="24"/>
          <w:szCs w:val="24"/>
        </w:rPr>
        <w:t xml:space="preserve"> nagodbe. </w:t>
      </w:r>
    </w:p>
    <w:p w:rsidRDefault="00846C90" w:rsidP="00846C90" w:rsidR="00846C90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29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7C0FBE">
        <w:rPr>
          <w:sz w:val="24"/>
          <w:szCs w:val="24"/>
        </w:rPr>
        <w:t xml:space="preserve"> 2013. , rješenje o odbacivanju prijedloga za otvaranje postupka </w:t>
      </w:r>
      <w:proofErr w:type="spellStart"/>
      <w:r w:rsidRPr="007C0FBE">
        <w:rPr>
          <w:sz w:val="24"/>
          <w:szCs w:val="24"/>
        </w:rPr>
        <w:t>predstečajne</w:t>
      </w:r>
      <w:proofErr w:type="spellEnd"/>
      <w:r w:rsidRPr="007C0FBE">
        <w:rPr>
          <w:sz w:val="24"/>
          <w:szCs w:val="24"/>
        </w:rPr>
        <w:t xml:space="preserve"> nagodbe od </w:t>
      </w:r>
      <w:r>
        <w:rPr>
          <w:sz w:val="24"/>
          <w:szCs w:val="24"/>
        </w:rPr>
        <w:t>29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7C0FBE">
        <w:rPr>
          <w:sz w:val="24"/>
          <w:szCs w:val="24"/>
        </w:rPr>
        <w:t xml:space="preserve"> 2013., te spis </w:t>
      </w:r>
      <w:proofErr w:type="spellStart"/>
      <w:r w:rsidRPr="007C0FBE">
        <w:rPr>
          <w:sz w:val="24"/>
          <w:szCs w:val="24"/>
        </w:rPr>
        <w:t>predstečajne</w:t>
      </w:r>
      <w:proofErr w:type="spellEnd"/>
      <w:r w:rsidRPr="007C0FBE">
        <w:rPr>
          <w:sz w:val="24"/>
          <w:szCs w:val="24"/>
        </w:rPr>
        <w:t xml:space="preserve"> nagodbe. </w:t>
      </w:r>
    </w:p>
    <w:p w:rsidRDefault="00846C90" w:rsidP="00846C90" w:rsidR="00846C90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846C90" w:rsidP="00846C90" w:rsidR="00846C90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 sud 06. veljače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godine donio rješenje o otvaranju prethodnog postupka, radi utvrđivanja uvjeta za otvaranje stečajnog postupka nad dužnikom. </w:t>
      </w:r>
    </w:p>
    <w:p w:rsidRDefault="00846C90" w:rsidP="00846C90" w:rsidR="00846C90" w:rsidRPr="009D07BF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04. ožujka 2015.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>zakonski zastupnik predloženog stečajnog dužnika. Isti se nije protivio prijedlogu za otvaranjem stečajnog postupka.</w:t>
      </w:r>
    </w:p>
    <w:p w:rsidRDefault="00846C90" w:rsidP="00846C90" w:rsidR="00846C90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>održano je 04. ožujka 2015. godine, a temeljem odredbe članka 53. Stečajnog zakona.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Pročitan je </w:t>
      </w:r>
      <w:proofErr w:type="spellStart"/>
      <w:r>
        <w:rPr>
          <w:sz w:val="24"/>
          <w:szCs w:val="24"/>
        </w:rPr>
        <w:t>prokazni</w:t>
      </w:r>
      <w:proofErr w:type="spellEnd"/>
      <w:r>
        <w:rPr>
          <w:sz w:val="24"/>
          <w:szCs w:val="24"/>
        </w:rPr>
        <w:t xml:space="preserve"> popis imovine predloženog stečajnog dužnika od 23.2.2015., iz kojega proizlazi kako predloženi stečajni dužnik nema imovine iz koje se mogu podmiriti troškovi postupka.</w:t>
      </w:r>
    </w:p>
    <w:p w:rsidRDefault="00846C90" w:rsidP="00846C90" w:rsidR="00846C90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171E2" w:rsidP="000171E2" w:rsidR="000171E2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846C90">
        <w:rPr>
          <w:sz w:val="24"/>
          <w:szCs w:val="24"/>
        </w:rPr>
        <w:t>4</w:t>
      </w:r>
      <w:r w:rsidR="001017DB">
        <w:rPr>
          <w:sz w:val="24"/>
          <w:szCs w:val="24"/>
        </w:rPr>
        <w:t>.</w:t>
      </w:r>
      <w:r w:rsidR="00846C90">
        <w:rPr>
          <w:sz w:val="24"/>
          <w:szCs w:val="24"/>
        </w:rPr>
        <w:t xml:space="preserve"> ožujka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 w:rsidR="006C695B">
        <w:rPr>
          <w:sz w:val="24"/>
          <w:szCs w:val="24"/>
        </w:rPr>
        <w:t xml:space="preserve">o je u "Narodnim novinama" broj </w:t>
      </w:r>
      <w:r w:rsidR="00846C90">
        <w:rPr>
          <w:sz w:val="24"/>
          <w:szCs w:val="24"/>
        </w:rPr>
        <w:t>32</w:t>
      </w:r>
      <w:r w:rsidRPr="00A44792">
        <w:rPr>
          <w:sz w:val="24"/>
          <w:szCs w:val="24"/>
        </w:rPr>
        <w:t>/1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 od </w:t>
      </w:r>
      <w:r w:rsidR="00846C90">
        <w:rPr>
          <w:sz w:val="24"/>
          <w:szCs w:val="24"/>
        </w:rPr>
        <w:t>20</w:t>
      </w:r>
      <w:r w:rsidRPr="00A44792">
        <w:rPr>
          <w:sz w:val="24"/>
          <w:szCs w:val="24"/>
        </w:rPr>
        <w:t>.</w:t>
      </w:r>
      <w:r w:rsidR="00846C90">
        <w:rPr>
          <w:sz w:val="24"/>
          <w:szCs w:val="24"/>
        </w:rPr>
        <w:t xml:space="preserve"> ožujka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Vjerovnici nisu predujmili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0171E2" w:rsidP="000171E2" w:rsidR="000171E2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0171E2" w:rsidP="005D3037" w:rsidR="00556D2E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1F36D0" w:rsidP="001F36D0" w:rsidR="001F36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1F36D0" w:rsidP="001017DB" w:rsidR="00213BC5">
      <w:pPr>
        <w:ind w:firstLine="708"/>
        <w:jc w:val="both"/>
      </w:pPr>
      <w:r>
        <w:rPr>
          <w:sz w:val="24"/>
          <w:szCs w:val="24"/>
        </w:rPr>
        <w:t>Slijedom navedenoga odlučeno je kao u izreci.</w:t>
      </w:r>
    </w:p>
    <w:p w:rsidRDefault="00CA023C" w:rsidP="00556D2E" w:rsidR="00CA023C">
      <w:pPr>
        <w:pStyle w:val="Tijeloteksta"/>
        <w:ind w:left="2832"/>
        <w:jc w:val="center"/>
      </w:pPr>
    </w:p>
    <w:p w:rsidRDefault="000171E2" w:rsidP="00556D2E" w:rsidR="00663464">
      <w:pPr>
        <w:pStyle w:val="Tijeloteksta"/>
        <w:ind w:left="2832"/>
        <w:jc w:val="center"/>
      </w:pPr>
      <w:r>
        <w:t>U Zagrebu, 29</w:t>
      </w:r>
      <w:r w:rsidR="006D0780" w:rsidRPr="00EA161B">
        <w:t>.</w:t>
      </w:r>
      <w:r>
        <w:t xml:space="preserve"> </w:t>
      </w:r>
      <w:r w:rsidR="0058449E">
        <w:t>prosinca</w:t>
      </w:r>
      <w:r w:rsidR="006D0780" w:rsidRPr="00EA161B">
        <w:t xml:space="preserve"> 201</w:t>
      </w:r>
      <w:r w:rsidR="0058449E">
        <w:t>5</w:t>
      </w:r>
      <w:r w:rsidR="006D0780" w:rsidRPr="00EA161B">
        <w:t>. godine</w:t>
      </w:r>
      <w:r w:rsidR="001C364D" w:rsidRPr="00EA161B">
        <w:t xml:space="preserve">     </w:t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</w:t>
      </w:r>
    </w:p>
    <w:p w:rsidRDefault="00213BC5" w:rsidP="00E91121" w:rsidR="00213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875ED" w:rsidP="00E91121" w:rsidR="006875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875ED" w:rsidP="00E91121" w:rsidR="006875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875ED" w:rsidP="00E91121" w:rsidR="006875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875ED" w:rsidP="00E91121" w:rsidR="006875E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875ED" w:rsidP="00E91121" w:rsidR="006875E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13BC5" w:rsidP="001017DB" w:rsidR="00213BC5">
      <w:pPr>
        <w:pStyle w:val="Podnaslov"/>
        <w:ind w:firstLine="708" w:left="4956"/>
        <w:rPr>
          <w:szCs w:val="24"/>
        </w:rPr>
      </w:pPr>
      <w:bookmarkStart w:name="_GoBack" w:id="0"/>
      <w:bookmarkEnd w:id="0"/>
    </w:p>
    <w:p w:rsidRDefault="00CA023C" w:rsidP="006D0780" w:rsidR="00CA023C">
      <w:pPr>
        <w:jc w:val="both"/>
        <w:rPr>
          <w:sz w:val="24"/>
          <w:szCs w:val="24"/>
        </w:rPr>
      </w:pPr>
    </w:p>
    <w:p w:rsidRDefault="00CA023C" w:rsidP="006D0780" w:rsidR="00CA023C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1017DB" w:rsidR="00213BC5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D84076" w:rsidP="00556D2E" w:rsidR="005D3037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846C90" w:rsidP="00846C90" w:rsidR="00846C90" w:rsidRPr="007C0FBE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7C0FBE">
        <w:rPr>
          <w:sz w:val="24"/>
          <w:szCs w:val="24"/>
        </w:rPr>
        <w:t>predlagatelju  FINA</w:t>
      </w:r>
    </w:p>
    <w:p w:rsidRDefault="00846C90" w:rsidP="00846C90" w:rsidR="00846C90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9C3892">
        <w:rPr>
          <w:sz w:val="24"/>
          <w:szCs w:val="24"/>
        </w:rPr>
        <w:t xml:space="preserve">dužniku </w:t>
      </w:r>
      <w:r w:rsidRPr="00401093">
        <w:rPr>
          <w:sz w:val="24"/>
          <w:szCs w:val="24"/>
        </w:rPr>
        <w:t xml:space="preserve">VG - STUDIO d.o.o., Velika Gorica (Grad Velika Gorica), Andrije Kačića Miošića 23/A, </w:t>
      </w:r>
    </w:p>
    <w:p w:rsidRDefault="00846C90" w:rsidP="00846C90" w:rsidR="00846C90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9C3892">
        <w:rPr>
          <w:sz w:val="24"/>
          <w:szCs w:val="24"/>
        </w:rPr>
        <w:t xml:space="preserve">zakonskom zastupniku </w:t>
      </w:r>
      <w:r w:rsidRPr="00401093">
        <w:rPr>
          <w:sz w:val="24"/>
          <w:szCs w:val="24"/>
        </w:rPr>
        <w:t xml:space="preserve">Mirjana </w:t>
      </w:r>
      <w:proofErr w:type="spellStart"/>
      <w:r w:rsidRPr="00401093">
        <w:rPr>
          <w:sz w:val="24"/>
          <w:szCs w:val="24"/>
        </w:rPr>
        <w:t>Vugrinović</w:t>
      </w:r>
      <w:proofErr w:type="spellEnd"/>
      <w:r w:rsidRPr="00401093">
        <w:rPr>
          <w:sz w:val="24"/>
          <w:szCs w:val="24"/>
        </w:rPr>
        <w:t>, OIB: 38095833502, Velika Gorica, Gajeva 20</w:t>
      </w:r>
    </w:p>
    <w:p w:rsidRDefault="00852962" w:rsidP="006D0780" w:rsid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 xml:space="preserve">stečajni upravitelj </w:t>
      </w:r>
      <w:r w:rsidR="005D3037" w:rsidRPr="005D3037">
        <w:rPr>
          <w:sz w:val="24"/>
          <w:szCs w:val="24"/>
        </w:rPr>
        <w:t>M</w:t>
      </w:r>
      <w:r w:rsidR="006C695B">
        <w:rPr>
          <w:sz w:val="24"/>
          <w:szCs w:val="24"/>
        </w:rPr>
        <w:t xml:space="preserve">arijan </w:t>
      </w:r>
      <w:proofErr w:type="spellStart"/>
      <w:r w:rsidR="006C695B">
        <w:rPr>
          <w:sz w:val="24"/>
          <w:szCs w:val="24"/>
        </w:rPr>
        <w:t>Belčić</w:t>
      </w:r>
      <w:proofErr w:type="spellEnd"/>
    </w:p>
    <w:p w:rsidRDefault="00D84076" w:rsidP="006D0780" w:rsidR="00D84076" w:rsidRP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>Stečajni upisnik</w:t>
      </w:r>
    </w:p>
    <w:p w:rsidRDefault="005D3037" w:rsidP="005D3037" w:rsidR="00D84076" w:rsidRPr="00EA161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58449E">
        <w:rPr>
          <w:sz w:val="24"/>
          <w:szCs w:val="24"/>
        </w:rPr>
        <w:t xml:space="preserve">E </w:t>
      </w:r>
      <w:r w:rsidR="00D84076" w:rsidRPr="00EA161B">
        <w:rPr>
          <w:sz w:val="24"/>
          <w:szCs w:val="24"/>
        </w:rPr>
        <w:t>oglasna ploča-8 dana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 </w:t>
      </w:r>
      <w:r w:rsidR="001C364D" w:rsidRPr="00EA161B">
        <w:rPr>
          <w:sz w:val="24"/>
          <w:szCs w:val="24"/>
        </w:rPr>
        <w:t>Sudski registar po pravomoćnosti</w:t>
      </w:r>
    </w:p>
    <w:p w:rsidRDefault="00D84076" w:rsidP="0058449E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ŽDO – Zagreb, Građansko-upravni odjel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Ministarstvo pravosuđa RH</w:t>
      </w:r>
    </w:p>
    <w:p w:rsidRDefault="0058449E" w:rsidP="001C364D" w:rsidR="001C364D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1017DB" w:rsidR="001C364D" w:rsidRPr="00EA161B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6875ED">
      <w:rPr>
        <w:noProof/>
        <w:sz w:val="24"/>
        <w:szCs w:val="24"/>
      </w:rPr>
      <w:t>2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0171E2">
      <w:rPr>
        <w:sz w:val="24"/>
        <w:szCs w:val="24"/>
      </w:rPr>
      <w:t>1</w:t>
    </w:r>
    <w:r w:rsidR="00846C90">
      <w:rPr>
        <w:sz w:val="24"/>
        <w:szCs w:val="24"/>
      </w:rPr>
      <w:t>880</w:t>
    </w:r>
    <w:r w:rsidR="000171E2">
      <w:rPr>
        <w:sz w:val="24"/>
        <w:szCs w:val="24"/>
      </w:rPr>
      <w:t>/2013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171E2"/>
    <w:rsid w:val="00081CB7"/>
    <w:rsid w:val="000D0E18"/>
    <w:rsid w:val="001017DB"/>
    <w:rsid w:val="0012073F"/>
    <w:rsid w:val="00135A2D"/>
    <w:rsid w:val="001C364D"/>
    <w:rsid w:val="001F36D0"/>
    <w:rsid w:val="00213BC5"/>
    <w:rsid w:val="002327D9"/>
    <w:rsid w:val="00234926"/>
    <w:rsid w:val="00276DD1"/>
    <w:rsid w:val="002F156E"/>
    <w:rsid w:val="002F6A91"/>
    <w:rsid w:val="00321949"/>
    <w:rsid w:val="00392C86"/>
    <w:rsid w:val="004728DE"/>
    <w:rsid w:val="004E72AF"/>
    <w:rsid w:val="00556D2E"/>
    <w:rsid w:val="0058449E"/>
    <w:rsid w:val="005D3037"/>
    <w:rsid w:val="00611328"/>
    <w:rsid w:val="0062435C"/>
    <w:rsid w:val="00663464"/>
    <w:rsid w:val="006875ED"/>
    <w:rsid w:val="006A32FF"/>
    <w:rsid w:val="006C695B"/>
    <w:rsid w:val="006D0780"/>
    <w:rsid w:val="006F666B"/>
    <w:rsid w:val="007A3404"/>
    <w:rsid w:val="00840B0A"/>
    <w:rsid w:val="00846C90"/>
    <w:rsid w:val="00852962"/>
    <w:rsid w:val="00867E4E"/>
    <w:rsid w:val="008D1D84"/>
    <w:rsid w:val="009449D7"/>
    <w:rsid w:val="00BE3C60"/>
    <w:rsid w:val="00C63CAC"/>
    <w:rsid w:val="00C93568"/>
    <w:rsid w:val="00CA023C"/>
    <w:rsid w:val="00D04186"/>
    <w:rsid w:val="00D30A36"/>
    <w:rsid w:val="00D84076"/>
    <w:rsid w:val="00DE0C54"/>
    <w:rsid w:val="00E255A6"/>
    <w:rsid w:val="00EA161B"/>
    <w:rsid w:val="00EC4F6C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7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27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7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7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7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7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27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7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7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7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5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St-1880/2013-10</izvorni_sadrzaj>
    <derivirana_varijabla naziv="DomainObject.Oznaka_1">St-1880/2013-10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St-1880/2013</izvorni_sadrzaj>
    <derivirana_varijabla naziv="DomainObject.Predmet.OznakaBroj_1">St-1880/2013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ST-553/10-AA</izvorni_sadrzaj>
    <derivirana_varijabla naziv="DomainObject.Predmet.PrimjedbaSuca_1">veza: ST-553/10-AA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VG-STUDIO d.o.o. za graditeljstvo, trgovinu i usluge</izvorni_sadrzaj>
    <derivirana_varijabla naziv="DomainObject.Predmet.ProtustrankaFormated_1">  VG-STUDIO d.o.o. za graditeljstvo, trgovinu i usluge</derivirana_varijabla>
  </DomainObject.Predmet.ProtustrankaFormated>
  <DomainObject.Predmet.ProtustrankaFormatedOIB>
    <izvorni_sadrzaj>  VG-STUDIO d.o.o. za graditeljstvo, trgovinu i usluge, OIB 71906565087</izvorni_sadrzaj>
    <derivirana_varijabla naziv="DomainObject.Predmet.ProtustrankaFormatedOIB_1">  VG-STUDIO d.o.o. za graditeljstvo, trgovinu i usluge, OIB 71906565087</derivirana_varijabla>
  </DomainObject.Predmet.ProtustrankaFormatedOIB>
  <DomainObject.Predmet.ProtustrankaFormatedWithAdress>
    <izvorni_sadrzaj> VG-STUDIO d.o.o. za graditeljstvo, trgovinu i usluge, ANDRIJE KAČIĆA MIOŠIĆA 23/A, 10410 Velika Gorica</izvorni_sadrzaj>
    <derivirana_varijabla naziv="DomainObject.Predmet.ProtustrankaFormatedWithAdress_1"> VG-STUDIO d.o.o. za graditeljstvo, trgovinu i usluge, ANDRIJE KAČIĆA MIOŠIĆA 23/A, 10410 Velika Gorica</derivirana_varijabla>
  </DomainObject.Predmet.ProtustrankaFormatedWithAdress>
  <DomainObject.Predmet.ProtustrankaFormatedWithAdressOIB>
    <izvorni_sadrzaj> VG-STUDIO d.o.o. za graditeljstvo, trgovinu i usluge, OIB 71906565087, ANDRIJE KAČIĆA MIOŠIĆA 23/A, 10410 Velika Gorica</izvorni_sadrzaj>
    <derivirana_varijabla naziv="DomainObject.Predmet.ProtustrankaFormatedWithAdressOIB_1"> VG-STUDIO d.o.o. za graditeljstvo, trgovinu i usluge, OIB 71906565087, ANDRIJE KAČIĆA MIOŠIĆA 23/A, 10410 Velika Gorica</derivirana_varijabla>
  </DomainObject.Predmet.ProtustrankaFormatedWithAdressOIB>
  <DomainObject.Predmet.ProtustrankaWithAdress>
    <izvorni_sadrzaj>VG-STUDIO d.o.o. za graditeljstvo, trgovinu i usluge ANDRIJE KAČIĆA MIOŠIĆA 23/A, 10410 Velika Gorica</izvorni_sadrzaj>
    <derivirana_varijabla naziv="DomainObject.Predmet.ProtustrankaWithAdress_1">VG-STUDIO d.o.o. za graditeljstvo, trgovinu i usluge ANDRIJE KAČIĆA MIOŠIĆA 23/A, 10410 Velika Gorica</derivirana_varijabla>
  </DomainObject.Predmet.ProtustrankaWithAdress>
  <DomainObject.Predmet.ProtustrankaWithAdressOIB>
    <izvorni_sadrzaj>VG-STUDIO d.o.o. za graditeljstvo, trgovinu i usluge, OIB 71906565087, ANDRIJE KAČIĆA MIOŠIĆA 23/A, 10410 Velika Gorica</izvorni_sadrzaj>
    <derivirana_varijabla naziv="DomainObject.Predmet.ProtustrankaWithAdressOIB_1">VG-STUDIO d.o.o. za graditeljstvo, trgovinu i usluge, OIB 71906565087, ANDRIJE KAČIĆA MIOŠIĆA 23/A, 10410 Velika Gorica</derivirana_varijabla>
  </DomainObject.Predmet.ProtustrankaWithAdressOIB>
  <DomainObject.Predmet.ProtustrankaNazivFormated>
    <izvorni_sadrzaj>VG-STUDIO d.o.o. za graditeljstvo, trgovinu i usluge</izvorni_sadrzaj>
    <derivirana_varijabla naziv="DomainObject.Predmet.ProtustrankaNazivFormated_1">VG-STUDIO d.o.o. za graditeljstvo, trgovinu i usluge</derivirana_varijabla>
  </DomainObject.Predmet.ProtustrankaNazivFormated>
  <DomainObject.Predmet.ProtustrankaNazivFormatedOIB>
    <izvorni_sadrzaj>VG-STUDIO d.o.o. za graditeljstvo, trgovinu i usluge, OIB 71906565087</izvorni_sadrzaj>
    <derivirana_varijabla naziv="DomainObject.Predmet.ProtustrankaNazivFormatedOIB_1">VG-STUDIO d.o.o. za graditeljstvo, trgovinu i usluge, OIB 71906565087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VG-STUDIO d.o.o. za graditeljstvo, trgovinu i usluge</item>
    </izvorni_sadrzaj>
    <derivirana_varijabla naziv="DomainObject.Predmet.ProtuStrankaListFormated_1">
      <item>VG-STUDIO d.o.o. za graditeljstvo, trgovinu i usluge</item>
    </derivirana_varijabla>
  </DomainObject.Predmet.ProtuStrankaListFormated>
  <DomainObject.Predmet.ProtuStrankaListFormatedOIB>
    <izvorni_sadrzaj>
      <item>VG-STUDIO d.o.o. za graditeljstvo, trgovinu i usluge, OIB 71906565087</item>
    </izvorni_sadrzaj>
    <derivirana_varijabla naziv="DomainObject.Predmet.ProtuStrankaListFormatedOIB_1">
      <item>VG-STUDIO d.o.o. za graditeljstvo, trgovinu i usluge, OIB 71906565087</item>
    </derivirana_varijabla>
  </DomainObject.Predmet.ProtuStrankaListFormatedOIB>
  <DomainObject.Predmet.ProtuStrankaListFormatedWithAdress>
    <izvorni_sadrzaj>
      <item>VG-STUDIO d.o.o. za graditeljstvo, trgovinu i usluge, ANDRIJE KAČIĆA MIOŠIĆA 23/A, 10410 Velika Gorica</item>
    </izvorni_sadrzaj>
    <derivirana_varijabla naziv="DomainObject.Predmet.ProtuStrankaListFormatedWithAdress_1">
      <item>VG-STUDIO d.o.o. za graditeljstvo, trgovinu i usluge, ANDRIJE KAČIĆA MIOŠIĆA 23/A, 10410 Velika Gorica</item>
    </derivirana_varijabla>
  </DomainObject.Predmet.ProtuStrankaListFormatedWithAdress>
  <DomainObject.Predmet.ProtuStrankaListFormatedWithAdressOIB>
    <izvorni_sadrzaj>
      <item>VG-STUDIO d.o.o. za graditeljstvo, trgovinu i usluge, OIB 71906565087, ANDRIJE KAČIĆA MIOŠIĆA 23/A, 10410 Velika Gorica</item>
    </izvorni_sadrzaj>
    <derivirana_varijabla naziv="DomainObject.Predmet.ProtuStrankaListFormatedWithAdressOIB_1">
      <item>VG-STUDIO d.o.o. za graditeljstvo, trgovinu i usluge, OIB 71906565087, ANDRIJE KAČIĆA MIOŠIĆA 23/A, 10410 Velika Gorica</item>
    </derivirana_varijabla>
  </DomainObject.Predmet.ProtuStrankaListFormatedWithAdressOIB>
  <DomainObject.Predmet.ProtuStrankaListNazivFormated>
    <izvorni_sadrzaj>
      <item>VG-STUDIO d.o.o. za graditeljstvo, trgovinu i usluge</item>
    </izvorni_sadrzaj>
    <derivirana_varijabla naziv="DomainObject.Predmet.ProtuStrankaListNazivFormated_1">
      <item>VG-STUDIO d.o.o. za graditeljstvo, trgovinu i usluge</item>
    </derivirana_varijabla>
  </DomainObject.Predmet.ProtuStrankaListNazivFormated>
  <DomainObject.Predmet.ProtuStrankaListNazivFormatedOIB>
    <izvorni_sadrzaj>
      <item>VG-STUDIO d.o.o. za graditeljstvo, trgovinu i usluge, OIB 71906565087</item>
    </izvorni_sadrzaj>
    <derivirana_varijabla naziv="DomainObject.Predmet.ProtuStrankaListNazivFormatedOIB_1">
      <item>VG-STUDIO d.o.o. za graditeljstvo, trgovinu i usluge, OIB 71906565087</item>
    </derivirana_varijabla>
  </DomainObject.Predmet.ProtuStrankaListNazivFormatedOIB>
  <DomainObject.Predmet.OstaliListFormated>
    <izvorni_sadrzaj>
      <item>Mirjana Vugrinović</item>
      <item>MINISTARSTVO PRAVOSUĐA</item>
      <item>REPUBLIKA HRVATSKA MINISTARSTVO FINANCIJA</item>
      <item>ŽUPANIJSKO DRŽAVNO ODVJETNIŠTVO U ZAGREBU, Građansko-upravni odjel</item>
    </izvorni_sadrzaj>
    <derivirana_varijabla naziv="DomainObject.Predmet.OstaliListFormated_1">
      <item>Mirjana Vugrinović</item>
      <item>MINISTARSTVO PRAVOSUĐA</item>
      <item>REPUBLIKA HRVATSKA MINISTARSTVO FINANCIJA</item>
      <item>ŽUPANIJSKO DRŽAVNO ODVJETNIŠTVO U ZAGREBU, Građansko-upravni odjel</item>
    </derivirana_varijabla>
  </DomainObject.Predmet.OstaliListFormated>
  <DomainObject.Predmet.OstaliListFormatedOIB>
    <izvorni_sadrzaj>
      <item>Mirjana Vugrinović, OIB 38095833502</item>
      <item>MINISTARSTVO PRAVOSUĐA, OIB 26635293339</item>
      <item>REPUBLIKA HRVATSKA MINISTARSTVO FINANCIJA, OIB 18683136487</item>
      <item>ŽUPANIJSKO DRŽAVNO ODVJETNIŠTVO U ZAGREBU, Građansko-upravni odjel, OIB 16488001145</item>
    </izvorni_sadrzaj>
    <derivirana_varijabla naziv="DomainObject.Predmet.OstaliListFormatedOIB_1">
      <item>Mirjana Vugrinović, OIB 38095833502</item>
      <item>MINISTARSTVO PRAVOSUĐA, OIB 26635293339</item>
      <item>REPUBLIKA HRVATSKA MINISTARSTVO FINANCIJA, OIB 18683136487</item>
      <item>ŽUPANIJSKO DRŽAVNO ODVJETNIŠTVO U ZAGREBU, Građansko-upravni odjel, OIB 16488001145</item>
    </derivirana_varijabla>
  </DomainObject.Predmet.OstaliListFormatedOIB>
  <DomainObject.Predmet.OstaliListFormatedWithAdress>
    <izvorni_sadrzaj>
      <item>Mirjana Vugrinović, Gajeva 20, 10410 Velika Gorica</item>
      <item>MINISTARSTVO PRAVOSUĐA, Ulica grada Vukovara 49, 10000 Zagreb</item>
      <item>REPUBLIKA HRVATSKA MINISTARSTVO FINANCIJA, Av. Dubrovnik 32, 10000 Zagreb</item>
      <item>ŽUPANIJSKO DRŽAVNO ODVJETNIŠTVO U ZAGREBU, Građansko-upravni odjel, Savska Cesta 41, 10000 Zagreb</item>
    </izvorni_sadrzaj>
    <derivirana_varijabla naziv="DomainObject.Predmet.OstaliListFormatedWithAdress_1">
      <item>Mirjana Vugrinović, Gajeva 20, 10410 Velika Gorica</item>
      <item>MINISTARSTVO PRAVOSUĐA, Ulica grada Vukovara 49, 10000 Zagreb</item>
      <item>REPUBLIKA HRVATSKA MINISTARSTVO FINANCIJA, Av. Dubrovnik 32, 10000 Zagreb</item>
      <item>ŽUPANIJSKO DRŽAVNO ODVJETNIŠTVO U ZAGREBU, Građansko-upravni odjel, Savska Cesta 41, 10000 Zagreb</item>
    </derivirana_varijabla>
  </DomainObject.Predmet.OstaliListFormatedWithAdress>
  <DomainObject.Predmet.OstaliListFormatedWithAdressOIB>
    <izvorni_sadrzaj>
      <item>Mirjana Vugrinović, OIB 38095833502, Gajeva 20, 10410 Velika Gorica</item>
      <item>MINISTARSTVO PRAVOSUĐA, OIB 26635293339, Ulica grada Vukovara 49, 10000 Zagreb</item>
      <item>REPUBLIKA HRVATSKA MINISTARSTVO FINANCIJA, OIB 18683136487, Av. Dubrovnik 32, 10000 Zagreb</item>
      <item>ŽUPANIJSKO DRŽAVNO ODVJETNIŠTVO U ZAGREBU, Građansko-upravni odjel, OIB 16488001145, Savska Cesta 41, 10000 Zagreb</item>
    </izvorni_sadrzaj>
    <derivirana_varijabla naziv="DomainObject.Predmet.OstaliListFormatedWithAdressOIB_1">
      <item>Mirjana Vugrinović, OIB 38095833502, Gajeva 20, 10410 Velika Gorica</item>
      <item>MINISTARSTVO PRAVOSUĐA, OIB 26635293339, Ulica grada Vukovara 49, 10000 Zagreb</item>
      <item>REPUBLIKA HRVATSKA MINISTARSTVO FINANCIJA, OIB 18683136487, Av. Dubrovnik 32, 10000 Zagreb</item>
      <item>ŽUPANIJSKO DRŽAVNO ODVJETNIŠTVO U ZAGREBU, Građansko-upravni odjel, OIB 16488001145, Savska Cesta 41, 10000 Zagreb</item>
    </derivirana_varijabla>
  </DomainObject.Predmet.OstaliListFormatedWithAdressOIB>
  <DomainObject.Predmet.OstaliListNazivFormated>
    <izvorni_sadrzaj>
      <item>Mirjana Vugrinović</item>
      <item>MINISTARSTVO PRAVOSUĐA</item>
      <item>REPUBLIKA HRVATSKA MINISTARSTVO FINANCIJA</item>
      <item>ŽUPANIJSKO DRŽAVNO ODVJETNIŠTVO U ZAGREBU, Građansko-upravni odjel</item>
    </izvorni_sadrzaj>
    <derivirana_varijabla naziv="DomainObject.Predmet.OstaliListNazivFormated_1">
      <item>Mirjana Vugrinović</item>
      <item>MINISTARSTVO PRAVOSUĐA</item>
      <item>REPUBLIKA HRVATSKA MINISTARSTVO FINANCIJA</item>
      <item>ŽUPANIJSKO DRŽAVNO ODVJETNIŠTVO U ZAGREBU, Građansko-upravni odjel</item>
    </derivirana_varijabla>
  </DomainObject.Predmet.OstaliListNazivFormated>
  <DomainObject.Predmet.OstaliListNazivFormatedOIB>
    <izvorni_sadrzaj>
      <item>Mirjana Vugrinović, OIB 38095833502</item>
      <item>MINISTARSTVO PRAVOSUĐA, OIB 26635293339</item>
      <item>REPUBLIKA HRVATSKA MINISTARSTVO FINANCIJA, OIB 18683136487</item>
      <item>ŽUPANIJSKO DRŽAVNO ODVJETNIŠTVO U ZAGREBU, Građansko-upravni odjel, OIB 16488001145</item>
    </izvorni_sadrzaj>
    <derivirana_varijabla naziv="DomainObject.Predmet.OstaliListNazivFormatedOIB_1">
      <item>Mirjana Vugrinović, OIB 38095833502</item>
      <item>MINISTARSTVO PRAVOSUĐA, OIB 26635293339</item>
      <item>REPUBLIKA HRVATSKA MINISTARSTVO FINANCIJA, OIB 18683136487</item>
      <item>ŽUPANIJSKO DRŽAVNO ODVJETNIŠTVO U ZAGREBU, Građansko-upravni odjel,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St-1880/2013-10</izvorni_sadrzaj>
    <derivirana_varijabla naziv="DomainObject.PoslovniBrojDokumenta_1">St-1880/2013-10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VG-STUDIO d.o.o. za graditeljstvo, trgovinu i usluge</izvorni_sadrzaj>
    <derivirana_varijabla naziv="DomainObject.Predmet.ProtustrankaIDrugi_1">VG-STUDIO d.o.o. za graditeljstvo, trgovinu i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VG-STUDIO d.o.o. za graditeljstvo, trgovinu i usluge, OIB 71906565087, ANDRIJE KAČIĆA MIOŠIĆA 23/A, 10410 Velika Gorica</izvorni_sadrzaj>
    <derivirana_varijabla naziv="DomainObject.Predmet.ProtustrankaIDrugiAdressOIB_1">VG-STUDIO d.o.o. za graditeljstvo, trgovinu i usluge, OIB 71906565087, ANDRIJE KAČIĆA MIOŠIĆA 23/A,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VG-STUDIO d.o.o. za graditeljstvo, trgovinu i usluge</item>
      <item>FINA ZAGREB</item>
      <item>Mirjana Vugrinović</item>
      <item>MINISTARSTVO PRAVOSUĐA</item>
      <item>REPUBLIKA HRVATSKA MINISTARSTVO FINANCIJA</item>
      <item>ŽUPANIJSKO DRŽAVNO ODVJETNIŠTVO U ZAGREBU, Građansko-upravni odjel</item>
    </izvorni_sadrzaj>
    <derivirana_varijabla naziv="DomainObject.Predmet.SudioniciListNaziv_1">
      <item>VG-STUDIO d.o.o. za graditeljstvo, trgovinu i usluge</item>
      <item>FINA ZAGREB</item>
      <item>Mirjana Vugrinović</item>
      <item>MINISTARSTVO PRAVOSUĐA</item>
      <item>REPUBLIKA HRVATSKA MINISTARSTVO FINANCIJA</item>
      <item>ŽUPANIJSKO DRŽAVNO ODVJETNIŠTVO U ZAGREBU, Građansko-upravni odjel</item>
    </derivirana_varijabla>
  </DomainObject.Predmet.SudioniciListNaziv>
  <DomainObject.Predmet.SudioniciListAdressOIB>
    <izvorni_sadrzaj>
      <item>VG-STUDIO d.o.o. za graditeljstvo, trgovinu i usluge, OIB 71906565087, ANDRIJE KAČIĆA MIOŠIĆA 23/A,10410 Velika Gorica</item>
      <item>FINA ZAGREB, OIB 85821130368, ULICA GRADA VUKOVARA 70,10000 Zagreb</item>
      <item>Mirjana Vugrinović, OIB 38095833502, Gajeva 20,10410 Velika Gorica</item>
      <item>MINISTARSTVO PRAVOSUĐA, OIB 26635293339, Ulica grada Vukovara 49,10000 Zagreb</item>
      <item>REPUBLIKA HRVATSKA MINISTARSTVO FINANCIJA, OIB 18683136487, Av. Dubrovnik 32,10000 Zagreb</item>
      <item>ŽUPANIJSKO DRŽAVNO ODVJETNIŠTVO U ZAGREBU, Građansko-upravni odjel, OIB 16488001145, Savska Cesta 41,10000 Zagreb</item>
    </izvorni_sadrzaj>
    <derivirana_varijabla naziv="DomainObject.Predmet.SudioniciListAdressOIB_1">
      <item>VG-STUDIO d.o.o. za graditeljstvo, trgovinu i usluge, OIB 71906565087, ANDRIJE KAČIĆA MIOŠIĆA 23/A,10410 Velika Gorica</item>
      <item>FINA ZAGREB, OIB 85821130368, ULICA GRADA VUKOVARA 70,10000 Zagreb</item>
      <item>Mirjana Vugrinović, OIB 38095833502, Gajeva 20,10410 Velika Gorica</item>
      <item>MINISTARSTVO PRAVOSUĐA, OIB 26635293339, Ulica grada Vukovara 49,10000 Zagreb</item>
      <item>REPUBLIKA HRVATSKA MINISTARSTVO FINANCIJA, OIB 18683136487, Av. Dubrovnik 32,10000 Zagreb</item>
      <item>ŽUPANIJSKO DRŽAVNO ODVJETNIŠTVO U ZAGREBU, Građansko-upravni odjel,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71906565087</item>
      <item>, OIB 85821130368</item>
      <item>, OIB 38095833502</item>
      <item>, OIB 26635293339</item>
      <item>, OIB 18683136487</item>
      <item>, OIB 16488001145</item>
    </izvorni_sadrzaj>
    <derivirana_varijabla naziv="DomainObject.Predmet.SudioniciListNazivOIB_1">
      <item>, OIB 71906565087</item>
      <item>, OIB 85821130368</item>
      <item>, OIB 38095833502</item>
      <item>, OIB 26635293339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856</properties:Words>
  <properties:Characters>4840</properties:Characters>
  <properties:Lines>121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2015-12-29T10:26:00Z</dcterms:created>
  <dc:creator>nribaric</dc:creator>
  <cp:lastModifiedBy>Jadranka Zelić</cp:lastModifiedBy>
  <cp:lastPrinted>2015-12-29T10:36:00Z</cp:lastPrinted>
  <dcterms:modified xmlns:xsi="http://www.w3.org/2001/XMLSchema-instance" xsi:type="dcterms:W3CDTF">2015-12-29T10:37:00Z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St-1880/2013-10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