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14c4f" w14:paraId="f914c4f"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D0515D">
        <w:rPr>
          <w:sz w:val="24"/>
          <w:szCs w:val="24"/>
        </w:rPr>
        <w:t>70. St-2586</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B110FE">
      <w:pPr>
        <w:ind w:firstLine="720"/>
        <w:jc w:val="both"/>
        <w:rPr>
          <w:sz w:val="24"/>
          <w:szCs w:val="24"/>
        </w:rPr>
      </w:pPr>
      <w:r w:rsidRPr="00B110FE">
        <w:rPr>
          <w:sz w:val="24"/>
          <w:szCs w:val="24"/>
          <w:lang w:val="pt-BR"/>
        </w:rPr>
        <w:t>Trgovački sud u Zagrebu, po sucu</w:t>
      </w:r>
      <w:r w:rsidR="00FA2A78" w:rsidRPr="00B110FE">
        <w:rPr>
          <w:sz w:val="24"/>
          <w:szCs w:val="24"/>
          <w:lang w:val="pt-BR"/>
        </w:rPr>
        <w:t xml:space="preserve"> Maji Jurovicki</w:t>
      </w:r>
      <w:r w:rsidRPr="00B110FE">
        <w:rPr>
          <w:sz w:val="24"/>
          <w:szCs w:val="24"/>
          <w:lang w:val="pt-BR"/>
        </w:rPr>
        <w:t xml:space="preserve">, u stečajnom postupku u povodu prijedloga predlagatelja FINANCIJSKE AGENCIJE, Zagreb, Ulica grada Vukovara 70, OIB: </w:t>
      </w:r>
      <w:r w:rsidRPr="00B110FE">
        <w:rPr>
          <w:sz w:val="24"/>
          <w:szCs w:val="24"/>
        </w:rPr>
        <w:t>85821130368</w:t>
      </w:r>
      <w:r w:rsidRPr="00B110FE">
        <w:rPr>
          <w:sz w:val="24"/>
          <w:szCs w:val="24"/>
          <w:lang w:val="pt-BR"/>
        </w:rPr>
        <w:t xml:space="preserve">, za otvaranje </w:t>
      </w:r>
      <w:r w:rsidR="00E12852" w:rsidRPr="00B110FE">
        <w:rPr>
          <w:sz w:val="24"/>
          <w:szCs w:val="24"/>
          <w:lang w:val="pt-BR"/>
        </w:rPr>
        <w:t>stečajnog postupka nad dužnikom</w:t>
      </w:r>
      <w:r w:rsidR="004D3197" w:rsidRPr="00B110FE">
        <w:rPr>
          <w:sz w:val="24"/>
          <w:szCs w:val="24"/>
        </w:rPr>
        <w:t xml:space="preserve"> </w:t>
      </w:r>
      <w:r w:rsidR="00B110FE" w:rsidRPr="00B110FE">
        <w:rPr>
          <w:sz w:val="24"/>
          <w:szCs w:val="24"/>
        </w:rPr>
        <w:t xml:space="preserve">DANIJEL GRADNJA j.d.o.o. </w:t>
      </w:r>
      <w:r w:rsidR="004D3197" w:rsidRPr="00B110FE">
        <w:rPr>
          <w:sz w:val="24"/>
          <w:szCs w:val="24"/>
          <w:lang w:val="pt-BR"/>
        </w:rPr>
        <w:t>OIB:</w:t>
      </w:r>
      <w:r w:rsidR="00B110FE" w:rsidRPr="00B110FE">
        <w:t xml:space="preserve"> </w:t>
      </w:r>
      <w:r w:rsidR="00B110FE" w:rsidRPr="00B110FE">
        <w:rPr>
          <w:sz w:val="24"/>
          <w:szCs w:val="24"/>
          <w:lang w:val="pt-BR"/>
        </w:rPr>
        <w:t>00817881146</w:t>
      </w:r>
      <w:r w:rsidR="0068458C" w:rsidRPr="00B110FE">
        <w:rPr>
          <w:sz w:val="24"/>
          <w:szCs w:val="24"/>
          <w:lang w:val="pt-BR"/>
        </w:rPr>
        <w:t xml:space="preserve">, </w:t>
      </w:r>
      <w:r w:rsidR="00B110FE">
        <w:rPr>
          <w:sz w:val="24"/>
          <w:szCs w:val="24"/>
          <w:lang w:val="pt-BR"/>
        </w:rPr>
        <w:t xml:space="preserve">Novo Selo, </w:t>
      </w:r>
      <w:r w:rsidR="00A6200C">
        <w:rPr>
          <w:sz w:val="24"/>
          <w:szCs w:val="24"/>
          <w:lang w:val="pt-BR"/>
        </w:rPr>
        <w:t xml:space="preserve">Palanječko, Novo Selo 40, </w:t>
      </w:r>
      <w:r w:rsidR="00810027" w:rsidRPr="00B110FE">
        <w:rPr>
          <w:sz w:val="24"/>
          <w:szCs w:val="24"/>
          <w:lang w:val="pt-BR"/>
        </w:rPr>
        <w:t xml:space="preserve">dana </w:t>
      </w:r>
      <w:r w:rsidR="00FA1443">
        <w:rPr>
          <w:sz w:val="24"/>
          <w:szCs w:val="24"/>
          <w:lang w:val="pt-BR"/>
        </w:rPr>
        <w:t>22</w:t>
      </w:r>
      <w:r w:rsidR="00555145" w:rsidRPr="00B110FE">
        <w:rPr>
          <w:sz w:val="24"/>
          <w:szCs w:val="24"/>
          <w:lang w:val="pt-BR"/>
        </w:rPr>
        <w:t xml:space="preserve">. rujna </w:t>
      </w:r>
      <w:r w:rsidR="00810027" w:rsidRPr="00B110FE">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A6200C">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68458C" w:rsidRPr="00A6200C">
        <w:rPr>
          <w:sz w:val="24"/>
          <w:szCs w:val="24"/>
        </w:rPr>
        <w:t xml:space="preserve"> </w:t>
      </w:r>
      <w:r w:rsidR="00A6200C" w:rsidRPr="00A6200C">
        <w:rPr>
          <w:sz w:val="24"/>
          <w:szCs w:val="24"/>
        </w:rPr>
        <w:t>DANIJEL GRADNJA j.d.o.o. OIB: 00817881146, Novo Selo, Palanječko, Novo Selo 40</w:t>
      </w:r>
      <w:r w:rsidR="00DD600F" w:rsidRPr="00A6200C">
        <w:rPr>
          <w:sz w:val="24"/>
          <w:szCs w:val="24"/>
        </w:rPr>
        <w:t>.</w:t>
      </w:r>
      <w:r w:rsidR="00DB50AE" w:rsidRPr="00A6200C">
        <w:rPr>
          <w:sz w:val="24"/>
          <w:szCs w:val="24"/>
        </w:rPr>
        <w:t xml:space="preserve"> </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sidR="0040669C">
        <w:rPr>
          <w:sz w:val="24"/>
          <w:szCs w:val="24"/>
        </w:rPr>
        <w:t xml:space="preserve">Danijelu Vujić </w:t>
      </w:r>
      <w:r w:rsidR="00DB2C54" w:rsidRPr="00DB2C54">
        <w:rPr>
          <w:sz w:val="24"/>
          <w:szCs w:val="24"/>
        </w:rPr>
        <w:t>OIB:</w:t>
      </w:r>
      <w:r w:rsidR="0040669C">
        <w:rPr>
          <w:sz w:val="24"/>
          <w:szCs w:val="24"/>
        </w:rPr>
        <w:t>18543102421</w:t>
      </w:r>
      <w:r w:rsidR="0068458C">
        <w:rPr>
          <w:sz w:val="24"/>
          <w:szCs w:val="24"/>
        </w:rPr>
        <w:t xml:space="preserve">, </w:t>
      </w:r>
      <w:r w:rsidR="0040669C" w:rsidRPr="0040669C">
        <w:rPr>
          <w:sz w:val="24"/>
          <w:szCs w:val="24"/>
        </w:rPr>
        <w:t>Novo Selo, Palanječko, Novo Selo 40</w:t>
      </w:r>
      <w:r w:rsidR="0040669C">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FA1443">
        <w:rPr>
          <w:b/>
          <w:sz w:val="24"/>
          <w:szCs w:val="24"/>
        </w:rPr>
        <w:t xml:space="preserve">21. studenog </w:t>
      </w:r>
      <w:r w:rsidR="00C16E00">
        <w:rPr>
          <w:b/>
          <w:sz w:val="24"/>
          <w:szCs w:val="24"/>
        </w:rPr>
        <w:t xml:space="preserve"> 2017. u </w:t>
      </w:r>
      <w:r w:rsidR="004476F1">
        <w:rPr>
          <w:b/>
          <w:sz w:val="24"/>
          <w:szCs w:val="24"/>
        </w:rPr>
        <w:t>10,30</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361B2A" w:rsidR="00361B2A">
      <w:pPr>
        <w:jc w:val="both"/>
        <w:rPr>
          <w:sz w:val="24"/>
          <w:szCs w:val="24"/>
        </w:rPr>
      </w:pPr>
      <w:r>
        <w:rPr>
          <w:sz w:val="24"/>
          <w:szCs w:val="24"/>
        </w:rPr>
        <w:t>-</w:t>
      </w:r>
      <w:r w:rsidR="00361B2A">
        <w:rPr>
          <w:sz w:val="24"/>
          <w:szCs w:val="24"/>
        </w:rPr>
        <w:t xml:space="preserve"> </w:t>
      </w:r>
      <w:r w:rsidR="004476F1">
        <w:rPr>
          <w:sz w:val="24"/>
          <w:szCs w:val="24"/>
        </w:rPr>
        <w:t xml:space="preserve">Erste&amp;Steiermarkische bank </w:t>
      </w:r>
      <w:r w:rsidR="00361B2A">
        <w:rPr>
          <w:sz w:val="24"/>
          <w:szCs w:val="24"/>
        </w:rPr>
        <w:t>d.d.</w:t>
      </w:r>
    </w:p>
    <w:p w:rsidRDefault="00BD3FE4" w:rsidP="003E3C29" w:rsidR="00BD3FE4">
      <w:pPr>
        <w:jc w:val="both"/>
        <w:rPr>
          <w:sz w:val="24"/>
          <w:szCs w:val="24"/>
        </w:rPr>
      </w:pP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F26C51" w:rsidRPr="00F26C51">
        <w:t xml:space="preserve"> </w:t>
      </w:r>
      <w:r w:rsidR="00F26C51">
        <w:rPr>
          <w:sz w:val="24"/>
          <w:szCs w:val="24"/>
        </w:rPr>
        <w:t>DANIJEL GRADNJA j.d.o.o.OIB:</w:t>
      </w:r>
      <w:r w:rsidR="00F26C51" w:rsidRPr="00F26C51">
        <w:rPr>
          <w:sz w:val="24"/>
          <w:szCs w:val="24"/>
        </w:rPr>
        <w:t>00817881146, Novo Selo, Palanječko, Novo Selo 40</w:t>
      </w:r>
      <w:r w:rsidR="00F26C51">
        <w:rPr>
          <w:sz w:val="24"/>
          <w:szCs w:val="24"/>
        </w:rPr>
        <w:t>.</w:t>
      </w:r>
      <w:r w:rsidR="00DC4216" w:rsidRPr="00DC4216">
        <w:rPr>
          <w:sz w:val="24"/>
          <w:szCs w:val="24"/>
        </w:rPr>
        <w:t xml:space="preserve">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Pr>
          <w:sz w:val="24"/>
          <w:szCs w:val="24"/>
        </w:rPr>
        <w:t>g postupka kako dužnik na dan 15</w:t>
      </w:r>
      <w:r w:rsidR="007C3B99" w:rsidRPr="007C3B99">
        <w:rPr>
          <w:sz w:val="24"/>
          <w:szCs w:val="24"/>
        </w:rPr>
        <w:t xml:space="preserve">. 03.2016. u Očevidniku redoslijeda osnova za plaćanje ima evidentirane neizvršene osnove za plaćanje u neprekinutom razdoblju od 120 dana, u ukupnom iznosu od </w:t>
      </w:r>
      <w:r w:rsidR="00DD5101">
        <w:rPr>
          <w:sz w:val="24"/>
          <w:szCs w:val="24"/>
        </w:rPr>
        <w:t xml:space="preserve">99.791,05 </w:t>
      </w:r>
      <w:r w:rsidR="007C3B99" w:rsidRPr="007C3B99">
        <w:rPr>
          <w:sz w:val="24"/>
          <w:szCs w:val="24"/>
        </w:rPr>
        <w:t xml:space="preserve">kn, kao i da dužnik ima 1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C3B99" w:rsidP="00DD5101" w:rsidR="007C3B99" w:rsidRPr="007C3B99">
      <w:pPr>
        <w:jc w:val="center"/>
        <w:rPr>
          <w:sz w:val="24"/>
          <w:szCs w:val="24"/>
        </w:rPr>
      </w:pPr>
      <w:r w:rsidRPr="007C3B99">
        <w:rPr>
          <w:sz w:val="24"/>
          <w:szCs w:val="24"/>
        </w:rPr>
        <w:t xml:space="preserve">U Zagrebu. </w:t>
      </w:r>
      <w:r w:rsidR="00FA1443">
        <w:rPr>
          <w:sz w:val="24"/>
          <w:szCs w:val="24"/>
        </w:rPr>
        <w:t>22</w:t>
      </w:r>
      <w:r w:rsidRPr="007C3B99">
        <w:rPr>
          <w:sz w:val="24"/>
          <w:szCs w:val="24"/>
        </w:rPr>
        <w:t>. rujna 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FA1443">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A1443" w:rsidP="004F5146" w:rsidR="00FA1443">
      <w:pPr>
        <w:jc w:val="right"/>
        <w:rPr>
          <w:sz w:val="24"/>
        </w:rPr>
      </w:pPr>
      <w:r>
        <w:rPr>
          <w:sz w:val="24"/>
        </w:rPr>
        <w:t>za točnost otpravka-ovlašteni službenik</w:t>
      </w:r>
    </w:p>
    <w:p w:rsidRDefault="00FA1443" w:rsidP="004F5146" w:rsidR="00FA1443">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C399B">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4476F1">
      <w:rPr>
        <w:sz w:val="24"/>
        <w:szCs w:val="24"/>
      </w:rPr>
      <w:t>St-2586</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422D"/>
    <w:rsid w:val="00080CBD"/>
    <w:rsid w:val="00082956"/>
    <w:rsid w:val="000867BC"/>
    <w:rsid w:val="00096362"/>
    <w:rsid w:val="000A0821"/>
    <w:rsid w:val="000A43DF"/>
    <w:rsid w:val="000B75BC"/>
    <w:rsid w:val="000D2202"/>
    <w:rsid w:val="000E214F"/>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A1A7F"/>
    <w:rsid w:val="001A4CA9"/>
    <w:rsid w:val="001B38C6"/>
    <w:rsid w:val="001B44D2"/>
    <w:rsid w:val="001C3EE5"/>
    <w:rsid w:val="001C6A0A"/>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199F"/>
    <w:rsid w:val="003929CB"/>
    <w:rsid w:val="003B45C0"/>
    <w:rsid w:val="003C0854"/>
    <w:rsid w:val="003E3082"/>
    <w:rsid w:val="003E3C29"/>
    <w:rsid w:val="003F6C5C"/>
    <w:rsid w:val="0040669C"/>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3197"/>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458C"/>
    <w:rsid w:val="006863E9"/>
    <w:rsid w:val="00690884"/>
    <w:rsid w:val="006A5506"/>
    <w:rsid w:val="006A5E09"/>
    <w:rsid w:val="006B2EAB"/>
    <w:rsid w:val="006C36E6"/>
    <w:rsid w:val="006C399B"/>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368D0"/>
    <w:rsid w:val="00744B90"/>
    <w:rsid w:val="0075681B"/>
    <w:rsid w:val="0075688D"/>
    <w:rsid w:val="007602F0"/>
    <w:rsid w:val="007669AF"/>
    <w:rsid w:val="007905F6"/>
    <w:rsid w:val="007917EC"/>
    <w:rsid w:val="007B0B71"/>
    <w:rsid w:val="007B0EC1"/>
    <w:rsid w:val="007B20CC"/>
    <w:rsid w:val="007B593F"/>
    <w:rsid w:val="007C3B99"/>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9026BB"/>
    <w:rsid w:val="00904841"/>
    <w:rsid w:val="009128F5"/>
    <w:rsid w:val="009173CE"/>
    <w:rsid w:val="00921642"/>
    <w:rsid w:val="00922268"/>
    <w:rsid w:val="00923121"/>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435C7"/>
    <w:rsid w:val="00A43E3A"/>
    <w:rsid w:val="00A44A71"/>
    <w:rsid w:val="00A6067D"/>
    <w:rsid w:val="00A6200C"/>
    <w:rsid w:val="00A6313F"/>
    <w:rsid w:val="00A647F3"/>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4275"/>
    <w:rsid w:val="00D959BC"/>
    <w:rsid w:val="00D964DB"/>
    <w:rsid w:val="00DA4BF4"/>
    <w:rsid w:val="00DA5FA3"/>
    <w:rsid w:val="00DA76EE"/>
    <w:rsid w:val="00DB247A"/>
    <w:rsid w:val="00DB2C54"/>
    <w:rsid w:val="00DB50AE"/>
    <w:rsid w:val="00DB78EE"/>
    <w:rsid w:val="00DC4216"/>
    <w:rsid w:val="00DC72C4"/>
    <w:rsid w:val="00DD0F68"/>
    <w:rsid w:val="00DD5101"/>
    <w:rsid w:val="00DD600F"/>
    <w:rsid w:val="00DD64E6"/>
    <w:rsid w:val="00DD67BA"/>
    <w:rsid w:val="00DD76DB"/>
    <w:rsid w:val="00DE1976"/>
    <w:rsid w:val="00DE479D"/>
    <w:rsid w:val="00DE4B4D"/>
    <w:rsid w:val="00DE53F3"/>
    <w:rsid w:val="00E12852"/>
    <w:rsid w:val="00E13C77"/>
    <w:rsid w:val="00E16438"/>
    <w:rsid w:val="00E20AD8"/>
    <w:rsid w:val="00E23F0D"/>
    <w:rsid w:val="00E340C4"/>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26C51"/>
    <w:rsid w:val="00F3761C"/>
    <w:rsid w:val="00F42A90"/>
    <w:rsid w:val="00F45C5E"/>
    <w:rsid w:val="00F51F6C"/>
    <w:rsid w:val="00F52798"/>
    <w:rsid w:val="00F53100"/>
    <w:rsid w:val="00F5367E"/>
    <w:rsid w:val="00F5779C"/>
    <w:rsid w:val="00F71855"/>
    <w:rsid w:val="00F71AC5"/>
    <w:rsid w:val="00F72583"/>
    <w:rsid w:val="00F83060"/>
    <w:rsid w:val="00FA0F49"/>
    <w:rsid w:val="00FA1443"/>
    <w:rsid w:val="00FA1855"/>
    <w:rsid w:val="00FA2A78"/>
    <w:rsid w:val="00FB211C"/>
    <w:rsid w:val="00FC1084"/>
    <w:rsid w:val="00FC3E6C"/>
    <w:rsid w:val="00FC400B"/>
    <w:rsid w:val="00FD0250"/>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A1443"/>
    <w:rPr>
      <w:color w:val="808080"/>
      <w:bdr w:space="0" w:sz="0" w:color="auto" w:val="none"/>
      <w:shd w:fill="auto" w:color="auto" w:val="clear"/>
    </w:rPr>
  </w:style>
  <w:style w:customStyle="true" w:styleId="eSPISCCParagraphDefaultFont" w:type="character">
    <w:name w:val="eSPIS_CC_Paragraph Default Font"/>
    <w:basedOn w:val="Zadanifontodlomka"/>
    <w:rsid w:val="00FA14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1443"/>
    <w:rPr>
      <w:bdr w:space="0" w:sz="0" w:color="auto" w:val="none"/>
      <w:shd w:fill="FFFFCC" w:color="auto" w:val="clear"/>
      <w:lang w:val="hr-HR"/>
    </w:rPr>
  </w:style>
  <w:style w:customStyle="true" w:styleId="PozadinaSvijetloCrvena" w:type="character">
    <w:name w:val="Pozadina_SvijetloCrvena"/>
    <w:basedOn w:val="eSPISCCParagraphDefaultFont"/>
    <w:rsid w:val="00FA14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14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A1443"/>
    <w:rPr>
      <w:color w:val="808080"/>
      <w:bdr w:color="auto" w:space="0" w:sz="0" w:val="none"/>
      <w:shd w:color="auto" w:fill="auto" w:val="clear"/>
    </w:rPr>
  </w:style>
  <w:style w:customStyle="1" w:styleId="eSPISCCParagraphDefaultFont" w:type="character">
    <w:name w:val="eSPIS_CC_Paragraph Default Font"/>
    <w:basedOn w:val="Zadanifontodlomka"/>
    <w:rsid w:val="00FA14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1443"/>
    <w:rPr>
      <w:bdr w:color="auto" w:space="0" w:sz="0" w:val="none"/>
      <w:shd w:color="auto" w:fill="FFFFCC" w:val="clear"/>
      <w:lang w:val="hr-HR"/>
    </w:rPr>
  </w:style>
  <w:style w:customStyle="1" w:styleId="PozadinaSvijetloCrvena" w:type="character">
    <w:name w:val="Pozadina_SvijetloCrvena"/>
    <w:basedOn w:val="eSPISCCParagraphDefaultFont"/>
    <w:rsid w:val="00FA14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14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2586</izvorni_sadrzaj>
    <derivirana_varijabla naziv="DomainObject.Predmet.Broj_1">2586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St-2586/2016</izvorni_sadrzaj>
    <derivirana_varijabla naziv="DomainObject.Predmet.OznakaBroj_1">St-2586/2016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DANIJEL GRADNJA j.d.o.o.</izvorni_sadrzaj>
    <derivirana_varijabla naziv="DomainObject.Predmet.ProtustrankaFormated_1">  DANIJEL GRADNJA j.d.o.o.</derivirana_varijabla>
  </DomainObject.Predmet.ProtustrankaFormated>
  <DomainObject.Predmet.ProtustrankaFormatedOIB>
    <izvorni_sadrzaj>  DANIJEL GRADNJA j.d.o.o., OIB 00817881146</izvorni_sadrzaj>
    <derivirana_varijabla naziv="DomainObject.Predmet.ProtustrankaFormatedOIB_1">  DANIJEL GRADNJA j.d.o.o., OIB 00817881146</derivirana_varijabla>
  </DomainObject.Predmet.ProtustrankaFormatedOIB>
  <DomainObject.Predmet.ProtustrankaFormatedWithAdress>
    <izvorni_sadrzaj> DANIJEL GRADNJA j.d.o.o., Novo Selo 40, 44202 Novo Selo Palanječko</izvorni_sadrzaj>
    <derivirana_varijabla naziv="DomainObject.Predmet.ProtustrankaFormatedWithAdress_1"> DANIJEL GRADNJA j.d.o.o., Novo Selo 40, 44202 Novo Selo Palanječko</derivirana_varijabla>
  </DomainObject.Predmet.ProtustrankaFormatedWithAdress>
  <DomainObject.Predmet.ProtustrankaFormatedWithAdressOIB>
    <izvorni_sadrzaj> DANIJEL GRADNJA j.d.o.o., OIB 00817881146, Novo Selo 40, 44202 Novo Selo Palanječko</izvorni_sadrzaj>
    <derivirana_varijabla naziv="DomainObject.Predmet.ProtustrankaFormatedWithAdressOIB_1"> DANIJEL GRADNJA j.d.o.o., OIB 00817881146, Novo Selo 40, 44202 Novo Selo Palanječko</derivirana_varijabla>
  </DomainObject.Predmet.ProtustrankaFormatedWithAdressOIB>
  <DomainObject.Predmet.ProtustrankaWithAdress>
    <izvorni_sadrzaj>DANIJEL GRADNJA j.d.o.o. Novo Selo 40, 44202 Novo Selo Palanječko</izvorni_sadrzaj>
    <derivirana_varijabla naziv="DomainObject.Predmet.ProtustrankaWithAdress_1">DANIJEL GRADNJA j.d.o.o. Novo Selo 40, 44202 Novo Selo Palanječko</derivirana_varijabla>
  </DomainObject.Predmet.ProtustrankaWithAdress>
  <DomainObject.Predmet.ProtustrankaWithAdressOIB>
    <izvorni_sadrzaj>DANIJEL GRADNJA j.d.o.o., OIB 00817881146, Novo Selo 40, 44202 Novo Selo Palanječko</izvorni_sadrzaj>
    <derivirana_varijabla naziv="DomainObject.Predmet.ProtustrankaWithAdressOIB_1">DANIJEL GRADNJA j.d.o.o., OIB 00817881146, Novo Selo 40, 44202 Novo Selo Palanječko</derivirana_varijabla>
  </DomainObject.Predmet.ProtustrankaWithAdressOIB>
  <DomainObject.Predmet.ProtustrankaNazivFormated>
    <izvorni_sadrzaj>DANIJEL GRADNJA j.d.o.o.</izvorni_sadrzaj>
    <derivirana_varijabla naziv="DomainObject.Predmet.ProtustrankaNazivFormated_1">DANIJEL GRADNJA j.d.o.o.</derivirana_varijabla>
  </DomainObject.Predmet.ProtustrankaNazivFormated>
  <DomainObject.Predmet.ProtustrankaNazivFormatedOIB>
    <izvorni_sadrzaj>DANIJEL GRADNJA j.d.o.o., OIB 00817881146</izvorni_sadrzaj>
    <derivirana_varijabla naziv="DomainObject.Predmet.ProtustrankaNazivFormatedOIB_1">DANIJEL GRADNJA j.d.o.o., OIB 00817881146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DANIJEL GRADNJA j.d.o.o.</item>
    </izvorni_sadrzaj>
    <derivirana_varijabla naziv="DomainObject.Predmet.ProtuStrankaListFormated_1">
      <item>DANIJEL GRADNJA j.d.o.o.</item>
    </derivirana_varijabla>
  </DomainObject.Predmet.ProtuStrankaListFormated>
  <DomainObject.Predmet.ProtuStrankaListFormatedOIB>
    <izvorni_sadrzaj>
      <item>DANIJEL GRADNJA j.d.o.o., OIB 00817881146</item>
    </izvorni_sadrzaj>
    <derivirana_varijabla naziv="DomainObject.Predmet.ProtuStrankaListFormatedOIB_1">
      <item>DANIJEL GRADNJA j.d.o.o., OIB 00817881146</item>
    </derivirana_varijabla>
  </DomainObject.Predmet.ProtuStrankaListFormatedOIB>
  <DomainObject.Predmet.ProtuStrankaListFormatedWithAdress>
    <izvorni_sadrzaj>
      <item>DANIJEL GRADNJA j.d.o.o., Novo Selo 40, 44202 Novo Selo Palanječko</item>
    </izvorni_sadrzaj>
    <derivirana_varijabla naziv="DomainObject.Predmet.ProtuStrankaListFormatedWithAdress_1">
      <item>DANIJEL GRADNJA j.d.o.o., Novo Selo 40, 44202 Novo Selo Palanječko</item>
    </derivirana_varijabla>
  </DomainObject.Predmet.ProtuStrankaListFormatedWithAdress>
  <DomainObject.Predmet.ProtuStrankaListFormatedWithAdressOIB>
    <izvorni_sadrzaj>
      <item>DANIJEL GRADNJA j.d.o.o., OIB 00817881146, Novo Selo 40, 44202 Novo Selo Palanječko</item>
    </izvorni_sadrzaj>
    <derivirana_varijabla naziv="DomainObject.Predmet.ProtuStrankaListFormatedWithAdressOIB_1">
      <item>DANIJEL GRADNJA j.d.o.o., OIB 00817881146, Novo Selo 40, 44202 Novo Selo Palanječko</item>
    </derivirana_varijabla>
  </DomainObject.Predmet.ProtuStrankaListFormatedWithAdressOIB>
  <DomainObject.Predmet.ProtuStrankaListNazivFormated>
    <izvorni_sadrzaj>
      <item>DANIJEL GRADNJA j.d.o.o.</item>
    </izvorni_sadrzaj>
    <derivirana_varijabla naziv="DomainObject.Predmet.ProtuStrankaListNazivFormated_1">
      <item>DANIJEL GRADNJA j.d.o.o.</item>
    </derivirana_varijabla>
  </DomainObject.Predmet.ProtuStrankaListNazivFormated>
  <DomainObject.Predmet.ProtuStrankaListNazivFormatedOIB>
    <izvorni_sadrzaj>
      <item>DANIJEL GRADNJA j.d.o.o., OIB 00817881146</item>
    </izvorni_sadrzaj>
    <derivirana_varijabla naziv="DomainObject.Predmet.ProtuStrankaListNazivFormatedOIB_1">
      <item>DANIJEL GRADNJA j.d.o.o., OIB 00817881146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DANIJEL GRADNJA j.d.o.o.</izvorni_sadrzaj>
    <derivirana_varijabla naziv="DomainObject.Predmet.ProtustrankaIDrugi_1">DANIJEL GRADNJA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DANIJEL GRADNJA j.d.o.o., OIB 00817881146, Novo Selo 40, 44202 Novo Selo Palanječko</izvorni_sadrzaj>
    <derivirana_varijabla naziv="DomainObject.Predmet.ProtustrankaIDrugiAdressOIB_1">DANIJEL GRADNJA j.d.o.o., OIB 00817881146, Novo Selo 40, 44202 Novo Selo Palanječko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DANIJEL GRADNJA j.d.o.o.</item>
    </izvorni_sadrzaj>
    <derivirana_varijabla naziv="DomainObject.Predmet.SudioniciListNaziv_1">
      <item>FINA Regionalni centar Zagreb</item>
      <item>DANIJEL GRADNJA j.d.o.o.</item>
    </derivirana_varijabla>
  </DomainObject.Predmet.SudioniciListNaziv>
  <DomainObject.Predmet.SudioniciListAdressOIB>
    <izvorni_sadrzaj>
      <item>FINA Regionalni centar Zagreb, OIB 85821130368, Trg svibanjskih žrtava 1995. 1,10000 Zagreb</item>
      <item>DANIJEL GRADNJA j.d.o.o., OIB 00817881146, Novo Selo 40,44202 Novo Selo Palanječko</item>
    </izvorni_sadrzaj>
    <derivirana_varijabla naziv="DomainObject.Predmet.SudioniciListAdressOIB_1">
      <item>FINA Regionalni centar Zagreb, OIB 85821130368, Trg svibanjskih žrtava 1995. 1,10000 Zagreb</item>
      <item>DANIJEL GRADNJA j.d.o.o., OIB 00817881146, Novo Selo 40,44202 Novo Selo Palanječko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00817881146</item>
    </izvorni_sadrzaj>
    <derivirana_varijabla naziv="DomainObject.Predmet.SudioniciListNazivOIB_1">
      <item>, OIB 85821130368</item>
      <item>, OIB 00817881146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85B4A8-DC5B-4F99-923D-EBC984B954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5421</properties:Characters>
  <properties:Lines>131</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2017-09-11T09:37:00Z</dcterms:created>
  <dc:creator>Unknown</dc:creator>
  <cp:lastModifiedBy>Mirjana Gašparić</cp:lastModifiedBy>
  <cp:lastPrinted>2017-09-22T07:06:00Z</cp:lastPrinted>
  <dcterms:modified xmlns:xsi="http://www.w3.org/2001/XMLSchema-instance" xsi:type="dcterms:W3CDTF">2017-09-22T07:06:00Z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