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34d4" w14:paraId="03e34d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5D7780">
        <w:t>6</w:t>
      </w:r>
      <w:r w:rsidR="00586235">
        <w:t>88</w:t>
      </w:r>
      <w:r w:rsidR="00BE59FA">
        <w:t>/201</w:t>
      </w:r>
      <w:r w:rsidR="00766DE9">
        <w:t>6</w:t>
      </w:r>
      <w:r w:rsidR="00BE59FA">
        <w:t>-</w:t>
      </w:r>
      <w:r w:rsidR="003B736D">
        <w:t>3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8E1527">
        <w:t>Osijek</w:t>
      </w:r>
      <w:r w:rsidR="00766DE9">
        <w:t>,</w:t>
      </w:r>
      <w:r w:rsidR="004A0D7B">
        <w:t xml:space="preserve"> Podružnica </w:t>
      </w:r>
      <w:r w:rsidR="00586235">
        <w:t>Osijek</w:t>
      </w:r>
      <w:r w:rsidR="004A0D7B">
        <w:t xml:space="preserve">, za pokretanje </w:t>
      </w:r>
      <w:r w:rsidR="00586235">
        <w:t>skraćenog</w:t>
      </w:r>
      <w:r w:rsidR="004A0D7B">
        <w:t xml:space="preserve"> stečajnog postupka  nad dužnikom </w:t>
      </w:r>
      <w:r w:rsidR="00586235">
        <w:t>KALČIĆ TRANSPORTI</w:t>
      </w:r>
      <w:r w:rsidR="00B67A97">
        <w:t xml:space="preserve"> d.o.o.</w:t>
      </w:r>
      <w:r w:rsidR="005D7780">
        <w:t>,</w:t>
      </w:r>
      <w:r w:rsidR="00B67A97">
        <w:t xml:space="preserve"> </w:t>
      </w:r>
      <w:r w:rsidR="00586235">
        <w:t>Pakrac</w:t>
      </w:r>
      <w:r w:rsidR="00B67A97">
        <w:t>,</w:t>
      </w:r>
      <w:r w:rsidR="00586235">
        <w:t xml:space="preserve"> N. Oršanića 21</w:t>
      </w:r>
      <w:r w:rsidR="004E1E18">
        <w:t xml:space="preserve">, OIB </w:t>
      </w:r>
      <w:r w:rsidR="00586235">
        <w:t>79840061628</w:t>
      </w:r>
      <w:r w:rsidR="00FD4BA6">
        <w:t xml:space="preserve">,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5D7780">
        <w:t>20</w:t>
      </w:r>
      <w:r w:rsidR="008D282E">
        <w:t>.</w:t>
      </w:r>
      <w:r w:rsidR="003036D5">
        <w:t xml:space="preserve"> </w:t>
      </w:r>
      <w:r w:rsidR="00766DE9">
        <w:t>listopada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586235">
        <w:t>KALČIĆ TRANSPORTI d.o.o., Pakrac, N. Oršanića 21, OIB 79840061628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586235">
        <w:t>413.110,98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5D7780">
        <w:t xml:space="preserve">zakonski zastupnik </w:t>
      </w:r>
      <w:proofErr w:type="spellStart"/>
      <w:r w:rsidR="00586235">
        <w:t>Atilio</w:t>
      </w:r>
      <w:proofErr w:type="spellEnd"/>
      <w:r w:rsidR="00586235">
        <w:t xml:space="preserve"> Kalčić</w:t>
      </w:r>
      <w:r w:rsidR="00562E76">
        <w:t xml:space="preserve">, </w:t>
      </w:r>
      <w:r w:rsidR="00586235">
        <w:t>Pakrac</w:t>
      </w:r>
      <w:r w:rsidR="00562E76">
        <w:t xml:space="preserve">, </w:t>
      </w:r>
      <w:r w:rsidR="00586235">
        <w:t>N. Oršanića 21</w:t>
      </w:r>
      <w:r w:rsidR="00562E76">
        <w:t>,</w:t>
      </w:r>
      <w:r w:rsidR="003036D5">
        <w:t xml:space="preserve"> OIB: </w:t>
      </w:r>
      <w:r w:rsidR="00586235">
        <w:t>44789306929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BF1636">
        <w:rPr>
          <w:b/>
        </w:rPr>
        <w:t>6</w:t>
      </w:r>
      <w:r w:rsidR="00586235">
        <w:rPr>
          <w:b/>
        </w:rPr>
        <w:t>88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5D7780">
        <w:t>20</w:t>
      </w:r>
      <w:r w:rsidR="008D282E">
        <w:t>.</w:t>
      </w:r>
      <w:r w:rsidR="00106733">
        <w:t xml:space="preserve"> listopad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984" w:rsidR="00BA3984">
      <w:r>
        <w:separator/>
      </w:r>
    </w:p>
  </w:endnote>
  <w:endnote w:id="0" w:type="continuationSeparator">
    <w:p w:rsidRDefault="00BA3984" w:rsidR="00BA39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984" w:rsidR="00BA3984">
      <w:r>
        <w:separator/>
      </w:r>
    </w:p>
  </w:footnote>
  <w:footnote w:id="0" w:type="continuationSeparator">
    <w:p w:rsidRDefault="00BA3984" w:rsidR="00BA39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B6296"/>
    <w:rsid w:val="000C26C6"/>
    <w:rsid w:val="000C7753"/>
    <w:rsid w:val="000D0569"/>
    <w:rsid w:val="000D22F2"/>
    <w:rsid w:val="000D4341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1C44"/>
    <w:rsid w:val="00224AFF"/>
    <w:rsid w:val="002358E7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612A7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610E"/>
    <w:rsid w:val="003B736D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5475"/>
    <w:rsid w:val="004D09A4"/>
    <w:rsid w:val="004D2FFA"/>
    <w:rsid w:val="004D5A26"/>
    <w:rsid w:val="004E0706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2E76"/>
    <w:rsid w:val="00567F63"/>
    <w:rsid w:val="005703CF"/>
    <w:rsid w:val="00572814"/>
    <w:rsid w:val="005741C5"/>
    <w:rsid w:val="00575101"/>
    <w:rsid w:val="00586235"/>
    <w:rsid w:val="005868D0"/>
    <w:rsid w:val="005931E7"/>
    <w:rsid w:val="005B1166"/>
    <w:rsid w:val="005B54EF"/>
    <w:rsid w:val="005B59B6"/>
    <w:rsid w:val="005B5CA0"/>
    <w:rsid w:val="005C01B9"/>
    <w:rsid w:val="005D0414"/>
    <w:rsid w:val="005D2A79"/>
    <w:rsid w:val="005D7780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2F81"/>
    <w:rsid w:val="00720A0F"/>
    <w:rsid w:val="0073010A"/>
    <w:rsid w:val="00732258"/>
    <w:rsid w:val="00734726"/>
    <w:rsid w:val="007362CB"/>
    <w:rsid w:val="007407F7"/>
    <w:rsid w:val="007657AA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3CC9"/>
    <w:rsid w:val="007B4891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C615F"/>
    <w:rsid w:val="008C7029"/>
    <w:rsid w:val="008D282E"/>
    <w:rsid w:val="008D6AF0"/>
    <w:rsid w:val="008E1527"/>
    <w:rsid w:val="008E2AEA"/>
    <w:rsid w:val="008E7F4A"/>
    <w:rsid w:val="008F5966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7C3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E5D6D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702F"/>
    <w:rsid w:val="00A93222"/>
    <w:rsid w:val="00A96E1A"/>
    <w:rsid w:val="00AA6B6E"/>
    <w:rsid w:val="00AB7B53"/>
    <w:rsid w:val="00AD46EF"/>
    <w:rsid w:val="00B023D3"/>
    <w:rsid w:val="00B10594"/>
    <w:rsid w:val="00B1594B"/>
    <w:rsid w:val="00B24625"/>
    <w:rsid w:val="00B24B41"/>
    <w:rsid w:val="00B32948"/>
    <w:rsid w:val="00B34089"/>
    <w:rsid w:val="00B56BAC"/>
    <w:rsid w:val="00B67389"/>
    <w:rsid w:val="00B67A97"/>
    <w:rsid w:val="00B73277"/>
    <w:rsid w:val="00B82540"/>
    <w:rsid w:val="00B86000"/>
    <w:rsid w:val="00B90327"/>
    <w:rsid w:val="00B95204"/>
    <w:rsid w:val="00B95B20"/>
    <w:rsid w:val="00BA05AE"/>
    <w:rsid w:val="00BA3139"/>
    <w:rsid w:val="00BA3984"/>
    <w:rsid w:val="00BA4FCC"/>
    <w:rsid w:val="00BB48AF"/>
    <w:rsid w:val="00BC507B"/>
    <w:rsid w:val="00BE33FF"/>
    <w:rsid w:val="00BE59FA"/>
    <w:rsid w:val="00BF1636"/>
    <w:rsid w:val="00BF32DE"/>
    <w:rsid w:val="00C012C5"/>
    <w:rsid w:val="00C057BF"/>
    <w:rsid w:val="00C2016D"/>
    <w:rsid w:val="00C41553"/>
    <w:rsid w:val="00C43CDA"/>
    <w:rsid w:val="00C45B6A"/>
    <w:rsid w:val="00C5161A"/>
    <w:rsid w:val="00C56925"/>
    <w:rsid w:val="00C66216"/>
    <w:rsid w:val="00C67665"/>
    <w:rsid w:val="00C807D8"/>
    <w:rsid w:val="00C8590C"/>
    <w:rsid w:val="00C92767"/>
    <w:rsid w:val="00CA01EF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B0ADC"/>
    <w:rsid w:val="00DD6682"/>
    <w:rsid w:val="00DE1BB4"/>
    <w:rsid w:val="00DE5F69"/>
    <w:rsid w:val="00DF3E9C"/>
    <w:rsid w:val="00DF5C6E"/>
    <w:rsid w:val="00E2167F"/>
    <w:rsid w:val="00E23AF8"/>
    <w:rsid w:val="00E2417D"/>
    <w:rsid w:val="00E373D6"/>
    <w:rsid w:val="00E426B6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F0AAA"/>
    <w:rsid w:val="00EF2B56"/>
    <w:rsid w:val="00EF76B5"/>
    <w:rsid w:val="00F02A50"/>
    <w:rsid w:val="00F040DB"/>
    <w:rsid w:val="00F1447C"/>
    <w:rsid w:val="00F2165F"/>
    <w:rsid w:val="00F21C5A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E0CCA"/>
    <w:rsid w:val="00FE2273"/>
    <w:rsid w:val="00FE25C7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57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7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7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7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7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9557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7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7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7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7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2688</izvorni_sadrzaj>
    <derivirana_varijabla naziv="DomainObject.Predmet.Broj_1">2688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413110.98</izvorni_sadrzaj>
    <derivirana_varijabla naziv="DomainObject.Predmet.InicijalnaVrijednost_1">413110.98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St-2688/2016</izvorni_sadrzaj>
    <derivirana_varijabla naziv="DomainObject.Predmet.OznakaBroj_1">St-2688/2016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KALČIĆ TRANSPORTI d.o.o. za trgovinu i usluge</izvorni_sadrzaj>
    <derivirana_varijabla naziv="DomainObject.Predmet.ProtustrankaFormated_1">  KALČIĆ TRANSPORTI d.o.o. za trgovinu i usluge</derivirana_varijabla>
  </DomainObject.Predmet.ProtustrankaFormated>
  <DomainObject.Predmet.ProtustrankaFormatedOIB>
    <izvorni_sadrzaj>  KALČIĆ TRANSPORTI d.o.o. za trgovinu i usluge, OIB 79840061628</izvorni_sadrzaj>
    <derivirana_varijabla naziv="DomainObject.Predmet.ProtustrankaFormatedOIB_1">  KALČIĆ TRANSPORTI d.o.o. za trgovinu i usluge, OIB 79840061628</derivirana_varijabla>
  </DomainObject.Predmet.ProtustrankaFormatedOIB>
  <DomainObject.Predmet.ProtustrankaFormatedWithAdress>
    <izvorni_sadrzaj> KALČIĆ TRANSPORTI d.o.o. za trgovinu i usluge, N. Oršanića 21, 34550 Pakrac</izvorni_sadrzaj>
    <derivirana_varijabla naziv="DomainObject.Predmet.ProtustrankaFormatedWithAdress_1"> KALČIĆ TRANSPORTI d.o.o. za trgovinu i usluge, N. Oršanića 21, 34550 Pakrac</derivirana_varijabla>
  </DomainObject.Predmet.ProtustrankaFormatedWithAdress>
  <DomainObject.Predmet.ProtustrankaFormatedWithAdressOIB>
    <izvorni_sadrzaj> KALČIĆ TRANSPORTI d.o.o. za trgovinu i usluge, OIB 79840061628, N. Oršanića 21, 34550 Pakrac</izvorni_sadrzaj>
    <derivirana_varijabla naziv="DomainObject.Predmet.ProtustrankaFormatedWithAdressOIB_1"> KALČIĆ TRANSPORTI d.o.o. za trgovinu i usluge, OIB 79840061628, N. Oršanića 21, 34550 Pakrac</derivirana_varijabla>
  </DomainObject.Predmet.ProtustrankaFormatedWithAdressOIB>
  <DomainObject.Predmet.ProtustrankaWithAdress>
    <izvorni_sadrzaj>KALČIĆ TRANSPORTI d.o.o. za trgovinu i usluge N. Oršanića 21, 34550 Pakrac</izvorni_sadrzaj>
    <derivirana_varijabla naziv="DomainObject.Predmet.ProtustrankaWithAdress_1">KALČIĆ TRANSPORTI d.o.o. za trgovinu i usluge N. Oršanića 21, 34550 Pakrac</derivirana_varijabla>
  </DomainObject.Predmet.ProtustrankaWithAdress>
  <DomainObject.Predmet.ProtustrankaWithAdressOIB>
    <izvorni_sadrzaj>KALČIĆ TRANSPORTI d.o.o. za trgovinu i usluge, OIB 79840061628, N. Oršanića 21, 34550 Pakrac</izvorni_sadrzaj>
    <derivirana_varijabla naziv="DomainObject.Predmet.ProtustrankaWithAdressOIB_1">KALČIĆ TRANSPORTI d.o.o. za trgovinu i usluge, OIB 79840061628, N. Oršanića 21, 34550 Pakrac</derivirana_varijabla>
  </DomainObject.Predmet.ProtustrankaWithAdressOIB>
  <DomainObject.Predmet.ProtustrankaNazivFormated>
    <izvorni_sadrzaj>KALČIĆ TRANSPORTI d.o.o. za trgovinu i usluge</izvorni_sadrzaj>
    <derivirana_varijabla naziv="DomainObject.Predmet.ProtustrankaNazivFormated_1">KALČIĆ TRANSPORTI d.o.o. za trgovinu i usluge</derivirana_varijabla>
  </DomainObject.Predmet.ProtustrankaNazivFormated>
  <DomainObject.Predmet.ProtustrankaNazivFormatedOIB>
    <izvorni_sadrzaj>KALČIĆ TRANSPORTI d.o.o. za trgovinu i usluge, OIB 79840061628</izvorni_sadrzaj>
    <derivirana_varijabla naziv="DomainObject.Predmet.ProtustrankaNazivFormatedOIB_1">KALČIĆ TRANSPORTI d.o.o. za trgovinu i usluge, OIB 79840061628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KALČIĆ TRANSPORTI d.o.o. za trgovinu i usluge</item>
    </izvorni_sadrzaj>
    <derivirana_varijabla naziv="DomainObject.Predmet.ProtuStrankaListFormated_1">
      <item>KALČIĆ TRANSPORTI d.o.o. za trgovinu i usluge</item>
    </derivirana_varijabla>
  </DomainObject.Predmet.ProtuStrankaListFormated>
  <DomainObject.Predmet.ProtuStrankaListFormatedOIB>
    <izvorni_sadrzaj>
      <item>KALČIĆ TRANSPORTI d.o.o. za trgovinu i usluge, OIB 79840061628</item>
    </izvorni_sadrzaj>
    <derivirana_varijabla naziv="DomainObject.Predmet.ProtuStrankaListFormatedOIB_1">
      <item>KALČIĆ TRANSPORTI d.o.o. za trgovinu i usluge, OIB 79840061628</item>
    </derivirana_varijabla>
  </DomainObject.Predmet.ProtuStrankaListFormatedOIB>
  <DomainObject.Predmet.ProtuStrankaListFormatedWithAdress>
    <izvorni_sadrzaj>
      <item>KALČIĆ TRANSPORTI d.o.o. za trgovinu i usluge, N. Oršanića 21, 34550 Pakrac</item>
    </izvorni_sadrzaj>
    <derivirana_varijabla naziv="DomainObject.Predmet.ProtuStrankaListFormatedWithAdress_1">
      <item>KALČIĆ TRANSPORTI d.o.o. za trgovinu i usluge, N. Oršanića 21, 34550 Pakrac</item>
    </derivirana_varijabla>
  </DomainObject.Predmet.ProtuStrankaListFormatedWithAdress>
  <DomainObject.Predmet.ProtuStrankaListFormatedWithAdressOIB>
    <izvorni_sadrzaj>
      <item>KALČIĆ TRANSPORTI d.o.o. za trgovinu i usluge, OIB 79840061628, N. Oršanića 21, 34550 Pakrac</item>
    </izvorni_sadrzaj>
    <derivirana_varijabla naziv="DomainObject.Predmet.ProtuStrankaListFormatedWithAdressOIB_1">
      <item>KALČIĆ TRANSPORTI d.o.o. za trgovinu i usluge, OIB 79840061628, N. Oršanića 21, 34550 Pakrac</item>
    </derivirana_varijabla>
  </DomainObject.Predmet.ProtuStrankaListFormatedWithAdressOIB>
  <DomainObject.Predmet.ProtuStrankaListNazivFormated>
    <izvorni_sadrzaj>
      <item>KALČIĆ TRANSPORTI d.o.o. za trgovinu i usluge</item>
    </izvorni_sadrzaj>
    <derivirana_varijabla naziv="DomainObject.Predmet.ProtuStrankaListNazivFormated_1">
      <item>KALČIĆ TRANSPORTI d.o.o. za trgovinu i usluge</item>
    </derivirana_varijabla>
  </DomainObject.Predmet.ProtuStrankaListNazivFormated>
  <DomainObject.Predmet.ProtuStrankaListNazivFormatedOIB>
    <izvorni_sadrzaj>
      <item>KALČIĆ TRANSPORTI d.o.o. za trgovinu i usluge, OIB 79840061628</item>
    </izvorni_sadrzaj>
    <derivirana_varijabla naziv="DomainObject.Predmet.ProtuStrankaListNazivFormatedOIB_1">
      <item>KALČIĆ TRANSPORTI d.o.o. za trgovinu i usluge, OIB 79840061628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KALČIĆ TRANSPORTI d.o.o. za trgovinu i usluge</izvorni_sadrzaj>
    <derivirana_varijabla naziv="DomainObject.Predmet.ProtustrankaIDrugi_1">KALČIĆ TRANSPORTI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KALČIĆ TRANSPORTI d.o.o. za trgovinu i usluge, OIB 79840061628, N. Oršanića 21, 34550 Pakrac</izvorni_sadrzaj>
    <derivirana_varijabla naziv="DomainObject.Predmet.ProtustrankaIDrugiAdressOIB_1">KALČIĆ TRANSPORTI d.o.o. za trgovinu i usluge, OIB 79840061628, N. Oršanića 21,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KALČIĆ TRANSPORTI d.o.o. za trgovinu i usluge</item>
    </izvorni_sadrzaj>
    <derivirana_varijabla naziv="DomainObject.Predmet.SudioniciListNaziv_1">
      <item>Financijska agencija</item>
      <item>KALČIĆ TRANSPORTI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KALČIĆ TRANSPORTI d.o.o. za trgovinu i usluge, OIB 79840061628, N. Oršanića 21,34550 Pakrac</item>
    </izvorni_sadrzaj>
    <derivirana_varijabla naziv="DomainObject.Predmet.SudioniciListAdressOIB_1">
      <item>Financijska agencija, OIB 85821130368, Ulica grada Vukovara 70,10000 Zagreb</item>
      <item>KALČIĆ TRANSPORTI d.o.o. za trgovinu i usluge, OIB 79840061628, N. Oršanića 21,34550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79840061628</item>
    </izvorni_sadrzaj>
    <derivirana_varijabla naziv="DomainObject.Predmet.SudioniciListNazivOIB_1">
      <item>, OIB 85821130368</item>
      <item>, OIB 79840061628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357</properties:Words>
  <properties:Characters>1921</properties:Characters>
  <properties:Lines>50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2016-10-20T07:32:00Z</dcterms:created>
  <dc:creator>Korisnik</dc:creator>
  <cp:lastModifiedBy>wsadmin</cp:lastModifiedBy>
  <cp:lastPrinted>2016-10-20T07:32:00Z</cp:lastPrinted>
  <dcterms:modified xmlns:xsi="http://www.w3.org/2001/XMLSchema-instance" xsi:type="dcterms:W3CDTF">2016-10-21T06:35:00Z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