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517ae" w14:paraId="1f517ae" w:rsidRDefault="004E2D90" w:rsidP="00D27196" w:rsidR="001F5CD9">
      <w:pPr>
        <w15:collapsed w:val="false"/>
        <w:rPr>
          <w:rFonts w:hAnsi="Times New Roman" w:ascii="Times New Roman"/>
          <w:noProof/>
          <w:sz w:val="20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7196" w:rsidP="00D27196" w:rsidR="00D27196" w:rsidRPr="009E6D9A">
      <w:pPr>
        <w:rPr>
          <w:rFonts w:hAnsi="Times New Roman" w:ascii="Times New Roman"/>
          <w:szCs w:val="24"/>
          <w:lang w:val="pl-PL"/>
        </w:rPr>
      </w:pPr>
      <w:r w:rsidRPr="009E6D9A">
        <w:rPr>
          <w:rFonts w:hAnsi="Times New Roman" w:ascii="Times New Roman"/>
          <w:szCs w:val="24"/>
          <w:lang w:val="pl-PL"/>
        </w:rPr>
        <w:t>REPUBLIKA HRVATSKA</w:t>
      </w:r>
    </w:p>
    <w:p w:rsidRDefault="00D27196" w:rsidP="00D27196" w:rsidR="00D27196" w:rsidRPr="009E6D9A">
      <w:pPr>
        <w:rPr>
          <w:rFonts w:hAnsi="Times New Roman" w:ascii="Times New Roman"/>
          <w:szCs w:val="24"/>
          <w:lang w:val="pl-PL"/>
        </w:rPr>
      </w:pPr>
      <w:r w:rsidRPr="009E6D9A">
        <w:rPr>
          <w:rFonts w:hAnsi="Times New Roman" w:ascii="Times New Roman"/>
          <w:szCs w:val="24"/>
          <w:lang w:val="pl-PL"/>
        </w:rPr>
        <w:t>TRGOVAČKI SUD U ZAGREBU</w:t>
      </w:r>
    </w:p>
    <w:p w:rsidRDefault="00D27196" w:rsidP="00D27196" w:rsidR="00D27196" w:rsidRPr="009E6D9A">
      <w:pPr>
        <w:jc w:val="both"/>
        <w:rPr>
          <w:rFonts w:hAnsi="Times New Roman" w:ascii="Times New Roman"/>
          <w:szCs w:val="24"/>
          <w:lang w:val="pl-PL"/>
        </w:rPr>
      </w:pPr>
      <w:r w:rsidRPr="009E6D9A">
        <w:rPr>
          <w:rFonts w:hAnsi="Times New Roman" w:ascii="Times New Roman"/>
          <w:szCs w:val="24"/>
          <w:lang w:val="hr-HR"/>
        </w:rPr>
        <w:t>Zagreb, Amruševa 2/II</w:t>
      </w:r>
      <w:r w:rsidRPr="009E6D9A">
        <w:rPr>
          <w:rFonts w:hAnsi="Times New Roman" w:ascii="Times New Roman"/>
          <w:szCs w:val="24"/>
          <w:lang w:val="hr-HR"/>
        </w:rPr>
        <w:tab/>
      </w:r>
      <w:r w:rsidRPr="009E6D9A">
        <w:rPr>
          <w:rFonts w:hAnsi="Times New Roman" w:ascii="Times New Roman"/>
          <w:szCs w:val="24"/>
          <w:lang w:val="hr-HR"/>
        </w:rPr>
        <w:tab/>
      </w:r>
      <w:r w:rsidRPr="009E6D9A">
        <w:rPr>
          <w:rFonts w:hAnsi="Times New Roman" w:ascii="Times New Roman"/>
          <w:szCs w:val="24"/>
          <w:lang w:val="pl-PL"/>
        </w:rPr>
        <w:tab/>
      </w:r>
      <w:r w:rsidRPr="009E6D9A">
        <w:rPr>
          <w:rFonts w:hAnsi="Times New Roman" w:ascii="Times New Roman"/>
          <w:szCs w:val="24"/>
          <w:lang w:val="pl-PL"/>
        </w:rPr>
        <w:tab/>
      </w:r>
      <w:r w:rsidRPr="009E6D9A">
        <w:rPr>
          <w:rFonts w:hAnsi="Times New Roman" w:ascii="Times New Roman"/>
          <w:szCs w:val="24"/>
          <w:lang w:val="pl-PL"/>
        </w:rPr>
        <w:tab/>
      </w:r>
      <w:r w:rsidRPr="009E6D9A">
        <w:rPr>
          <w:rFonts w:hAnsi="Times New Roman" w:ascii="Times New Roman"/>
          <w:szCs w:val="24"/>
          <w:lang w:val="pl-PL"/>
        </w:rPr>
        <w:tab/>
      </w:r>
      <w:r w:rsidRPr="009E6D9A">
        <w:rPr>
          <w:rFonts w:hAnsi="Times New Roman" w:ascii="Times New Roman"/>
          <w:szCs w:val="24"/>
          <w:lang w:val="pl-PL"/>
        </w:rPr>
        <w:tab/>
        <w:t>7 St-</w:t>
      </w:r>
      <w:r w:rsidR="00C939A9">
        <w:rPr>
          <w:rFonts w:hAnsi="Times New Roman" w:ascii="Times New Roman"/>
          <w:szCs w:val="24"/>
          <w:lang w:val="pl-PL"/>
        </w:rPr>
        <w:t>4173/16-</w:t>
      </w:r>
      <w:r w:rsidR="003674B5">
        <w:rPr>
          <w:rFonts w:hAnsi="Times New Roman" w:ascii="Times New Roman"/>
          <w:szCs w:val="24"/>
          <w:lang w:val="pl-PL"/>
        </w:rPr>
        <w:t>31</w:t>
      </w:r>
    </w:p>
    <w:p w:rsidRDefault="00D27196" w:rsidP="00D27196" w:rsidR="00D27196" w:rsidRPr="009E6D9A">
      <w:pPr>
        <w:jc w:val="both"/>
        <w:rPr>
          <w:rFonts w:hAnsi="Times New Roman" w:ascii="Times New Roman"/>
          <w:szCs w:val="24"/>
          <w:lang w:val="pl-PL"/>
        </w:rPr>
      </w:pPr>
    </w:p>
    <w:p w:rsidRDefault="00D27196" w:rsidP="00D27196" w:rsidR="00D27196" w:rsidRPr="009E6D9A">
      <w:pPr>
        <w:jc w:val="center"/>
        <w:rPr>
          <w:rFonts w:hAnsi="Times New Roman" w:ascii="Times New Roman"/>
          <w:szCs w:val="24"/>
          <w:lang w:val="pl-PL"/>
        </w:rPr>
      </w:pPr>
      <w:r w:rsidRPr="009E6D9A">
        <w:rPr>
          <w:rFonts w:hAnsi="Times New Roman" w:ascii="Times New Roman"/>
          <w:szCs w:val="24"/>
          <w:lang w:val="pl-PL"/>
        </w:rPr>
        <w:t>R E P U B L I K A  H R V A T S K A</w:t>
      </w:r>
    </w:p>
    <w:p w:rsidRDefault="00D27196" w:rsidP="00D27196" w:rsidR="00D27196" w:rsidRPr="009E6D9A">
      <w:pPr>
        <w:jc w:val="center"/>
        <w:rPr>
          <w:rFonts w:hAnsi="Times New Roman" w:ascii="Times New Roman"/>
          <w:szCs w:val="24"/>
          <w:lang w:val="pl-PL"/>
        </w:rPr>
      </w:pPr>
      <w:r w:rsidRPr="009E6D9A">
        <w:rPr>
          <w:rFonts w:hAnsi="Times New Roman" w:ascii="Times New Roman"/>
          <w:szCs w:val="24"/>
          <w:lang w:val="pl-PL"/>
        </w:rPr>
        <w:t>R J E Š E N J E</w:t>
      </w:r>
    </w:p>
    <w:p w:rsidRDefault="00D27196" w:rsidP="00D27196" w:rsidR="00D27196" w:rsidRPr="009E6D9A">
      <w:pPr>
        <w:jc w:val="center"/>
        <w:rPr>
          <w:rFonts w:hAnsi="Times New Roman" w:ascii="Times New Roman"/>
          <w:szCs w:val="24"/>
          <w:lang w:val="pl-PL"/>
        </w:rPr>
      </w:pPr>
    </w:p>
    <w:p w:rsidRDefault="00D27196" w:rsidR="006F1AED">
      <w:pPr>
        <w:jc w:val="both"/>
        <w:rPr>
          <w:rFonts w:hAnsi="Times New Roman" w:ascii="Times New Roman"/>
          <w:szCs w:val="24"/>
        </w:rPr>
      </w:pPr>
      <w:r w:rsidRPr="009E6D9A">
        <w:rPr>
          <w:rFonts w:hAnsi="Times New Roman" w:ascii="Times New Roman"/>
          <w:szCs w:val="24"/>
          <w:lang w:val="pl-PL"/>
        </w:rPr>
        <w:tab/>
        <w:t xml:space="preserve">TRGOVAČKI SUD U ZAGREBU po sucu pojedincu Vesni Malenica kao stečajnom sucu u </w:t>
      </w:r>
      <w:r>
        <w:rPr>
          <w:rFonts w:hAnsi="Times New Roman" w:ascii="Times New Roman"/>
          <w:szCs w:val="24"/>
          <w:lang w:val="pl-PL"/>
        </w:rPr>
        <w:t>stečajnom</w:t>
      </w:r>
      <w:r w:rsidRPr="009E6D9A">
        <w:rPr>
          <w:rFonts w:hAnsi="Times New Roman" w:ascii="Times New Roman"/>
          <w:szCs w:val="24"/>
          <w:lang w:val="pl-PL"/>
        </w:rPr>
        <w:t xml:space="preserve"> postupku nad dužnikom </w:t>
      </w:r>
      <w:r w:rsidR="00C939A9" w:rsidRPr="004562EE">
        <w:rPr>
          <w:rFonts w:hAnsi="Times New Roman" w:ascii="Times New Roman"/>
          <w:szCs w:val="24"/>
          <w:lang w:val="hr-HR"/>
        </w:rPr>
        <w:t>DOZAN I TOMIĆ d. o. o.</w:t>
      </w:r>
      <w:r w:rsidR="00C939A9">
        <w:rPr>
          <w:rFonts w:hAnsi="Times New Roman" w:ascii="Times New Roman"/>
          <w:szCs w:val="24"/>
          <w:lang w:val="hr-HR"/>
        </w:rPr>
        <w:t xml:space="preserve"> u stečaju</w:t>
      </w:r>
      <w:r w:rsidR="00C939A9" w:rsidRPr="004562EE">
        <w:rPr>
          <w:rFonts w:hAnsi="Times New Roman" w:ascii="Times New Roman"/>
          <w:szCs w:val="24"/>
          <w:lang w:val="hr-HR"/>
        </w:rPr>
        <w:t>, Zagreb, Perjavica 30, OIB 07361907136</w:t>
      </w:r>
      <w:r w:rsidR="00C939A9">
        <w:rPr>
          <w:rFonts w:hAnsi="Times New Roman" w:ascii="Times New Roman"/>
          <w:szCs w:val="24"/>
          <w:lang w:val="hr-HR"/>
        </w:rPr>
        <w:t>, 2. ožujka 2017.</w:t>
      </w:r>
    </w:p>
    <w:p w:rsidRDefault="00324090" w:rsidR="00324090" w:rsidRPr="006F1AED">
      <w:pPr>
        <w:jc w:val="both"/>
        <w:rPr>
          <w:rFonts w:hAnsi="Times New Roman" w:ascii="Times New Roman"/>
          <w:szCs w:val="24"/>
          <w:lang w:val="pl-PL"/>
        </w:rPr>
      </w:pPr>
    </w:p>
    <w:p w:rsidRDefault="00195AEF" w:rsidR="00195AEF" w:rsidRPr="006F1AED">
      <w:pPr>
        <w:jc w:val="center"/>
        <w:rPr>
          <w:rFonts w:hAnsi="Times New Roman" w:ascii="Times New Roman"/>
          <w:szCs w:val="24"/>
          <w:lang w:val="pl-PL"/>
        </w:rPr>
      </w:pPr>
      <w:r w:rsidRPr="006F1AED">
        <w:rPr>
          <w:rFonts w:hAnsi="Times New Roman" w:ascii="Times New Roman"/>
          <w:szCs w:val="24"/>
          <w:lang w:val="pl-PL"/>
        </w:rPr>
        <w:t>r i j e š i o  j e</w:t>
      </w:r>
    </w:p>
    <w:p w:rsidRDefault="00195AEF" w:rsidR="00195AEF" w:rsidRPr="006F1AED">
      <w:pPr>
        <w:rPr>
          <w:rFonts w:hAnsi="Times New Roman" w:ascii="Times New Roman"/>
          <w:szCs w:val="24"/>
          <w:lang w:val="pl-PL"/>
        </w:rPr>
      </w:pPr>
    </w:p>
    <w:p w:rsidRDefault="00195AEF" w:rsidP="001F5CD9" w:rsidR="00EA2063">
      <w:pPr>
        <w:ind w:right="-1"/>
        <w:jc w:val="both"/>
        <w:rPr>
          <w:rFonts w:hAnsi="Times New Roman" w:ascii="Times New Roman"/>
          <w:szCs w:val="24"/>
          <w:lang w:val="pl-PL"/>
        </w:rPr>
      </w:pPr>
      <w:r w:rsidRPr="006F1AED">
        <w:rPr>
          <w:rFonts w:hAnsi="Times New Roman" w:ascii="Times New Roman"/>
          <w:szCs w:val="24"/>
          <w:lang w:val="pl-PL"/>
        </w:rPr>
        <w:tab/>
        <w:t>Tablice koje je sastavio stečajni upravitelj i to popis predmeta stečajne mase, popis vjerovnika, te pregled imovine i obveza</w:t>
      </w:r>
      <w:r w:rsidR="00EA2063">
        <w:rPr>
          <w:rFonts w:hAnsi="Times New Roman" w:ascii="Times New Roman"/>
          <w:szCs w:val="24"/>
          <w:lang w:val="pl-PL"/>
        </w:rPr>
        <w:t>, biti će objavljene na e-oglasnoj ploči suda.</w:t>
      </w:r>
    </w:p>
    <w:p w:rsidRDefault="00EA2063" w:rsidP="00EA2063" w:rsidR="002205EF" w:rsidRPr="00324090">
      <w:pPr>
        <w:ind w:firstLine="720" w:right="-1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Prijave tražbina s </w:t>
      </w:r>
      <w:r w:rsidR="00195AEF" w:rsidRPr="006F1AED">
        <w:rPr>
          <w:rFonts w:hAnsi="Times New Roman" w:ascii="Times New Roman"/>
          <w:szCs w:val="24"/>
          <w:lang w:val="pl-PL"/>
        </w:rPr>
        <w:t xml:space="preserve">priloženim ispravama bit će izožene u sobi </w:t>
      </w:r>
      <w:r w:rsidR="006F1AED" w:rsidRPr="00324090">
        <w:rPr>
          <w:rFonts w:hAnsi="Times New Roman" w:ascii="Times New Roman"/>
          <w:szCs w:val="24"/>
          <w:lang w:val="pl-PL"/>
        </w:rPr>
        <w:t>93</w:t>
      </w:r>
      <w:r w:rsidR="00195AEF" w:rsidRPr="00324090">
        <w:rPr>
          <w:rFonts w:hAnsi="Times New Roman" w:ascii="Times New Roman"/>
          <w:szCs w:val="24"/>
          <w:lang w:val="pl-PL"/>
        </w:rPr>
        <w:t>/II kat, stari dio</w:t>
      </w:r>
      <w:r w:rsidR="00F64EF7" w:rsidRPr="00324090">
        <w:rPr>
          <w:rFonts w:hAnsi="Times New Roman" w:ascii="Times New Roman"/>
          <w:szCs w:val="24"/>
          <w:lang w:val="pl-PL"/>
        </w:rPr>
        <w:t>.</w:t>
      </w:r>
    </w:p>
    <w:p w:rsidRDefault="00195AEF" w:rsidR="00195AEF" w:rsidRPr="006F1AED">
      <w:pPr>
        <w:jc w:val="center"/>
        <w:rPr>
          <w:rFonts w:hAnsi="Times New Roman" w:ascii="Times New Roman"/>
          <w:szCs w:val="24"/>
          <w:lang w:val="pl-PL"/>
        </w:rPr>
      </w:pPr>
      <w:r w:rsidRPr="006F1AED">
        <w:rPr>
          <w:rFonts w:hAnsi="Times New Roman" w:ascii="Times New Roman"/>
          <w:szCs w:val="24"/>
          <w:lang w:val="pl-PL"/>
        </w:rPr>
        <w:t>Zagreb</w:t>
      </w:r>
      <w:r w:rsidR="006F1AED" w:rsidRPr="006F1AED">
        <w:rPr>
          <w:rFonts w:hAnsi="Times New Roman" w:ascii="Times New Roman"/>
          <w:szCs w:val="24"/>
          <w:lang w:val="pl-PL"/>
        </w:rPr>
        <w:t xml:space="preserve">, </w:t>
      </w:r>
      <w:r w:rsidR="00EA2063">
        <w:rPr>
          <w:rFonts w:hAnsi="Times New Roman" w:ascii="Times New Roman"/>
          <w:szCs w:val="24"/>
          <w:lang w:val="pl-PL"/>
        </w:rPr>
        <w:t>2. ožujak 2017.</w:t>
      </w:r>
    </w:p>
    <w:p w:rsidRDefault="00195AEF" w:rsidR="00195AEF" w:rsidRPr="006F1AED">
      <w:pPr>
        <w:jc w:val="center"/>
        <w:rPr>
          <w:rFonts w:hAnsi="Times New Roman" w:ascii="Times New Roman"/>
          <w:szCs w:val="24"/>
          <w:lang w:val="pl-PL"/>
        </w:rPr>
      </w:pPr>
    </w:p>
    <w:p w:rsidRDefault="00195AEF" w:rsidR="00195AEF" w:rsidRPr="006F1AED">
      <w:pPr>
        <w:jc w:val="center"/>
        <w:rPr>
          <w:rFonts w:hAnsi="Times New Roman" w:ascii="Times New Roman"/>
          <w:szCs w:val="24"/>
          <w:lang w:val="pl-PL"/>
        </w:rPr>
      </w:pPr>
    </w:p>
    <w:p w:rsidRDefault="00195AEF" w:rsidR="004D1E56" w:rsidRPr="006F1AED">
      <w:pPr>
        <w:jc w:val="both"/>
        <w:rPr>
          <w:rFonts w:hAnsi="Times New Roman" w:ascii="Times New Roman"/>
          <w:szCs w:val="24"/>
        </w:rPr>
      </w:pPr>
      <w:r w:rsidRPr="006F1AED">
        <w:rPr>
          <w:rFonts w:hAnsi="Times New Roman" w:ascii="Times New Roman"/>
          <w:szCs w:val="24"/>
          <w:lang w:val="pl-PL"/>
        </w:rPr>
        <w:tab/>
      </w:r>
      <w:r w:rsidRPr="006F1AED">
        <w:rPr>
          <w:rFonts w:hAnsi="Times New Roman" w:ascii="Times New Roman"/>
          <w:szCs w:val="24"/>
          <w:lang w:val="pl-PL"/>
        </w:rPr>
        <w:tab/>
      </w:r>
      <w:r w:rsidRPr="006F1AED">
        <w:rPr>
          <w:rFonts w:hAnsi="Times New Roman" w:ascii="Times New Roman"/>
          <w:szCs w:val="24"/>
          <w:lang w:val="pl-PL"/>
        </w:rPr>
        <w:tab/>
      </w:r>
      <w:r w:rsidRPr="006F1AED">
        <w:rPr>
          <w:rFonts w:hAnsi="Times New Roman" w:ascii="Times New Roman"/>
          <w:szCs w:val="24"/>
          <w:lang w:val="pl-PL"/>
        </w:rPr>
        <w:tab/>
      </w:r>
      <w:r w:rsidRPr="006F1AED">
        <w:rPr>
          <w:rFonts w:hAnsi="Times New Roman" w:ascii="Times New Roman"/>
          <w:szCs w:val="24"/>
          <w:lang w:val="pl-PL"/>
        </w:rPr>
        <w:tab/>
      </w:r>
      <w:r w:rsidRPr="006F1AED">
        <w:rPr>
          <w:rFonts w:hAnsi="Times New Roman" w:ascii="Times New Roman"/>
          <w:szCs w:val="24"/>
          <w:lang w:val="pl-PL"/>
        </w:rPr>
        <w:tab/>
      </w:r>
      <w:r w:rsidR="00492953" w:rsidRPr="006F1AED">
        <w:rPr>
          <w:rFonts w:hAnsi="Times New Roman" w:ascii="Times New Roman"/>
          <w:szCs w:val="24"/>
          <w:lang w:val="pl-PL"/>
        </w:rPr>
        <w:tab/>
      </w:r>
      <w:r w:rsidR="00492953" w:rsidRPr="006F1AED">
        <w:rPr>
          <w:rFonts w:hAnsi="Times New Roman" w:ascii="Times New Roman"/>
          <w:szCs w:val="24"/>
          <w:lang w:val="pl-PL"/>
        </w:rPr>
        <w:tab/>
      </w:r>
      <w:r w:rsidR="0032156E" w:rsidRPr="006F1AED">
        <w:rPr>
          <w:rFonts w:hAnsi="Times New Roman" w:ascii="Times New Roman"/>
          <w:szCs w:val="24"/>
          <w:lang w:val="pl-PL"/>
        </w:rPr>
        <w:tab/>
      </w:r>
      <w:r w:rsidR="004D1E56" w:rsidRPr="006F1AED">
        <w:rPr>
          <w:rFonts w:hAnsi="Times New Roman" w:ascii="Times New Roman"/>
          <w:szCs w:val="24"/>
          <w:lang w:val="pl-PL"/>
        </w:rPr>
        <w:t>SUDAC</w:t>
      </w:r>
      <w:r w:rsidR="004D1E56" w:rsidRPr="006F1AED">
        <w:rPr>
          <w:rFonts w:hAnsi="Times New Roman" w:ascii="Times New Roman"/>
          <w:szCs w:val="24"/>
        </w:rPr>
        <w:t>:</w:t>
      </w:r>
    </w:p>
    <w:p w:rsidRDefault="004D1E56" w:rsidR="004D1E56" w:rsidRPr="006F1AED">
      <w:pPr>
        <w:jc w:val="both"/>
        <w:rPr>
          <w:rFonts w:hAnsi="Times New Roman" w:ascii="Times New Roman"/>
          <w:szCs w:val="24"/>
        </w:rPr>
      </w:pPr>
      <w:r w:rsidRPr="006F1AED">
        <w:rPr>
          <w:rFonts w:hAnsi="Times New Roman" w:ascii="Times New Roman"/>
          <w:szCs w:val="24"/>
        </w:rPr>
        <w:tab/>
      </w:r>
      <w:r w:rsidRPr="006F1AED">
        <w:rPr>
          <w:rFonts w:hAnsi="Times New Roman" w:ascii="Times New Roman"/>
          <w:szCs w:val="24"/>
        </w:rPr>
        <w:tab/>
      </w:r>
      <w:r w:rsidRPr="006F1AED">
        <w:rPr>
          <w:rFonts w:hAnsi="Times New Roman" w:ascii="Times New Roman"/>
          <w:szCs w:val="24"/>
        </w:rPr>
        <w:tab/>
      </w:r>
      <w:r w:rsidRPr="006F1AED">
        <w:rPr>
          <w:rFonts w:hAnsi="Times New Roman" w:ascii="Times New Roman"/>
          <w:szCs w:val="24"/>
        </w:rPr>
        <w:tab/>
      </w:r>
      <w:r w:rsidRPr="006F1AED">
        <w:rPr>
          <w:rFonts w:hAnsi="Times New Roman" w:ascii="Times New Roman"/>
          <w:szCs w:val="24"/>
        </w:rPr>
        <w:tab/>
      </w:r>
      <w:r w:rsidRPr="006F1AED">
        <w:rPr>
          <w:rFonts w:hAnsi="Times New Roman" w:ascii="Times New Roman"/>
          <w:szCs w:val="24"/>
        </w:rPr>
        <w:tab/>
      </w:r>
      <w:r w:rsidRPr="006F1AED">
        <w:rPr>
          <w:rFonts w:hAnsi="Times New Roman" w:ascii="Times New Roman"/>
          <w:szCs w:val="24"/>
        </w:rPr>
        <w:tab/>
      </w:r>
      <w:r w:rsidRPr="006F1AED">
        <w:rPr>
          <w:rFonts w:hAnsi="Times New Roman" w:ascii="Times New Roman"/>
          <w:szCs w:val="24"/>
        </w:rPr>
        <w:tab/>
      </w:r>
      <w:r w:rsidRPr="006F1AED">
        <w:rPr>
          <w:rFonts w:hAnsi="Times New Roman" w:ascii="Times New Roman"/>
          <w:szCs w:val="24"/>
        </w:rPr>
        <w:tab/>
      </w:r>
      <w:r w:rsidRPr="006F1AED">
        <w:rPr>
          <w:rFonts w:hAnsi="Times New Roman" w:ascii="Times New Roman"/>
          <w:szCs w:val="24"/>
          <w:lang w:val="pl-PL"/>
        </w:rPr>
        <w:t>Vesna</w:t>
      </w:r>
      <w:r w:rsidRPr="006F1AED">
        <w:rPr>
          <w:rFonts w:hAnsi="Times New Roman" w:ascii="Times New Roman"/>
          <w:szCs w:val="24"/>
        </w:rPr>
        <w:t xml:space="preserve"> </w:t>
      </w:r>
      <w:r w:rsidRPr="006F1AED">
        <w:rPr>
          <w:rFonts w:hAnsi="Times New Roman" w:ascii="Times New Roman"/>
          <w:szCs w:val="24"/>
          <w:lang w:val="pl-PL"/>
        </w:rPr>
        <w:t>Malenica</w:t>
      </w:r>
      <w:r w:rsidR="00BA2B44">
        <w:rPr>
          <w:rFonts w:hAnsi="Times New Roman" w:ascii="Times New Roman"/>
          <w:szCs w:val="24"/>
          <w:lang w:val="pl-PL"/>
        </w:rPr>
        <w:t xml:space="preserve"> v. r. </w:t>
      </w:r>
      <w:r w:rsidRPr="006F1AED">
        <w:rPr>
          <w:rFonts w:hAnsi="Times New Roman" w:ascii="Times New Roman"/>
          <w:szCs w:val="24"/>
        </w:rPr>
        <w:t xml:space="preserve">   </w:t>
      </w:r>
    </w:p>
    <w:p w:rsidRDefault="00F3109D" w:rsidR="00F3109D" w:rsidRPr="006F1AED">
      <w:pPr>
        <w:jc w:val="both"/>
        <w:rPr>
          <w:rFonts w:hAnsi="Times New Roman" w:ascii="Times New Roman"/>
          <w:szCs w:val="24"/>
          <w:lang w:val="pl-PL"/>
        </w:rPr>
      </w:pPr>
    </w:p>
    <w:p w:rsidRDefault="00BA2B44" w:rsidP="00AB7A2F" w:rsidR="00BA2B44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BA2B44" w:rsidP="00995CE9" w:rsidR="00BA2B44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DC20DF" w:rsidR="00DC20DF" w:rsidRPr="006F1AED">
      <w:pPr>
        <w:jc w:val="both"/>
        <w:rPr>
          <w:rFonts w:hAnsi="Times New Roman" w:ascii="Times New Roman"/>
          <w:szCs w:val="24"/>
          <w:lang w:val="pl-PL"/>
        </w:rPr>
      </w:pPr>
    </w:p>
    <w:p w:rsidRDefault="00195AEF" w:rsidR="00195AEF" w:rsidRPr="006F1AED">
      <w:pPr>
        <w:jc w:val="center"/>
        <w:rPr>
          <w:rFonts w:hAnsi="Times New Roman" w:ascii="Times New Roman"/>
          <w:szCs w:val="24"/>
          <w:lang w:val="pl-PL"/>
        </w:rPr>
      </w:pPr>
    </w:p>
    <w:sectPr w:rsidSect="001F5CD9" w:rsidR="00195AEF" w:rsidRPr="006F1AED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89E"/>
    <w:rsid w:val="000B1BB7"/>
    <w:rsid w:val="000E5C08"/>
    <w:rsid w:val="0010089E"/>
    <w:rsid w:val="00163AD3"/>
    <w:rsid w:val="00195AEF"/>
    <w:rsid w:val="001A683D"/>
    <w:rsid w:val="001B54ED"/>
    <w:rsid w:val="001F5CD9"/>
    <w:rsid w:val="002205EF"/>
    <w:rsid w:val="0032156E"/>
    <w:rsid w:val="00324090"/>
    <w:rsid w:val="003330CA"/>
    <w:rsid w:val="003674B5"/>
    <w:rsid w:val="00492953"/>
    <w:rsid w:val="004C56C0"/>
    <w:rsid w:val="004D1E56"/>
    <w:rsid w:val="004E2D90"/>
    <w:rsid w:val="005A1A13"/>
    <w:rsid w:val="006514C1"/>
    <w:rsid w:val="006D65AB"/>
    <w:rsid w:val="006F1AED"/>
    <w:rsid w:val="00725841"/>
    <w:rsid w:val="00732BEB"/>
    <w:rsid w:val="00765874"/>
    <w:rsid w:val="0077620D"/>
    <w:rsid w:val="007D3A28"/>
    <w:rsid w:val="008A4C0D"/>
    <w:rsid w:val="008D2D97"/>
    <w:rsid w:val="008E23EB"/>
    <w:rsid w:val="009F3B18"/>
    <w:rsid w:val="00A869D6"/>
    <w:rsid w:val="00B456FC"/>
    <w:rsid w:val="00B6025D"/>
    <w:rsid w:val="00BA2B44"/>
    <w:rsid w:val="00C03FCE"/>
    <w:rsid w:val="00C92F43"/>
    <w:rsid w:val="00C939A9"/>
    <w:rsid w:val="00C97CBF"/>
    <w:rsid w:val="00CE7E83"/>
    <w:rsid w:val="00D27196"/>
    <w:rsid w:val="00D555C7"/>
    <w:rsid w:val="00D71C30"/>
    <w:rsid w:val="00DC20DF"/>
    <w:rsid w:val="00DC3A49"/>
    <w:rsid w:val="00EA2063"/>
    <w:rsid w:val="00EE18DC"/>
    <w:rsid w:val="00F3109D"/>
    <w:rsid w:val="00F64EF7"/>
    <w:rsid w:val="00FF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3A2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2B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2B4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2B44"/>
    <w:rPr>
      <w:rFonts w:hAnsi="Times New Roman" w:ascii="Times New Roman"/>
      <w:noProof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2B44"/>
    <w:rPr>
      <w:rFonts w:cs="Times New Roman" w:hAnsi="Times New Roman" w:ascii="Times New Roman"/>
      <w:noProof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2B44"/>
    <w:rPr>
      <w:rFonts w:cs="Times New Roman" w:hAnsi="Times New Roman" w:ascii="Times New Roman"/>
      <w:noProof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3A2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2B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2B4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2B44"/>
    <w:rPr>
      <w:rFonts w:ascii="Times New Roman" w:hAnsi="Times New Roman"/>
      <w:noProof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2B44"/>
    <w:rPr>
      <w:rFonts w:ascii="Times New Roman" w:cs="Times New Roman" w:hAnsi="Times New Roman"/>
      <w:noProof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2B44"/>
    <w:rPr>
      <w:rFonts w:ascii="Times New Roman" w:cs="Times New Roman" w:hAnsi="Times New Roman"/>
      <w:noProof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popis predmeta stečajne mase i popis
vjerovnika</izvorni_sadrzaj>
    <derivirana_varijabla naziv="DomainObject.Primjedba_1">popis predmeta stečajne mase i popis
vjerovnika</derivirana_varijabla>
  </DomainObject.Primjedba>
  <DomainObject.Oznaka>
    <izvorni_sadrzaj>St-4173/2016-31</izvorni_sadrzaj>
    <derivirana_varijabla naziv="DomainObject.Oznaka_1">St-4173/2016-31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4173</izvorni_sadrzaj>
    <derivirana_varijabla naziv="DomainObject.Predmet.Broj_1">4173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St-4173/2016</izvorni_sadrzaj>
    <derivirana_varijabla naziv="DomainObject.Predmet.OznakaBroj_1">St-4173/2016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DOZAN I TOMIĆ d.o.o.</izvorni_sadrzaj>
    <derivirana_varijabla naziv="DomainObject.Predmet.ProtustrankaFormated_1">  DOZAN I TOMIĆ d.o.o.</derivirana_varijabla>
  </DomainObject.Predmet.ProtustrankaFormated>
  <DomainObject.Predmet.ProtustrankaFormatedOIB>
    <izvorni_sadrzaj>  DOZAN I TOMIĆ d.o.o., OIB 07361907136</izvorni_sadrzaj>
    <derivirana_varijabla naziv="DomainObject.Predmet.ProtustrankaFormatedOIB_1">  DOZAN I TOMIĆ d.o.o., OIB 07361907136</derivirana_varijabla>
  </DomainObject.Predmet.ProtustrankaFormatedOIB>
  <DomainObject.Predmet.ProtustrankaFormatedWithAdress>
    <izvorni_sadrzaj> DOZAN I TOMIĆ d.o.o., Perjavica 30, 10000 Zagreb</izvorni_sadrzaj>
    <derivirana_varijabla naziv="DomainObject.Predmet.ProtustrankaFormatedWithAdress_1"> DOZAN I TOMIĆ d.o.o., Perjavica 30, 10000 Zagreb</derivirana_varijabla>
  </DomainObject.Predmet.ProtustrankaFormatedWithAdress>
  <DomainObject.Predmet.ProtustrankaFormatedWithAdressOIB>
    <izvorni_sadrzaj> DOZAN I TOMIĆ d.o.o., OIB 07361907136, Perjavica 30, 10000 Zagreb</izvorni_sadrzaj>
    <derivirana_varijabla naziv="DomainObject.Predmet.ProtustrankaFormatedWithAdressOIB_1"> DOZAN I TOMIĆ d.o.o., OIB 07361907136, Perjavica 30, 10000 Zagreb</derivirana_varijabla>
  </DomainObject.Predmet.ProtustrankaFormatedWithAdressOIB>
  <DomainObject.Predmet.ProtustrankaWithAdress>
    <izvorni_sadrzaj>DOZAN I TOMIĆ d.o.o. Perjavica 30, 10000 Zagreb</izvorni_sadrzaj>
    <derivirana_varijabla naziv="DomainObject.Predmet.ProtustrankaWithAdress_1">DOZAN I TOMIĆ d.o.o. Perjavica 30, 10000 Zagreb</derivirana_varijabla>
  </DomainObject.Predmet.ProtustrankaWithAdress>
  <DomainObject.Predmet.ProtustrankaWithAdressOIB>
    <izvorni_sadrzaj>DOZAN I TOMIĆ d.o.o., OIB 07361907136, Perjavica 30, 10000 Zagreb</izvorni_sadrzaj>
    <derivirana_varijabla naziv="DomainObject.Predmet.ProtustrankaWithAdressOIB_1">DOZAN I TOMIĆ d.o.o., OIB 07361907136, Perjavica 30, 10000 Zagreb</derivirana_varijabla>
  </DomainObject.Predmet.ProtustrankaWithAdressOIB>
  <DomainObject.Predmet.ProtustrankaNazivFormated>
    <izvorni_sadrzaj>DOZAN I TOMIĆ d.o.o.</izvorni_sadrzaj>
    <derivirana_varijabla naziv="DomainObject.Predmet.ProtustrankaNazivFormated_1">DOZAN I TOMIĆ d.o.o.</derivirana_varijabla>
  </DomainObject.Predmet.ProtustrankaNazivFormated>
  <DomainObject.Predmet.ProtustrankaNazivFormatedOIB>
    <izvorni_sadrzaj>DOZAN I TOMIĆ d.o.o., OIB 07361907136</izvorni_sadrzaj>
    <derivirana_varijabla naziv="DomainObject.Predmet.ProtustrankaNazivFormatedOIB_1">DOZAN I TOMIĆ d.o.o., OIB 07361907136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društvo; REPUBLIKA HRVATSKA, MINISTARSTVO FINANCIJA, POREZNA UPRAVA</izvorni_sadrzaj>
    <derivirana_varijabla naziv="DomainObject.Predmet.StrankaFormated_1">  FINA Regionalni centar Zagreb; ERSTE&amp;STEIERMÄRKISCHE BANKA dioničko društvo; REPUBLIKA HRVATSKA, MINISTARSTVO FINANCIJA, POREZNA UPRAVA</derivirana_varijabla>
  </DomainObject.Predmet.StrankaFormated>
  <DomainObject.Predmet.StrankaFormatedOIB>
    <izvorni_sadrzaj>  FINA Regionalni centar Zagreb, OIB 85821130368; ERSTE&amp;STEIERMÄRKISCHE BANKA dioničko društvo, OIB 23057039320; REPUBLIKA HRVATSKA, MINISTARSTVO FINANCIJA, POREZNA UPRAVA, OIB 18683136487</izvorni_sadrzaj>
    <derivirana_varijabla naziv="DomainObject.Predmet.StrankaFormatedOIB_1">  FINA Regionalni centar Zagreb, OIB 85821130368; ERSTE&amp;STEIERMÄRKISCHE BANKA dioničko društvo, OIB 23057039320; REPUBLIKA HRVATSKA, MINISTARSTVO FINANCIJA, POREZNA UPRAVA, OIB 18683136487</derivirana_varijabla>
  </DomainObject.Predmet.StrankaFormatedOIB>
  <DomainObject.Predmet.StrankaFormatedWithAdress>
    <izvorni_sadrzaj> FINA Regionalni centar Zagreb, Trg svibanjskih žrtava 1995. 1, 10000 Zagreb; ERSTE&amp;STEIERMÄRKISCHE BANKA dioničko društvo, Jadranski Trg 3/a, 51000 Rijeka; REPUBLIKA HRVATSKA, MINISTARSTVO FINANCIJA, POREZNA UPRAVA, Avenija Dubrovnik 32, 10000 Zagreb</izvorni_sadrzaj>
    <derivirana_varijabla naziv="DomainObject.Predmet.StrankaFormatedWithAdress_1"> FINA Regionalni centar Zagreb, Trg svibanjskih žrtava 1995. 1, 10000 Zagreb; ERSTE&amp;STEIERMÄRKISCHE BANKA dioničko društvo, Jadranski Trg 3/a, 51000 Rijeka; REPUBLIKA HRVATSKA, MINISTARSTVO FINANCIJA, POREZNA UPRAVA, Avenija Dubrovnik 32, 10000 Zagreb</derivirana_varijabla>
  </DomainObject.Predmet.StrankaFormatedWithAdress>
  <DomainObject.Predmet.StrankaFormatedWithAdressOIB>
    <izvorni_sadrzaj> FINA Regionalni centar Zagreb, OIB 85821130368, Trg svibanjskih žrtava 1995. 1, 10000 Zagreb; ERSTE&amp;STEIERMÄRKISCHE BANKA dioničko društvo, OIB 23057039320, Jadranski Trg 3/a, 51000 Rijeka; REPUBLIKA HRVATSKA, MINISTARSTVO FINANCIJA, POREZNA UPRAVA, OIB 18683136487, Avenija Dubrovnik 32, 10000 Zagreb</izvorni_sadrzaj>
    <derivirana_varijabla naziv="DomainObject.Predmet.StrankaFormatedWithAdressOIB_1"> FINA Regionalni centar Zagreb, OIB 85821130368, Trg svibanjskih žrtava 1995. 1, 10000 Zagreb; ERSTE&amp;STEIERMÄRKISCHE BANKA dioničko društvo, OIB 23057039320, Jadranski Trg 3/a, 51000 Rijeka; REPUBLIKA HRVATSKA, MINISTARSTVO FINANCIJA, POREZNA UPRAVA, OIB 18683136487, Avenija Dubrovnik 32, 10000 Zagreb</derivirana_varijabla>
  </DomainObject.Predmet.StrankaFormatedWithAdressOIB>
  <DomainObject.Predmet.StrankaWithAdress>
    <izvorni_sadrzaj>FINA Regionalni centar Zagreb Trg svibanjskih žrtava 1995. 1,10000 Zagreb,ERSTE&amp;STEIERMÄRKISCHE BANKA dioničko društvo Jadranski Trg 3/a,51000 Rijeka,REPUBLIKA HRVATSKA, MINISTARSTVO FINANCIJA, POREZNA UPRAVA Avenija Dubrovnik 32,10000 Zagreb</izvorni_sadrzaj>
    <derivirana_varijabla naziv="DomainObject.Predmet.StrankaWithAdress_1">FINA Regionalni centar Zagreb Trg svibanjskih žrtava 1995. 1,10000 Zagreb,ERSTE&amp;STEIERMÄRKISCHE BANKA dioničko društvo Jadranski Trg 3/a,51000 Rijeka,REPUBLIKA HRVATSKA, MINISTARSTVO FINANCIJA, POREZNA UPRAVA Avenija Dubrovnik 32,10000 Zagreb</derivirana_varijabla>
  </DomainObject.Predmet.StrankaWithAdress>
  <DomainObject.Predmet.StrankaWithAdressOIB>
    <izvorni_sadrzaj>FINA Regionalni centar Zagreb, OIB 85821130368, Trg svibanjskih žrtava 1995. 1,10000 Zagreb,ERSTE&amp;STEIERMÄRKISCHE BANKA dioničko društvo, OIB 23057039320, Jadranski Trg 3/a,51000 Rijeka,REPUBLIKA HRVATSKA, MINISTARSTVO FINANCIJA, POREZNA UPRAVA, OIB 18683136487, Avenija Dubrovnik 32,10000 Zagreb</izvorni_sadrzaj>
    <derivirana_varijabla naziv="DomainObject.Predmet.StrankaWithAdressOIB_1">FINA Regionalni centar Zagreb, OIB 85821130368, Trg svibanjskih žrtava 1995. 1,10000 Zagreb,ERSTE&amp;STEIERMÄRKISCHE BANKA dioničko društvo, OIB 23057039320, Jadranski Trg 3/a,51000 Rijeka,REPUBLIKA HRVATSKA, MINISTARSTVO FINANCIJA, POREZNA UPRAVA, OIB 18683136487, Avenija Dubrovnik 32,10000 Zagreb</derivirana_varijabla>
  </DomainObject.Predmet.StrankaWithAdressOIB>
  <DomainObject.Predmet.StrankaNazivFormated>
    <izvorni_sadrzaj>FINA Regionalni centar Zagreb,ERSTE&amp;STEIERMÄRKISCHE BANKA dioničko društvo,REPUBLIKA HRVATSKA, MINISTARSTVO FINANCIJA, POREZNA UPRAVA</izvorni_sadrzaj>
    <derivirana_varijabla naziv="DomainObject.Predmet.StrankaNazivFormated_1">FINA Regionalni centar Zagreb,ERSTE&amp;STEIERMÄRKISCHE BANKA dioničko društvo,REPUBLIKA HRVATSKA, MINISTARSTVO FINANCIJA, POREZNA UPRAVA</derivirana_varijabla>
  </DomainObject.Predmet.StrankaNazivFormated>
  <DomainObject.Predmet.StrankaNazivFormatedOIB>
    <izvorni_sadrzaj>FINA Regionalni centar Zagreb, OIB 85821130368,ERSTE&amp;STEIERMÄRKISCHE BANKA dioničko društvo, OIB 23057039320,REPUBLIKA HRVATSKA, MINISTARSTVO FINANCIJA, POREZNA UPRAVA, OIB 18683136487</izvorni_sadrzaj>
    <derivirana_varijabla naziv="DomainObject.Predmet.StrankaNazivFormatedOIB_1">FINA Regionalni centar Zagreb, OIB 85821130368,ERSTE&amp;STEIERMÄRKISCHE BANKA dioničko društvo, OIB 23057039320,REPUBLIKA HRVATSKA,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ERSTE&amp;STEIERMÄRKISCHE BANKA dioničko društvo</item>
      <item>REPUBLIKA HRVATSKA, MINISTARSTVO FINANCIJA, POREZNA UPRAVA</item>
    </izvorni_sadrzaj>
    <derivirana_varijabla naziv="DomainObject.Predmet.StrankaListFormated_1">
      <item>FINA Regionalni centar Zagreb</item>
      <item>ERSTE&amp;STEIERMÄRKISCHE BANKA dioničko društvo</item>
      <item>REPUBLIKA HRVATSKA, MINISTARSTVO FINANCIJA, POREZNA UPRAVA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</item>
      <item>REPUBLIKA HRVATSKA, MINISTARSTVO FINANCIJA, POREZNA UPRAVA, OIB 18683136487</item>
    </izvorni_sadrzaj>
    <derivirana_varijabla naziv="DomainObject.Predmet.StrankaListFormatedOIB_1">
      <item>FINA Regionalni centar Zagreb, OIB 85821130368</item>
      <item>ERSTE&amp;STEIERMÄRKISCHE BANKA dioničko društvo, OIB 23057039320</item>
      <item>REPUBLIKA HRVATSKA, MINISTARSTVO FINANCIJA, POREZNA UPRAVA,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ERSTE&amp;STEIERMÄRKISCHE BANKA dioničko društvo, Jadranski Trg 3/a, 51000 Rijeka</item>
      <item>REPUBLIKA HRVATSKA, MINISTARSTVO FINANCIJA, POREZNA UPRAVA, Avenija Dubrovnik 32, 10000 Zagreb</item>
    </izvorni_sadrzaj>
    <derivirana_varijabla naziv="DomainObject.Predmet.StrankaListFormatedWithAdress_1">
      <item>FINA Regionalni centar Zagreb, Trg svibanjskih žrtava 1995. 1, 10000 Zagreb</item>
      <item>ERSTE&amp;STEIERMÄRKISCHE BANKA dioničko društvo, Jadranski Trg 3/a, 51000 Rijeka</item>
      <item>REPUBLIKA HRVATSKA, MINISTARSTVO FINANCIJA, POREZNA UPRAVA, Avenija Dubrovnik 32,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ERSTE&amp;STEIERMÄRKISCHE BANKA dioničko društvo, OIB 23057039320, Jadranski Trg 3/a, 51000 Rijeka</item>
      <item>REPUBLIKA HRVATSKA, MINISTARSTVO FINANCIJA, POREZNA UPRAVA, OIB 18683136487, Avenija Dubrovnik 32, 10000 Zagreb</item>
    </izvorni_sadrzaj>
    <derivirana_varijabla naziv="DomainObject.Predmet.StrankaListFormatedWithAdressOIB_1">
      <item>FINA Regionalni centar Zagreb, OIB 85821130368, Trg svibanjskih žrtava 1995. 1, 10000 Zagreb</item>
      <item>ERSTE&amp;STEIERMÄRKISCHE BANKA dioničko društvo, OIB 23057039320, Jadranski Trg 3/a, 51000 Rijeka</item>
      <item>REPUBLIKA HRVATSKA, MINISTARSTVO FINANCIJA, POREZNA UPRAVA, OIB 18683136487, Avenija Dubrovnik 32, 10000 Zagreb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  <item>REPUBLIKA HRVATSKA, MINISTARSTVO FINANCIJA, POREZNA UPRAVA</item>
    </izvorni_sadrzaj>
    <derivirana_varijabla naziv="DomainObject.Predmet.StrankaListNazivFormated_1">
      <item>FINA Regionalni centar Zagreb</item>
      <item>ERSTE&amp;STEIERMÄRKISCHE BANKA dioničko društvo</item>
      <item>REPUBLIKA HRVATSKA, MINISTARSTVO FINANCIJA, POREZNA UPRAVA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  <item>REPUBLIKA HRVATSKA, MINISTARSTVO FINANCIJA, POREZNA UPRAVA, OIB 18683136487</item>
    </izvorni_sadrzaj>
    <derivirana_varijabla naziv="DomainObject.Predmet.StrankaListNazivFormatedOIB_1">
      <item>FINA Regionalni centar Zagreb, OIB 85821130368</item>
      <item>ERSTE&amp;STEIERMÄRKISCHE BANKA dioničko društvo, OIB 23057039320</item>
      <item>REPUBLIKA HRVATSKA, MINISTARSTVO FINANCIJA, POREZNA UPRAVA, OIB 18683136487</item>
    </derivirana_varijabla>
  </DomainObject.Predmet.StrankaListNazivFormatedOIB>
  <DomainObject.Predmet.ProtuStrankaListFormated>
    <izvorni_sadrzaj>
      <item>DOZAN I TOMIĆ d.o.o.</item>
    </izvorni_sadrzaj>
    <derivirana_varijabla naziv="DomainObject.Predmet.ProtuStrankaListFormated_1">
      <item>DOZAN I TOMIĆ d.o.o.</item>
    </derivirana_varijabla>
  </DomainObject.Predmet.ProtuStrankaListFormated>
  <DomainObject.Predmet.ProtuStrankaListFormatedOIB>
    <izvorni_sadrzaj>
      <item>DOZAN I TOMIĆ d.o.o., OIB 07361907136</item>
    </izvorni_sadrzaj>
    <derivirana_varijabla naziv="DomainObject.Predmet.ProtuStrankaListFormatedOIB_1">
      <item>DOZAN I TOMIĆ d.o.o., OIB 07361907136</item>
    </derivirana_varijabla>
  </DomainObject.Predmet.ProtuStrankaListFormatedOIB>
  <DomainObject.Predmet.ProtuStrankaListFormatedWithAdress>
    <izvorni_sadrzaj>
      <item>DOZAN I TOMIĆ d.o.o., Perjavica 30, 10000 Zagreb</item>
    </izvorni_sadrzaj>
    <derivirana_varijabla naziv="DomainObject.Predmet.ProtuStrankaListFormatedWithAdress_1">
      <item>DOZAN I TOMIĆ d.o.o., Perjavica 30, 10000 Zagreb</item>
    </derivirana_varijabla>
  </DomainObject.Predmet.ProtuStrankaListFormatedWithAdress>
  <DomainObject.Predmet.ProtuStrankaListFormatedWithAdressOIB>
    <izvorni_sadrzaj>
      <item>DOZAN I TOMIĆ d.o.o., OIB 07361907136, Perjavica 30, 10000 Zagreb</item>
    </izvorni_sadrzaj>
    <derivirana_varijabla naziv="DomainObject.Predmet.ProtuStrankaListFormatedWithAdressOIB_1">
      <item>DOZAN I TOMIĆ d.o.o., OIB 07361907136, Perjavica 30, 10000 Zagreb</item>
    </derivirana_varijabla>
  </DomainObject.Predmet.ProtuStrankaListFormatedWithAdressOIB>
  <DomainObject.Predmet.ProtuStrankaListNazivFormated>
    <izvorni_sadrzaj>
      <item>DOZAN I TOMIĆ d.o.o.</item>
    </izvorni_sadrzaj>
    <derivirana_varijabla naziv="DomainObject.Predmet.ProtuStrankaListNazivFormated_1">
      <item>DOZAN I TOMIĆ d.o.o.</item>
    </derivirana_varijabla>
  </DomainObject.Predmet.ProtuStrankaListNazivFormated>
  <DomainObject.Predmet.ProtuStrankaListNazivFormatedOIB>
    <izvorni_sadrzaj>
      <item>DOZAN I TOMIĆ d.o.o., OIB 07361907136</item>
    </izvorni_sadrzaj>
    <derivirana_varijabla naziv="DomainObject.Predmet.ProtuStrankaListNazivFormatedOIB_1">
      <item>DOZAN I TOMIĆ d.o.o., OIB 07361907136</item>
    </derivirana_varijabla>
  </DomainObject.Predmet.ProtuStrankaListNazivFormatedOIB>
  <DomainObject.Predmet.OstaliListFormated>
    <izvorni_sadrzaj>
      <item>ODVJETNIČKO DRUŠTVO GJURAŠIĆ, FAK &amp; PARTNERI društvo s ograničenom odgovornošću</item>
      <item>ŽUPANIJSKO DRŽAVNO ODVJETNIŠTVO U ZAGREBU, GUO</item>
      <item>Marko Dozan</item>
      <item>Boris Tomić</item>
      <item>Nevenka Koroman</item>
    </izvorni_sadrzaj>
    <derivirana_varijabla naziv="DomainObject.Predmet.OstaliListFormated_1">
      <item>ODVJETNIČKO DRUŠTVO GJURAŠIĆ, FAK &amp; PARTNERI društvo s ograničenom odgovornošću</item>
      <item>ŽUPANIJSKO DRŽAVNO ODVJETNIŠTVO U ZAGREBU, GUO</item>
      <item>Marko Dozan</item>
      <item>Boris Tomić</item>
      <item>Nevenka Koroman</item>
    </derivirana_varijabla>
  </DomainObject.Predmet.OstaliListFormated>
  <DomainObject.Predmet.OstaliListFormatedOIB>
    <izvorni_sadrzaj>
      <item>ODVJETNIČKO DRUŠTVO GJURAŠIĆ, FAK &amp; PARTNERI društvo s ograničenom odgovornošću, OIB 62906554948</item>
      <item>ŽUPANIJSKO DRŽAVNO ODVJETNIŠTVO U ZAGREBU, GUO</item>
      <item>Marko Dozan, OIB 90490298986</item>
      <item>Boris Tomić, OIB 70698799873</item>
      <item>Nevenka Koroman, OIB 29918517997</item>
    </izvorni_sadrzaj>
    <derivirana_varijabla naziv="DomainObject.Predmet.OstaliListFormatedOIB_1">
      <item>ODVJETNIČKO DRUŠTVO GJURAŠIĆ, FAK &amp; PARTNERI društvo s ograničenom odgovornošću, OIB 62906554948</item>
      <item>ŽUPANIJSKO DRŽAVNO ODVJETNIŠTVO U ZAGREBU, GUO</item>
      <item>Marko Dozan, OIB 90490298986</item>
      <item>Boris Tomić, OIB 70698799873</item>
      <item>Nevenka Koroman, OIB 29918517997</item>
    </derivirana_varijabla>
  </DomainObject.Predmet.OstaliListFormatedOIB>
  <DomainObject.Predmet.OstaliListFormatedWithAdress>
    <izvorni_sadrzaj>
      <item>ODVJETNIČKO DRUŠTVO GJURAŠIĆ, FAK &amp; PARTNERI društvo s ograničenom odgovornošću, Đorđićeva 18, 10000 Zagreb</item>
      <item>ŽUPANIJSKO DRŽAVNO ODVJETNIŠTVO U ZAGREBU, GUO, Savska cesta 41, 10000 Zagreb</item>
      <item>Marko Dozan, Perjavica 30, 10000 Zagreb</item>
      <item>Boris Tomić, Ivana Kukuljevića 20, 10290 Zaprešić</item>
      <item>Nevenka Koroman, Gjure Szaba 4, 10000 Zagreb</item>
    </izvorni_sadrzaj>
    <derivirana_varijabla naziv="DomainObject.Predmet.OstaliListFormatedWithAdress_1">
      <item>ODVJETNIČKO DRUŠTVO GJURAŠIĆ, FAK &amp; PARTNERI društvo s ograničenom odgovornošću, Đorđićeva 18, 10000 Zagreb</item>
      <item>ŽUPANIJSKO DRŽAVNO ODVJETNIŠTVO U ZAGREBU, GUO, Savska cesta 41, 10000 Zagreb</item>
      <item>Marko Dozan, Perjavica 30, 10000 Zagreb</item>
      <item>Boris Tomić, Ivana Kukuljevića 20, 10290 Zaprešić</item>
      <item>Nevenka Koroman, Gjure Szaba 4, 10000 Zagreb</item>
    </derivirana_varijabla>
  </DomainObject.Predmet.OstaliListFormatedWithAdress>
  <DomainObject.Predmet.OstaliListFormatedWithAdressOIB>
    <izvorni_sadrzaj>
      <item>ODVJETNIČKO DRUŠTVO GJURAŠIĆ, FAK &amp; PARTNERI društvo s ograničenom odgovornošću, OIB 62906554948, Đorđićeva 18, 10000 Zagreb</item>
      <item>ŽUPANIJSKO DRŽAVNO ODVJETNIŠTVO U ZAGREBU, GUO, Savska cesta 41, 10000 Zagreb</item>
      <item>Marko Dozan, OIB 90490298986, Perjavica 30, 10000 Zagreb</item>
      <item>Boris Tomić, OIB 70698799873, Ivana Kukuljevića 20, 10290 Zaprešić</item>
      <item>Nevenka Koroman, OIB 29918517997, Gjure Szaba 4, 10000 Zagreb</item>
    </izvorni_sadrzaj>
    <derivirana_varijabla naziv="DomainObject.Predmet.OstaliListFormatedWithAdressOIB_1">
      <item>ODVJETNIČKO DRUŠTVO GJURAŠIĆ, FAK &amp; PARTNERI društvo s ograničenom odgovornošću, OIB 62906554948, Đorđićeva 18, 10000 Zagreb</item>
      <item>ŽUPANIJSKO DRŽAVNO ODVJETNIŠTVO U ZAGREBU, GUO, Savska cesta 41, 10000 Zagreb</item>
      <item>Marko Dozan, OIB 90490298986, Perjavica 30, 10000 Zagreb</item>
      <item>Boris Tomić, OIB 70698799873, Ivana Kukuljevića 20, 10290 Zaprešić</item>
      <item>Nevenka Koroman, OIB 29918517997, Gjure Szaba 4, 10000 Zagreb</item>
    </derivirana_varijabla>
  </DomainObject.Predmet.OstaliListFormatedWithAdressOIB>
  <DomainObject.Predmet.OstaliListNazivFormated>
    <izvorni_sadrzaj>
      <item>ODVJETNIČKO DRUŠTVO GJURAŠIĆ, FAK &amp; PARTNERI društvo s ograničenom odgovornošću</item>
      <item>ŽUPANIJSKO DRŽAVNO ODVJETNIŠTVO U ZAGREBU, GUO</item>
      <item>Marko Dozan</item>
      <item>Boris Tomić</item>
      <item>Nevenka Koroman</item>
    </izvorni_sadrzaj>
    <derivirana_varijabla naziv="DomainObject.Predmet.OstaliListNazivFormated_1">
      <item>ODVJETNIČKO DRUŠTVO GJURAŠIĆ, FAK &amp; PARTNERI društvo s ograničenom odgovornošću</item>
      <item>ŽUPANIJSKO DRŽAVNO ODVJETNIŠTVO U ZAGREBU, GUO</item>
      <item>Marko Dozan</item>
      <item>Boris Tomić</item>
      <item>Nevenka Koroman</item>
    </derivirana_varijabla>
  </DomainObject.Predmet.OstaliListNazivFormated>
  <DomainObject.Predmet.OstaliListNazivFormatedOIB>
    <izvorni_sadrzaj>
      <item>ODVJETNIČKO DRUŠTVO GJURAŠIĆ, FAK &amp; PARTNERI društvo s ograničenom odgovornošću, OIB 62906554948</item>
      <item>ŽUPANIJSKO DRŽAVNO ODVJETNIŠTVO U ZAGREBU, GUO</item>
      <item>Marko Dozan, OIB 90490298986</item>
      <item>Boris Tomić, OIB 70698799873</item>
      <item>Nevenka Koroman, OIB 29918517997</item>
    </izvorni_sadrzaj>
    <derivirana_varijabla naziv="DomainObject.Predmet.OstaliListNazivFormatedOIB_1">
      <item>ODVJETNIČKO DRUŠTVO GJURAŠIĆ, FAK &amp; PARTNERI društvo s ograničenom odgovornošću, OIB 62906554948</item>
      <item>ŽUPANIJSKO DRŽAVNO ODVJETNIŠTVO U ZAGREBU, GUO</item>
      <item>Marko Dozan, OIB 90490298986</item>
      <item>Boris Tomić, OIB 70698799873</item>
      <item>Nevenka Koroman, OIB 29918517997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>St-4173/2016-31</izvorni_sadrzaj>
    <derivirana_varijabla naziv="DomainObject.PoslovniBrojDokumenta_1">St-4173/2016-31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DOZAN I TOMIĆ d.o.o.</izvorni_sadrzaj>
    <derivirana_varijabla naziv="DomainObject.Predmet.ProtustrankaIDrugi_1">DOZAN I TOMIĆ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DOZAN I TOMIĆ d.o.o., OIB 07361907136, Perjavica 30, 10000 Zagreb</izvorni_sadrzaj>
    <derivirana_varijabla naziv="DomainObject.Predmet.ProtustrankaIDrugiAdressOIB_1">DOZAN I TOMIĆ d.o.o., OIB 07361907136, Perjavica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DOZAN I TOMIĆ d.o.o.</item>
      <item>ERSTE&amp;STEIERMÄRKISCHE BANKA dioničko društvo</item>
      <item>REPUBLIKA HRVATSKA, MINISTARSTVO FINANCIJA, POREZNA UPRAVA</item>
      <item>ODVJETNIČKO DRUŠTVO GJURAŠIĆ, FAK &amp; PARTNERI društvo s ograničenom odgovornošću</item>
      <item>ŽUPANIJSKO DRŽAVNO ODVJETNIŠTVO U ZAGREBU, GUO</item>
      <item>Marko Dozan</item>
      <item>Boris Tomić</item>
      <item>Nevenka Koroman</item>
    </izvorni_sadrzaj>
    <derivirana_varijabla naziv="DomainObject.Predmet.SudioniciListNaziv_1">
      <item>FINA Regionalni centar Zagreb</item>
      <item>DOZAN I TOMIĆ d.o.o.</item>
      <item>ERSTE&amp;STEIERMÄRKISCHE BANKA dioničko društvo</item>
      <item>REPUBLIKA HRVATSKA, MINISTARSTVO FINANCIJA, POREZNA UPRAVA</item>
      <item>ODVJETNIČKO DRUŠTVO GJURAŠIĆ, FAK &amp; PARTNERI društvo s ograničenom odgovornošću</item>
      <item>ŽUPANIJSKO DRŽAVNO ODVJETNIŠTVO U ZAGREBU, GUO</item>
      <item>Marko Dozan</item>
      <item>Boris Tomić</item>
      <item>Nevenka Koroman</item>
    </derivirana_varijabla>
  </DomainObject.Predmet.SudioniciListNaziv>
  <DomainObject.Predmet.SudioniciListAdressOIB>
    <izvorni_sadrzaj>
      <item>FINA Regionalni centar Zagreb, OIB 85821130368, Trg svibanjskih žrtava 1995. 1,10000 Zagreb</item>
      <item>DOZAN I TOMIĆ d.o.o., OIB 07361907136, Perjavica 30,10000 Zagreb</item>
      <item>ERSTE&amp;STEIERMÄRKISCHE BANKA dioničko društvo, OIB 23057039320, Jadranski Trg 3/a,51000 Rijeka</item>
      <item>REPUBLIKA HRVATSKA, MINISTARSTVO FINANCIJA, POREZNA UPRAVA, OIB 18683136487, Avenija Dubrovnik 32,10000 Zagreb</item>
      <item>ODVJETNIČKO DRUŠTVO GJURAŠIĆ, FAK &amp; PARTNERI društvo s ograničenom odgovornošću, OIB 62906554948, Đorđićeva 18,10000 Zagreb</item>
      <item>ŽUPANIJSKO DRŽAVNO ODVJETNIŠTVO U ZAGREBU, GUO, Savska cesta 41,10000 Zagreb</item>
      <item>Marko Dozan, OIB 90490298986, Perjavica 30,10000 Zagreb</item>
      <item>Boris Tomić, OIB 70698799873, Ivana Kukuljevića 20,10290 Zaprešić</item>
      <item>Nevenka Koroman, OIB 29918517997, Gjure Szaba 4,10000 Zagreb</item>
    </izvorni_sadrzaj>
    <derivirana_varijabla naziv="DomainObject.Predmet.SudioniciListAdressOIB_1">
      <item>FINA Regionalni centar Zagreb, OIB 85821130368, Trg svibanjskih žrtava 1995. 1,10000 Zagreb</item>
      <item>DOZAN I TOMIĆ d.o.o., OIB 07361907136, Perjavica 30,10000 Zagreb</item>
      <item>ERSTE&amp;STEIERMÄRKISCHE BANKA dioničko društvo, OIB 23057039320, Jadranski Trg 3/a,51000 Rijeka</item>
      <item>REPUBLIKA HRVATSKA, MINISTARSTVO FINANCIJA, POREZNA UPRAVA, OIB 18683136487, Avenija Dubrovnik 32,10000 Zagreb</item>
      <item>ODVJETNIČKO DRUŠTVO GJURAŠIĆ, FAK &amp; PARTNERI društvo s ograničenom odgovornošću, OIB 62906554948, Đorđićeva 18,10000 Zagreb</item>
      <item>ŽUPANIJSKO DRŽAVNO ODVJETNIŠTVO U ZAGREBU, GUO, Savska cesta 41,10000 Zagreb</item>
      <item>Marko Dozan, OIB 90490298986, Perjavica 30,10000 Zagreb</item>
      <item>Boris Tomić, OIB 70698799873, Ivana Kukuljevića 20,10290 Zaprešić</item>
      <item>Nevenka Koroman, OIB 29918517997, Gjure Szaba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07361907136</item>
      <item>, OIB 23057039320</item>
      <item>, OIB 18683136487</item>
      <item>, OIB 62906554948</item>
      <item>, OIB null</item>
      <item>, OIB 90490298986</item>
      <item>, OIB 70698799873</item>
      <item>, OIB 29918517997</item>
    </izvorni_sadrzaj>
    <derivirana_varijabla naziv="DomainObject.Predmet.SudioniciListNazivOIB_1">
      <item>, OIB 85821130368</item>
      <item>, OIB 07361907136</item>
      <item>, OIB 23057039320</item>
      <item>, OIB 18683136487</item>
      <item>, OIB 62906554948</item>
      <item>, OIB null</item>
      <item>, OIB 90490298986</item>
      <item>, OIB 70698799873</item>
      <item>, OIB 29918517997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134</properties:Words>
  <properties:Characters>575</properties:Characters>
  <properties:Lines>26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 A  H R V A T S K A</vt:lpstr>
    </vt:vector>
  </properties:TitlesOfParts>
  <properties:LinksUpToDate>false</properties:LinksUpToDate>
  <properties:CharactersWithSpaces>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2017-03-02T10:25:00Z</dcterms:created>
  <dc:creator>Sudsko vijeće</dc:creator>
  <cp:lastModifiedBy>Kristina Švajger</cp:lastModifiedBy>
  <cp:lastPrinted>2013-06-03T13:31:00Z</cp:lastPrinted>
  <dcterms:modified xmlns:xsi="http://www.w3.org/2001/XMLSchema-instance" xsi:type="dcterms:W3CDTF">2017-03-02T10:32:00Z</dcterms:modified>
  <cp:revision>7</cp:revision>
  <dc:title>R E P U B L I K 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St-4173/2016-31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