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68fa" w14:paraId="d0568fa" w:rsidRDefault="00885427" w:rsidP="00885427" w:rsidR="00885427" w:rsidRPr="00885427">
      <w:pPr>
        <w15:collapsed w:val="false"/>
        <w:rPr>
          <w:b/>
          <w:i w:val="false"/>
          <w:lang w:val="hr-HR"/>
        </w:rPr>
      </w:pPr>
      <w:bookmarkStart w:name="_GoBack" w:id="0"/>
      <w:bookmarkEnd w:id="0"/>
    </w:p>
    <w:p w:rsidRDefault="00885427" w:rsidP="00885427" w:rsidR="00885427" w:rsidRPr="0040016E">
      <w:pPr>
        <w:rPr>
          <w:b/>
          <w:i w:val="false"/>
          <w:sz w:val="28"/>
          <w:lang w:val="hr-HR"/>
        </w:rPr>
      </w:pPr>
      <w:r w:rsidRPr="0040016E">
        <w:rPr>
          <w:b/>
          <w:i w:val="false"/>
          <w:sz w:val="28"/>
          <w:lang w:val="hr-HR"/>
        </w:rPr>
        <w:t xml:space="preserve">                         </w:t>
      </w:r>
      <w:r w:rsidR="00EB73F9">
        <w:rPr>
          <w:b/>
          <w:i w:val="false"/>
          <w:sz w:val="28"/>
          <w:lang w:val="hr-HR"/>
        </w:rPr>
        <w:t xml:space="preserve">                      OBRAZAC 2</w:t>
      </w:r>
      <w:r w:rsidR="002A4B87">
        <w:rPr>
          <w:b/>
          <w:i w:val="false"/>
          <w:sz w:val="28"/>
          <w:lang w:val="hr-HR"/>
        </w:rPr>
        <w:t>0</w:t>
      </w:r>
      <w:r w:rsidRPr="0040016E">
        <w:rPr>
          <w:b/>
          <w:i w:val="false"/>
          <w:sz w:val="28"/>
          <w:lang w:val="hr-HR"/>
        </w:rPr>
        <w:t xml:space="preserve">. </w:t>
      </w:r>
    </w:p>
    <w:p w:rsidRDefault="00885427" w:rsidP="00885427" w:rsidR="00885427" w:rsidRPr="0040016E">
      <w:pPr>
        <w:rPr>
          <w:b/>
          <w:i w:val="false"/>
          <w:sz w:val="28"/>
          <w:lang w:val="hr-HR"/>
        </w:rPr>
      </w:pPr>
    </w:p>
    <w:p w:rsidRDefault="00885427" w:rsidP="00885427" w:rsidR="00EB73F9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IZVJEŠĆE STEČAJNOG UPRAVITELJ</w:t>
      </w:r>
      <w:r w:rsidR="00EB73F9">
        <w:rPr>
          <w:b/>
          <w:i w:val="false"/>
          <w:lang w:val="hr-HR"/>
        </w:rPr>
        <w:t xml:space="preserve">A O </w:t>
      </w:r>
      <w:r w:rsidR="001D3527">
        <w:rPr>
          <w:b/>
          <w:i w:val="false"/>
          <w:lang w:val="hr-HR"/>
        </w:rPr>
        <w:t xml:space="preserve"> TIJEKU STEČAJNOG POSTUPKA  I </w:t>
      </w:r>
      <w:r w:rsidR="003F4428">
        <w:rPr>
          <w:b/>
          <w:i w:val="false"/>
          <w:lang w:val="hr-HR"/>
        </w:rPr>
        <w:t xml:space="preserve">STANJU </w:t>
      </w:r>
      <w:r w:rsidR="001D3527">
        <w:rPr>
          <w:b/>
          <w:i w:val="false"/>
          <w:lang w:val="hr-HR"/>
        </w:rPr>
        <w:t>STEČAJNE MASE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 xml:space="preserve">Nadležni </w:t>
      </w:r>
      <w:r w:rsidR="00263190">
        <w:rPr>
          <w:i w:val="false"/>
          <w:lang w:val="hr-HR"/>
        </w:rPr>
        <w:t>trgovački sud: Trgovački sud u Zagrebu</w:t>
      </w:r>
    </w:p>
    <w:p w:rsidRDefault="00263190" w:rsidP="00885427" w:rsidR="00885427" w:rsidRPr="0040016E">
      <w:pPr>
        <w:rPr>
          <w:i w:val="false"/>
          <w:lang w:val="hr-HR"/>
        </w:rPr>
      </w:pPr>
      <w:r>
        <w:rPr>
          <w:i w:val="false"/>
          <w:lang w:val="hr-HR"/>
        </w:rPr>
        <w:t>Poslovni broj spisa: St-353/17</w:t>
      </w:r>
    </w:p>
    <w:p w:rsidRDefault="00885427" w:rsidP="00634A7A" w:rsidR="00634A7A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 xml:space="preserve">Dužnik: </w:t>
      </w:r>
      <w:r w:rsidR="00263190">
        <w:rPr>
          <w:i w:val="false"/>
          <w:lang w:val="hr-HR"/>
        </w:rPr>
        <w:t xml:space="preserve">BISaf savjetovanje </w:t>
      </w:r>
      <w:r w:rsidR="00182149">
        <w:rPr>
          <w:i w:val="false"/>
          <w:lang w:val="hr-HR"/>
        </w:rPr>
        <w:t>j.d</w:t>
      </w:r>
      <w:r w:rsidR="00263190">
        <w:rPr>
          <w:i w:val="false"/>
          <w:lang w:val="hr-HR"/>
        </w:rPr>
        <w:t>.o.o. Velika Mlaka, Brune Bušića 3A, OIB:02944379471</w:t>
      </w:r>
    </w:p>
    <w:p w:rsidRDefault="001D3527" w:rsidP="001D3527" w:rsidR="001D3527">
      <w:pPr>
        <w:rPr>
          <w:i w:val="false"/>
          <w:lang w:val="hr-HR"/>
        </w:rPr>
      </w:pPr>
    </w:p>
    <w:p w:rsidRDefault="004D659B" w:rsidP="004D659B" w:rsidR="00885427">
      <w:pPr>
        <w:jc w:val="both"/>
        <w:rPr>
          <w:i w:val="false"/>
          <w:lang w:val="hr-HR"/>
        </w:rPr>
      </w:pPr>
      <w:r>
        <w:rPr>
          <w:b/>
          <w:i w:val="false"/>
          <w:lang w:val="hr-HR"/>
        </w:rPr>
        <w:t xml:space="preserve">I. </w:t>
      </w:r>
      <w:r w:rsidR="00885427" w:rsidRPr="0040016E">
        <w:rPr>
          <w:b/>
          <w:i w:val="false"/>
          <w:lang w:val="hr-HR"/>
        </w:rPr>
        <w:t>TIJEK STEČAJNOG POSTUPKA U RAZDOBLJU</w:t>
      </w:r>
      <w:r w:rsidR="00263190">
        <w:rPr>
          <w:i w:val="false"/>
          <w:lang w:val="hr-HR"/>
        </w:rPr>
        <w:t xml:space="preserve"> od 21. lipnja</w:t>
      </w:r>
      <w:r w:rsidR="00E9374E">
        <w:rPr>
          <w:i w:val="false"/>
          <w:lang w:val="hr-HR"/>
        </w:rPr>
        <w:t xml:space="preserve">  2018</w:t>
      </w:r>
      <w:r w:rsidR="00B9026B">
        <w:rPr>
          <w:i w:val="false"/>
          <w:lang w:val="hr-HR"/>
        </w:rPr>
        <w:t xml:space="preserve">. do </w:t>
      </w:r>
      <w:r w:rsidR="00E9374E">
        <w:rPr>
          <w:i w:val="false"/>
          <w:lang w:val="hr-HR"/>
        </w:rPr>
        <w:t>21</w:t>
      </w:r>
      <w:r w:rsidR="00AA2F4C" w:rsidRPr="0040016E">
        <w:rPr>
          <w:i w:val="false"/>
          <w:lang w:val="hr-HR"/>
        </w:rPr>
        <w:t xml:space="preserve">. </w:t>
      </w:r>
      <w:r w:rsidR="00182149">
        <w:rPr>
          <w:i w:val="false"/>
          <w:lang w:val="hr-HR"/>
        </w:rPr>
        <w:t xml:space="preserve">listopada </w:t>
      </w:r>
      <w:r w:rsidR="00391402">
        <w:rPr>
          <w:i w:val="false"/>
          <w:lang w:val="hr-HR"/>
        </w:rPr>
        <w:t xml:space="preserve"> 2018</w:t>
      </w:r>
      <w:r w:rsidR="00885427" w:rsidRPr="0040016E">
        <w:rPr>
          <w:i w:val="false"/>
          <w:lang w:val="hr-HR"/>
        </w:rPr>
        <w:t>.</w:t>
      </w:r>
    </w:p>
    <w:p w:rsidRDefault="004D659B" w:rsidP="004D659B" w:rsidR="004D659B">
      <w:pPr>
        <w:jc w:val="both"/>
        <w:rPr>
          <w:i w:val="false"/>
          <w:lang w:val="hr-HR"/>
        </w:rPr>
      </w:pPr>
    </w:p>
    <w:p w:rsidRDefault="00E9374E" w:rsidP="00391402" w:rsidR="00054ABC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 xml:space="preserve">-Stečajni upravitelj obavještava stečajnog suca da je izvršio </w:t>
      </w:r>
      <w:r w:rsidR="00263190">
        <w:rPr>
          <w:i w:val="false"/>
          <w:lang w:val="hr-HR"/>
        </w:rPr>
        <w:t xml:space="preserve">unovčenje pokretnina stečajnog dužnika u cijelosti. </w:t>
      </w:r>
    </w:p>
    <w:p w:rsidRDefault="00E9374E" w:rsidP="00885427" w:rsidR="00E9374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II. STANJE STEČAJNE MASE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>Stečajnu masu čine:</w:t>
      </w:r>
    </w:p>
    <w:p w:rsidRDefault="00885427" w:rsidP="00613A9D" w:rsidR="00613A9D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Nekretnine:</w:t>
      </w:r>
    </w:p>
    <w:p w:rsidRDefault="00E9374E" w:rsidP="00885427" w:rsidR="00613A9D" w:rsidRPr="00E9374E">
      <w:pPr>
        <w:rPr>
          <w:i w:val="false"/>
          <w:lang w:val="hr-HR"/>
        </w:rPr>
      </w:pPr>
      <w:r>
        <w:rPr>
          <w:i w:val="false"/>
          <w:lang w:val="hr-HR"/>
        </w:rPr>
        <w:t>Nema nekretnin</w:t>
      </w:r>
      <w:r w:rsidRPr="00E9374E">
        <w:rPr>
          <w:i w:val="false"/>
          <w:lang w:val="hr-HR"/>
        </w:rPr>
        <w:t>a</w:t>
      </w:r>
    </w:p>
    <w:p w:rsidRDefault="00E9374E" w:rsidP="00885427" w:rsidR="00E9374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Pokretnine:</w:t>
      </w:r>
    </w:p>
    <w:p w:rsidRDefault="006650E2" w:rsidP="00640BAA" w:rsidR="00640BAA">
      <w:pPr>
        <w:jc w:val="both"/>
        <w:rPr>
          <w:i w:val="false"/>
          <w:lang w:val="hr-HR"/>
        </w:rPr>
      </w:pPr>
      <w:r>
        <w:rPr>
          <w:i w:val="false"/>
          <w:lang w:val="hr-HR"/>
        </w:rPr>
        <w:t>Pokretnina više nema.</w:t>
      </w:r>
    </w:p>
    <w:p w:rsidRDefault="006650E2" w:rsidP="00640BAA" w:rsidR="006650E2">
      <w:pPr>
        <w:jc w:val="both"/>
        <w:rPr>
          <w:i w:val="false"/>
          <w:lang w:val="hr-HR"/>
        </w:rPr>
      </w:pPr>
    </w:p>
    <w:p w:rsidRDefault="00E9374E" w:rsidP="00885427" w:rsidR="00885427">
      <w:pPr>
        <w:rPr>
          <w:i w:val="false"/>
          <w:lang w:val="hr-HR"/>
        </w:rPr>
      </w:pPr>
      <w:r w:rsidRPr="00E9374E">
        <w:rPr>
          <w:b/>
          <w:i w:val="false"/>
          <w:lang w:val="hr-HR"/>
        </w:rPr>
        <w:t>Stanje računa</w:t>
      </w:r>
      <w:r w:rsidR="00263190">
        <w:rPr>
          <w:i w:val="false"/>
          <w:lang w:val="hr-HR"/>
        </w:rPr>
        <w:t>; Na dan 2</w:t>
      </w:r>
      <w:r w:rsidR="00182149">
        <w:rPr>
          <w:i w:val="false"/>
          <w:lang w:val="hr-HR"/>
        </w:rPr>
        <w:t>1</w:t>
      </w:r>
      <w:r w:rsidR="00263190">
        <w:rPr>
          <w:i w:val="false"/>
          <w:lang w:val="hr-HR"/>
        </w:rPr>
        <w:t xml:space="preserve">. 10. 2018. stanje računa je </w:t>
      </w:r>
      <w:r>
        <w:rPr>
          <w:i w:val="false"/>
          <w:lang w:val="hr-HR"/>
        </w:rPr>
        <w:t xml:space="preserve"> </w:t>
      </w:r>
      <w:r w:rsidR="00263190">
        <w:rPr>
          <w:i w:val="false"/>
          <w:lang w:val="hr-HR"/>
        </w:rPr>
        <w:t>10.</w:t>
      </w:r>
      <w:r w:rsidR="00182149">
        <w:rPr>
          <w:i w:val="false"/>
          <w:lang w:val="hr-HR"/>
        </w:rPr>
        <w:t>820,</w:t>
      </w:r>
      <w:r w:rsidR="00263190">
        <w:rPr>
          <w:i w:val="false"/>
          <w:lang w:val="hr-HR"/>
        </w:rPr>
        <w:t>00</w:t>
      </w:r>
      <w:r w:rsidR="00182149">
        <w:rPr>
          <w:i w:val="false"/>
          <w:lang w:val="hr-HR"/>
        </w:rPr>
        <w:t xml:space="preserve"> </w:t>
      </w:r>
      <w:r>
        <w:rPr>
          <w:i w:val="false"/>
          <w:lang w:val="hr-HR"/>
        </w:rPr>
        <w:t>kn</w:t>
      </w:r>
    </w:p>
    <w:p w:rsidRDefault="00E9374E" w:rsidP="00885427" w:rsidR="00E9374E" w:rsidRPr="0040016E">
      <w:pPr>
        <w:rPr>
          <w:i w:val="false"/>
          <w:lang w:val="hr-HR"/>
        </w:rPr>
      </w:pPr>
    </w:p>
    <w:p w:rsidRDefault="00885427" w:rsidP="00885427" w:rsidR="00885427">
      <w:pPr>
        <w:rPr>
          <w:b/>
          <w:i w:val="false"/>
          <w:lang w:val="hr-HR"/>
        </w:rPr>
      </w:pPr>
      <w:r w:rsidRPr="0040016E">
        <w:rPr>
          <w:b/>
          <w:i w:val="false"/>
          <w:lang w:val="hr-HR"/>
        </w:rPr>
        <w:t>III. RADNJE KOJE ĆE SE PODUZETI U NAREDNOM RAZDOBLJU</w:t>
      </w:r>
    </w:p>
    <w:p w:rsidRDefault="0078541D" w:rsidP="00885427" w:rsidR="0078541D" w:rsidRPr="0040016E">
      <w:pPr>
        <w:rPr>
          <w:b/>
          <w:i w:val="false"/>
          <w:lang w:val="hr-HR"/>
        </w:rPr>
      </w:pPr>
    </w:p>
    <w:p w:rsidRDefault="00885427" w:rsidP="00885427" w:rsidR="00263190">
      <w:pPr>
        <w:rPr>
          <w:i w:val="false"/>
          <w:lang w:val="hr-HR"/>
        </w:rPr>
      </w:pPr>
      <w:r w:rsidRPr="0040016E">
        <w:rPr>
          <w:i w:val="false"/>
          <w:lang w:val="hr-HR"/>
        </w:rPr>
        <w:t>Predviđam  provođenje r</w:t>
      </w:r>
      <w:r w:rsidR="006F051D">
        <w:rPr>
          <w:i w:val="false"/>
          <w:lang w:val="hr-HR"/>
        </w:rPr>
        <w:t>adnji u narednom razdoblju</w:t>
      </w:r>
      <w:r w:rsidR="00263190">
        <w:rPr>
          <w:i w:val="false"/>
          <w:lang w:val="hr-HR"/>
        </w:rPr>
        <w:t>:</w:t>
      </w:r>
    </w:p>
    <w:p w:rsidRDefault="00263190" w:rsidP="00885427" w:rsidR="00263190">
      <w:pPr>
        <w:rPr>
          <w:i w:val="false"/>
          <w:lang w:val="hr-HR"/>
        </w:rPr>
      </w:pPr>
      <w:r>
        <w:rPr>
          <w:i w:val="false"/>
          <w:lang w:val="hr-HR"/>
        </w:rPr>
        <w:t xml:space="preserve">-Izraditi </w:t>
      </w:r>
      <w:r w:rsidR="00182149">
        <w:rPr>
          <w:i w:val="false"/>
          <w:lang w:val="hr-HR"/>
        </w:rPr>
        <w:t xml:space="preserve">završni račun </w:t>
      </w:r>
    </w:p>
    <w:p w:rsidRDefault="00263190" w:rsidP="00885427" w:rsidR="00263190">
      <w:pPr>
        <w:rPr>
          <w:i w:val="false"/>
          <w:lang w:val="hr-HR"/>
        </w:rPr>
      </w:pPr>
      <w:r>
        <w:rPr>
          <w:i w:val="false"/>
          <w:lang w:val="hr-HR"/>
        </w:rPr>
        <w:t>-Podmiriti troškove stečajnog postupka</w:t>
      </w:r>
    </w:p>
    <w:p w:rsidRDefault="00263190" w:rsidP="00885427" w:rsidR="00263190">
      <w:pPr>
        <w:rPr>
          <w:i w:val="false"/>
          <w:lang w:val="hr-HR"/>
        </w:rPr>
      </w:pPr>
      <w:r>
        <w:rPr>
          <w:i w:val="false"/>
          <w:lang w:val="hr-HR"/>
        </w:rPr>
        <w:t>-Odrediti nagradu stečajnom upravitelju</w:t>
      </w:r>
    </w:p>
    <w:p w:rsidRDefault="00263190" w:rsidP="00885427" w:rsidR="00263190">
      <w:pPr>
        <w:rPr>
          <w:i w:val="false"/>
          <w:lang w:val="hr-HR"/>
        </w:rPr>
      </w:pPr>
      <w:r>
        <w:rPr>
          <w:i w:val="false"/>
          <w:lang w:val="hr-HR"/>
        </w:rPr>
        <w:t>-Zatvoriti račun stečajnog dužnika</w:t>
      </w:r>
    </w:p>
    <w:p w:rsidRDefault="00263190" w:rsidP="00885427" w:rsidR="00885427" w:rsidRPr="0040016E">
      <w:pPr>
        <w:rPr>
          <w:i w:val="false"/>
          <w:lang w:val="hr-HR"/>
        </w:rPr>
      </w:pPr>
      <w:r>
        <w:rPr>
          <w:i w:val="false"/>
          <w:lang w:val="hr-HR"/>
        </w:rPr>
        <w:t>-P</w:t>
      </w:r>
      <w:r w:rsidR="00E9374E">
        <w:rPr>
          <w:i w:val="false"/>
          <w:lang w:val="hr-HR"/>
        </w:rPr>
        <w:t xml:space="preserve">reostali dio </w:t>
      </w:r>
      <w:r w:rsidR="00FF3334">
        <w:rPr>
          <w:i w:val="false"/>
          <w:lang w:val="hr-HR"/>
        </w:rPr>
        <w:t>sredst</w:t>
      </w:r>
      <w:r w:rsidR="00182149">
        <w:rPr>
          <w:i w:val="false"/>
          <w:lang w:val="hr-HR"/>
        </w:rPr>
        <w:t>a</w:t>
      </w:r>
      <w:r w:rsidR="00FF3334">
        <w:rPr>
          <w:i w:val="false"/>
          <w:lang w:val="hr-HR"/>
        </w:rPr>
        <w:t xml:space="preserve">va doznačiti </w:t>
      </w:r>
      <w:r w:rsidR="00E9374E">
        <w:rPr>
          <w:i w:val="false"/>
          <w:lang w:val="hr-HR"/>
        </w:rPr>
        <w:t>u fond.</w:t>
      </w:r>
    </w:p>
    <w:p w:rsidRDefault="00885427" w:rsidP="00885427" w:rsidR="00885427" w:rsidRPr="0040016E">
      <w:pPr>
        <w:rPr>
          <w:i w:val="false"/>
          <w:lang w:val="hr-HR"/>
        </w:rPr>
      </w:pPr>
    </w:p>
    <w:p w:rsidRDefault="005550C5" w:rsidP="00885427" w:rsidR="005550C5">
      <w:pPr>
        <w:rPr>
          <w:i w:val="false"/>
          <w:lang w:val="hr-HR"/>
        </w:rPr>
      </w:pPr>
    </w:p>
    <w:p w:rsidRDefault="005550C5" w:rsidP="00885427" w:rsidR="005550C5" w:rsidRPr="0040016E">
      <w:pPr>
        <w:rPr>
          <w:i w:val="false"/>
          <w:lang w:val="hr-HR"/>
        </w:rPr>
      </w:pPr>
    </w:p>
    <w:p w:rsidRDefault="00885427" w:rsidP="00885427" w:rsidR="00885427" w:rsidRPr="0040016E">
      <w:pPr>
        <w:rPr>
          <w:i w:val="false"/>
          <w:lang w:val="hr-HR"/>
        </w:rPr>
      </w:pPr>
      <w:r w:rsidRPr="0040016E">
        <w:rPr>
          <w:i w:val="false"/>
          <w:lang w:val="hr-HR"/>
        </w:rPr>
        <w:t xml:space="preserve">Mjesto i datum </w:t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</w:r>
      <w:r w:rsidRPr="0040016E">
        <w:rPr>
          <w:i w:val="false"/>
          <w:lang w:val="hr-HR"/>
        </w:rPr>
        <w:tab/>
        <w:t>Stečajni upravitelj</w:t>
      </w:r>
    </w:p>
    <w:p w:rsidRDefault="00263190" w:rsidP="00885427" w:rsidR="00885427" w:rsidRPr="0040016E">
      <w:pPr>
        <w:rPr>
          <w:i w:val="false"/>
          <w:lang w:val="hr-HR"/>
        </w:rPr>
      </w:pPr>
      <w:r>
        <w:rPr>
          <w:i w:val="false"/>
          <w:lang w:val="hr-HR"/>
        </w:rPr>
        <w:t>Osijek, 22. 10</w:t>
      </w:r>
      <w:r w:rsidR="006650E2">
        <w:rPr>
          <w:i w:val="false"/>
          <w:lang w:val="hr-HR"/>
        </w:rPr>
        <w:t>. 2018</w:t>
      </w:r>
      <w:r w:rsidR="00885427" w:rsidRPr="0040016E">
        <w:rPr>
          <w:i w:val="false"/>
          <w:lang w:val="hr-HR"/>
        </w:rPr>
        <w:t>.                                                           Mr. sc. Jozo Pavičić</w:t>
      </w:r>
    </w:p>
    <w:p w:rsidRDefault="00C77F49" w:rsidP="00885427" w:rsidR="00C77F49" w:rsidRPr="0040016E">
      <w:pPr>
        <w:rPr>
          <w:i w:val="false"/>
          <w:lang w:val="hr-HR"/>
        </w:rPr>
      </w:pPr>
    </w:p>
    <w:sectPr w:rsidR="00C77F49" w:rsidRPr="0040016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47C" w:rsidR="003A447C">
      <w:r>
        <w:separator/>
      </w:r>
    </w:p>
  </w:endnote>
  <w:endnote w:id="0" w:type="continuationSeparator">
    <w:p w:rsidRDefault="003A447C" w:rsidR="003A4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D1" w:rsidP="00042148" w:rsidR="00123E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ED1" w:rsidP="00885427" w:rsidR="00123ED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D1" w:rsidP="00042148" w:rsidR="00123E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E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3ED1" w:rsidP="00885427" w:rsidR="00123ED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47C" w:rsidR="003A447C">
      <w:r>
        <w:separator/>
      </w:r>
    </w:p>
  </w:footnote>
  <w:footnote w:id="0" w:type="continuationSeparator">
    <w:p w:rsidRDefault="003A447C" w:rsidR="003A447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47DF6"/>
    <w:multiLevelType w:val="hybridMultilevel"/>
    <w:tmpl w:val="480076A4"/>
    <w:lvl w:tplc="BFB039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062BC8"/>
    <w:multiLevelType w:val="hybridMultilevel"/>
    <w:tmpl w:val="28326D5A"/>
    <w:lvl w:tplc="55CE18F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941094"/>
    <w:multiLevelType w:val="hybridMultilevel"/>
    <w:tmpl w:val="ED5A4AFC"/>
    <w:lvl w:tplc="ABDCA9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50758D"/>
    <w:multiLevelType w:val="hybridMultilevel"/>
    <w:tmpl w:val="1892FA8A"/>
    <w:lvl w:tplc="822685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61B4277"/>
    <w:multiLevelType w:val="hybridMultilevel"/>
    <w:tmpl w:val="2794B258"/>
    <w:lvl w:tplc="A70270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255178"/>
    <w:multiLevelType w:val="hybridMultilevel"/>
    <w:tmpl w:val="E5882EF6"/>
    <w:lvl w:tplc="1E784EB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427"/>
    <w:rsid w:val="000063AA"/>
    <w:rsid w:val="0002174F"/>
    <w:rsid w:val="00042148"/>
    <w:rsid w:val="00054ABC"/>
    <w:rsid w:val="000B6769"/>
    <w:rsid w:val="000C2EC7"/>
    <w:rsid w:val="000D7F49"/>
    <w:rsid w:val="000E4164"/>
    <w:rsid w:val="00123ED1"/>
    <w:rsid w:val="00152D4E"/>
    <w:rsid w:val="00182149"/>
    <w:rsid w:val="0018586A"/>
    <w:rsid w:val="001B0DB3"/>
    <w:rsid w:val="001B5E80"/>
    <w:rsid w:val="001D3527"/>
    <w:rsid w:val="001E403E"/>
    <w:rsid w:val="001F4F16"/>
    <w:rsid w:val="00245857"/>
    <w:rsid w:val="00263190"/>
    <w:rsid w:val="00270DEC"/>
    <w:rsid w:val="002A4B87"/>
    <w:rsid w:val="003237A8"/>
    <w:rsid w:val="00343ED0"/>
    <w:rsid w:val="00352BC2"/>
    <w:rsid w:val="00356196"/>
    <w:rsid w:val="00391402"/>
    <w:rsid w:val="003A447C"/>
    <w:rsid w:val="003A5E6D"/>
    <w:rsid w:val="003C3C79"/>
    <w:rsid w:val="003F4428"/>
    <w:rsid w:val="0040016E"/>
    <w:rsid w:val="004142CE"/>
    <w:rsid w:val="0043674E"/>
    <w:rsid w:val="00482AC2"/>
    <w:rsid w:val="0048423B"/>
    <w:rsid w:val="00492BB8"/>
    <w:rsid w:val="004D659B"/>
    <w:rsid w:val="005550C5"/>
    <w:rsid w:val="005A0794"/>
    <w:rsid w:val="005C66D2"/>
    <w:rsid w:val="005D6B93"/>
    <w:rsid w:val="00613A9D"/>
    <w:rsid w:val="00626204"/>
    <w:rsid w:val="00634A7A"/>
    <w:rsid w:val="00640BAA"/>
    <w:rsid w:val="006650E2"/>
    <w:rsid w:val="00671B88"/>
    <w:rsid w:val="00696816"/>
    <w:rsid w:val="006B77F4"/>
    <w:rsid w:val="006E3AB0"/>
    <w:rsid w:val="006F051D"/>
    <w:rsid w:val="007515B2"/>
    <w:rsid w:val="00765629"/>
    <w:rsid w:val="00776AAE"/>
    <w:rsid w:val="0078541D"/>
    <w:rsid w:val="00796D54"/>
    <w:rsid w:val="007F2F9E"/>
    <w:rsid w:val="00804F3E"/>
    <w:rsid w:val="00837D34"/>
    <w:rsid w:val="00851EB6"/>
    <w:rsid w:val="00885427"/>
    <w:rsid w:val="008C2F00"/>
    <w:rsid w:val="008F434F"/>
    <w:rsid w:val="00902193"/>
    <w:rsid w:val="00913357"/>
    <w:rsid w:val="00946F42"/>
    <w:rsid w:val="00A041F5"/>
    <w:rsid w:val="00A4085D"/>
    <w:rsid w:val="00A46D03"/>
    <w:rsid w:val="00A66D5C"/>
    <w:rsid w:val="00A83AF1"/>
    <w:rsid w:val="00AA2F4C"/>
    <w:rsid w:val="00AD078E"/>
    <w:rsid w:val="00AE2118"/>
    <w:rsid w:val="00B139F9"/>
    <w:rsid w:val="00B20C1C"/>
    <w:rsid w:val="00B9026B"/>
    <w:rsid w:val="00BA6899"/>
    <w:rsid w:val="00BB4276"/>
    <w:rsid w:val="00BC7BC2"/>
    <w:rsid w:val="00C1448E"/>
    <w:rsid w:val="00C42A1E"/>
    <w:rsid w:val="00C45C4C"/>
    <w:rsid w:val="00C55C55"/>
    <w:rsid w:val="00C619BB"/>
    <w:rsid w:val="00C77F49"/>
    <w:rsid w:val="00CB1669"/>
    <w:rsid w:val="00CB3E0B"/>
    <w:rsid w:val="00CE3F33"/>
    <w:rsid w:val="00CF11F6"/>
    <w:rsid w:val="00D709E8"/>
    <w:rsid w:val="00DB1800"/>
    <w:rsid w:val="00E045D2"/>
    <w:rsid w:val="00E37D3F"/>
    <w:rsid w:val="00E46AC1"/>
    <w:rsid w:val="00E57290"/>
    <w:rsid w:val="00E80ABB"/>
    <w:rsid w:val="00E9374E"/>
    <w:rsid w:val="00EB73F9"/>
    <w:rsid w:val="00EE0BDC"/>
    <w:rsid w:val="00F02B83"/>
    <w:rsid w:val="00F06724"/>
    <w:rsid w:val="00F2672D"/>
    <w:rsid w:val="00FF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427"/>
    <w:rPr>
      <w:i/>
      <w:snapToGrid w:val="false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8542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427"/>
  </w:style>
  <w:style w:styleId="Tekstrezerviranogmjesta" w:type="character">
    <w:name w:val="Placeholder Text"/>
    <w:basedOn w:val="Zadanifontodlomka"/>
    <w:uiPriority w:val="99"/>
    <w:semiHidden/>
    <w:rsid w:val="001B5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E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E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E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E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427"/>
    <w:rPr>
      <w:i/>
      <w:snapToGrid w:val="0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8542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427"/>
  </w:style>
  <w:style w:styleId="Tekstrezerviranogmjesta" w:type="character">
    <w:name w:val="Placeholder Text"/>
    <w:basedOn w:val="Zadanifontodlomka"/>
    <w:uiPriority w:val="99"/>
    <w:semiHidden/>
    <w:rsid w:val="001B5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E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E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E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E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67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4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137</properties:Words>
  <properties:Characters>851</properties:Characters>
  <properties:Lines>40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2018-11-02T07:23:00Z</dcterms:created>
  <dc:creator>jozo</dc:creator>
  <cp:lastModifiedBy>Matea Bizjak</cp:lastModifiedBy>
  <cp:lastPrinted>2018-10-26T11:18:00Z</cp:lastPrinted>
  <dcterms:modified xmlns:xsi="http://www.w3.org/2001/XMLSchema-instance" xsi:type="dcterms:W3CDTF">2018-11-02T07:24:00Z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St-353/2017-20 / Podnesak - Izvješće stečajnog upravitelja (TS Zagreb, BISaf savjetovanje j.d.o.o., obrazac 20. tromjesečno izvješće, lstopad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