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12ea" w14:paraId="60712ea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27</w:t>
      </w:r>
      <w:r w:rsidR="0001304A">
        <w:rPr>
          <w:rFonts w:hAnsi="Times New Roman" w:ascii="Times New Roman"/>
          <w:sz w:val="24"/>
          <w:szCs w:val="24"/>
        </w:rPr>
        <w:t>18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01304A">
        <w:rPr>
          <w:rFonts w:hAnsi="Times New Roman" w:ascii="Times New Roman"/>
          <w:b/>
          <w:sz w:val="24"/>
          <w:szCs w:val="24"/>
        </w:rPr>
        <w:t>DINGXIONG d.o.o., Zagreb, Samoborska cesta 145, OIB: 94854767604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44B0D">
        <w:rPr>
          <w:rFonts w:hAnsi="Times New Roman" w:ascii="Times New Roman"/>
          <w:sz w:val="24"/>
          <w:szCs w:val="24"/>
        </w:rPr>
        <w:t>4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01304A">
        <w:rPr>
          <w:rFonts w:hAnsi="Times New Roman" w:ascii="Times New Roman"/>
          <w:b/>
          <w:sz w:val="24"/>
          <w:szCs w:val="24"/>
        </w:rPr>
        <w:t>DINGXIONG d.o.o., Zagreb, Samoborska cesta 145, OIB: 94854767604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01304A">
        <w:rPr>
          <w:rFonts w:hAnsi="Times New Roman" w:ascii="Times New Roman"/>
          <w:b/>
          <w:sz w:val="24"/>
          <w:szCs w:val="24"/>
        </w:rPr>
        <w:t>6.390,00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D44B0D">
        <w:rPr>
          <w:rFonts w:hAnsi="Times New Roman" w:ascii="Times New Roman"/>
          <w:b/>
          <w:sz w:val="24"/>
          <w:szCs w:val="24"/>
        </w:rPr>
        <w:t>7</w:t>
      </w:r>
      <w:r w:rsidR="0001304A">
        <w:rPr>
          <w:rFonts w:hAnsi="Times New Roman" w:ascii="Times New Roman"/>
          <w:b/>
          <w:sz w:val="24"/>
          <w:szCs w:val="24"/>
        </w:rPr>
        <w:t>1</w:t>
      </w:r>
      <w:r w:rsidR="00544279">
        <w:rPr>
          <w:rFonts w:hAnsi="Times New Roman" w:ascii="Times New Roman"/>
          <w:b/>
          <w:sz w:val="24"/>
          <w:szCs w:val="24"/>
        </w:rPr>
        <w:t>8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D44B0D">
        <w:rPr>
          <w:rFonts w:hAnsi="Times New Roman" w:ascii="Times New Roman"/>
          <w:sz w:val="24"/>
          <w:szCs w:val="24"/>
        </w:rPr>
        <w:t>4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D01D73"/>
    <w:rsid w:val="00D210C0"/>
    <w:rsid w:val="00D252AB"/>
    <w:rsid w:val="00D444F1"/>
    <w:rsid w:val="00D44B0D"/>
    <w:rsid w:val="00D44F23"/>
    <w:rsid w:val="00D54963"/>
    <w:rsid w:val="00D77454"/>
    <w:rsid w:val="00DA7734"/>
    <w:rsid w:val="00DB777C"/>
    <w:rsid w:val="00DC0F65"/>
    <w:rsid w:val="00DC1621"/>
    <w:rsid w:val="00DE0314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4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F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F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F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F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4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F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F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F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F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2718</izvorni_sadrzaj>
    <derivirana_varijabla naziv="DomainObject.Predmet.Broj_1">2718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 ZS-a</izvorni_sadrzaj>
    <derivirana_varijabla naziv="DomainObject.Predmet.Opis_1">Čl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St-2718/2016</izvorni_sadrzaj>
    <derivirana_varijabla naziv="DomainObject.Predmet.OznakaBroj_1">St-2718/2016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DINGXIONG d.o.o.</izvorni_sadrzaj>
    <derivirana_varijabla naziv="DomainObject.Predmet.ProtustrankaFormated_1">  DINGXIONG d.o.o.</derivirana_varijabla>
  </DomainObject.Predmet.ProtustrankaFormated>
  <DomainObject.Predmet.ProtustrankaFormatedOIB>
    <izvorni_sadrzaj>  DINGXIONG d.o.o., OIB 94854767604</izvorni_sadrzaj>
    <derivirana_varijabla naziv="DomainObject.Predmet.ProtustrankaFormatedOIB_1">  DINGXIONG d.o.o., OIB 94854767604</derivirana_varijabla>
  </DomainObject.Predmet.ProtustrankaFormatedOIB>
  <DomainObject.Predmet.ProtustrankaFormatedWithAdress>
    <izvorni_sadrzaj> DINGXIONG d.o.o., Samoborska cesta 145, 10000 Zagreb</izvorni_sadrzaj>
    <derivirana_varijabla naziv="DomainObject.Predmet.ProtustrankaFormatedWithAdress_1"> DINGXIONG d.o.o., Samoborska cesta 145, 10000 Zagreb</derivirana_varijabla>
  </DomainObject.Predmet.ProtustrankaFormatedWithAdress>
  <DomainObject.Predmet.ProtustrankaFormatedWithAdressOIB>
    <izvorni_sadrzaj> DINGXIONG d.o.o., OIB 94854767604, Samoborska cesta 145, 10000 Zagreb</izvorni_sadrzaj>
    <derivirana_varijabla naziv="DomainObject.Predmet.ProtustrankaFormatedWithAdressOIB_1"> DINGXIONG d.o.o., OIB 94854767604, Samoborska cesta 145, 10000 Zagreb</derivirana_varijabla>
  </DomainObject.Predmet.ProtustrankaFormatedWithAdressOIB>
  <DomainObject.Predmet.ProtustrankaWithAdress>
    <izvorni_sadrzaj>DINGXIONG d.o.o. Samoborska cesta 145, 10000 Zagreb</izvorni_sadrzaj>
    <derivirana_varijabla naziv="DomainObject.Predmet.ProtustrankaWithAdress_1">DINGXIONG d.o.o. Samoborska cesta 145, 10000 Zagreb</derivirana_varijabla>
  </DomainObject.Predmet.ProtustrankaWithAdress>
  <DomainObject.Predmet.ProtustrankaWithAdressOIB>
    <izvorni_sadrzaj>DINGXIONG d.o.o., OIB 94854767604, Samoborska cesta 145, 10000 Zagreb</izvorni_sadrzaj>
    <derivirana_varijabla naziv="DomainObject.Predmet.ProtustrankaWithAdressOIB_1">DINGXIONG d.o.o., OIB 94854767604, Samoborska cesta 145, 10000 Zagreb</derivirana_varijabla>
  </DomainObject.Predmet.ProtustrankaWithAdressOIB>
  <DomainObject.Predmet.ProtustrankaNazivFormated>
    <izvorni_sadrzaj>DINGXIONG d.o.o.</izvorni_sadrzaj>
    <derivirana_varijabla naziv="DomainObject.Predmet.ProtustrankaNazivFormated_1">DINGXIONG d.o.o.</derivirana_varijabla>
  </DomainObject.Predmet.ProtustrankaNazivFormated>
  <DomainObject.Predmet.ProtustrankaNazivFormatedOIB>
    <izvorni_sadrzaj>DINGXIONG d.o.o., OIB 94854767604</izvorni_sadrzaj>
    <derivirana_varijabla naziv="DomainObject.Predmet.ProtustrankaNazivFormatedOIB_1">DINGXIONG d.o.o., OIB 94854767604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6390.00</izvorni_sadrzaj>
    <derivirana_varijabla naziv="DomainObject.Predmet.TrenutnaVrijednost_1">6390.00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DINGXIONG d.o.o.</item>
    </izvorni_sadrzaj>
    <derivirana_varijabla naziv="DomainObject.Predmet.ProtuStrankaListFormated_1">
      <item>DINGXIONG d.o.o.</item>
    </derivirana_varijabla>
  </DomainObject.Predmet.ProtuStrankaListFormated>
  <DomainObject.Predmet.ProtuStrankaListFormatedOIB>
    <izvorni_sadrzaj>
      <item>DINGXIONG d.o.o., OIB 94854767604</item>
    </izvorni_sadrzaj>
    <derivirana_varijabla naziv="DomainObject.Predmet.ProtuStrankaListFormatedOIB_1">
      <item>DINGXIONG d.o.o., OIB 94854767604</item>
    </derivirana_varijabla>
  </DomainObject.Predmet.ProtuStrankaListFormatedOIB>
  <DomainObject.Predmet.ProtuStrankaListFormatedWithAdress>
    <izvorni_sadrzaj>
      <item>DINGXIONG d.o.o., Samoborska cesta 145, 10000 Zagreb</item>
    </izvorni_sadrzaj>
    <derivirana_varijabla naziv="DomainObject.Predmet.ProtuStrankaListFormatedWithAdress_1">
      <item>DINGXIONG d.o.o., Samoborska cesta 145, 10000 Zagreb</item>
    </derivirana_varijabla>
  </DomainObject.Predmet.ProtuStrankaListFormatedWithAdress>
  <DomainObject.Predmet.ProtuStrankaListFormatedWithAdressOIB>
    <izvorni_sadrzaj>
      <item>DINGXIONG d.o.o., OIB 94854767604, Samoborska cesta 145, 10000 Zagreb</item>
    </izvorni_sadrzaj>
    <derivirana_varijabla naziv="DomainObject.Predmet.ProtuStrankaListFormatedWithAdressOIB_1">
      <item>DINGXIONG d.o.o., OIB 94854767604, Samoborska cesta 145, 10000 Zagreb</item>
    </derivirana_varijabla>
  </DomainObject.Predmet.ProtuStrankaListFormatedWithAdressOIB>
  <DomainObject.Predmet.ProtuStrankaListNazivFormated>
    <izvorni_sadrzaj>
      <item>DINGXIONG d.o.o.</item>
    </izvorni_sadrzaj>
    <derivirana_varijabla naziv="DomainObject.Predmet.ProtuStrankaListNazivFormated_1">
      <item>DINGXIONG d.o.o.</item>
    </derivirana_varijabla>
  </DomainObject.Predmet.ProtuStrankaListNazivFormated>
  <DomainObject.Predmet.ProtuStrankaListNazivFormatedOIB>
    <izvorni_sadrzaj>
      <item>DINGXIONG d.o.o., OIB 94854767604</item>
    </izvorni_sadrzaj>
    <derivirana_varijabla naziv="DomainObject.Predmet.ProtuStrankaListNazivFormatedOIB_1">
      <item>DINGXIONG d.o.o., OIB 94854767604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DINGXIONG d.o.o.</izvorni_sadrzaj>
    <derivirana_varijabla naziv="DomainObject.Predmet.ProtustrankaIDrugi_1">DINGXIONG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DINGXIONG d.o.o., OIB 94854767604, Samoborska cesta 145, 10000 Zagreb</izvorni_sadrzaj>
    <derivirana_varijabla naziv="DomainObject.Predmet.ProtustrankaIDrugiAdressOIB_1">DINGXIONG d.o.o., OIB 94854767604,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DINGXIONG d.o.o.</item>
      <item>FINA Regionalni centar Zagreb</item>
    </izvorni_sadrzaj>
    <derivirana_varijabla naziv="DomainObject.Predmet.SudioniciListNaziv_1">
      <item>DINGXIONG d.o.o.</item>
      <item>FINA Regionalni centar Zagreb</item>
    </derivirana_varijabla>
  </DomainObject.Predmet.SudioniciListNaziv>
  <DomainObject.Predmet.SudioniciListAdressOIB>
    <izvorni_sadrzaj>
      <item>DINGXIONG d.o.o., OIB 94854767604, Samoborska cesta 145,10000 Zagreb</item>
      <item>FINA Regionalni centar Zagreb, OIB 85821130368, Trg svibanjskih žrtava 1995. br. 1,10000 Zagreb</item>
    </izvorni_sadrzaj>
    <derivirana_varijabla naziv="DomainObject.Predmet.SudioniciListAdressOIB_1">
      <item>DINGXIONG d.o.o., OIB 94854767604, Samoborska cesta 145,10000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94854767604</item>
      <item>, OIB 85821130368</item>
    </izvorni_sadrzaj>
    <derivirana_varijabla naziv="DomainObject.Predmet.SudioniciListNazivOIB_1">
      <item>, OIB 94854767604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0A54D-73D2-4DE1-A0C8-56A2EE24A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346</properties:Words>
  <properties:Characters>1830</properties:Characters>
  <properties:Lines>48</properties:Lines>
  <properties:Paragraphs>18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2016-11-04T07:38:00Z</dcterms:created>
  <dc:creator>marija jankovic</dc:creator>
  <cp:lastModifiedBy>wsadmin</cp:lastModifiedBy>
  <cp:lastPrinted>2016-11-04T12:33:00Z</cp:lastPrinted>
  <dcterms:modified xmlns:xsi="http://www.w3.org/2001/XMLSchema-instance" xsi:type="dcterms:W3CDTF">2016-11-04T13:01:00Z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