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3b76" w14:paraId="0eb3b7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53521">
        <w:rPr>
          <w:rStyle w:val="Naglaeno"/>
          <w:b w:val="false"/>
        </w:rPr>
        <w:t>1013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53521">
        <w:t>STELA PROMET društvo s ograničenom odgovornošću za usluge i trgovinu, Lučko, Puškarićeva 80, MBS: 080997833, OIB: 71481917268</w:t>
      </w:r>
      <w:r w:rsidR="002F606F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53521">
        <w:t>STELA PROMET društvo s ograničenom odgovornošću za usluge i trgovinu, Lučko, Puškarićeva 80, MBS: 080997833, OIB: 71481917268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74CEE">
        <w:t>38.094,02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74CEE">
        <w:t>Anđelko Markuš, OIB: 17475327227, Sesvete, Zelinska 18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74CEE">
        <w:t>1013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42E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634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34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4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4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634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34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4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4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St-1013/2017</izvorni_sadrzaj>
    <derivirana_varijabla naziv="DomainObject.Predmet.OznakaBroj_1">St-1013/2017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STELA PROMET d.o.o.</izvorni_sadrzaj>
    <derivirana_varijabla naziv="DomainObject.Predmet.ProtustrankaFormated_1">  STELA PROMET d.o.o.</derivirana_varijabla>
  </DomainObject.Predmet.ProtustrankaFormated>
  <DomainObject.Predmet.ProtustrankaFormatedOIB>
    <izvorni_sadrzaj>  STELA PROMET d.o.o., OIB 71481917268</izvorni_sadrzaj>
    <derivirana_varijabla naziv="DomainObject.Predmet.ProtustrankaFormatedOIB_1">  STELA PROMET d.o.o., OIB 71481917268</derivirana_varijabla>
  </DomainObject.Predmet.ProtustrankaFormatedOIB>
  <DomainObject.Predmet.ProtustrankaFormatedWithAdress>
    <izvorni_sadrzaj> STELA PROMET d.o.o., Puškarićeva 80, 10250 Lučko</izvorni_sadrzaj>
    <derivirana_varijabla naziv="DomainObject.Predmet.ProtustrankaFormatedWithAdress_1"> STELA PROMET d.o.o., Puškarićeva 80, 10250 Lučko</derivirana_varijabla>
  </DomainObject.Predmet.ProtustrankaFormatedWithAdress>
  <DomainObject.Predmet.ProtustrankaFormatedWithAdressOIB>
    <izvorni_sadrzaj> STELA PROMET d.o.o., OIB 71481917268, Puškarićeva 80, 10250 Lučko</izvorni_sadrzaj>
    <derivirana_varijabla naziv="DomainObject.Predmet.ProtustrankaFormatedWithAdressOIB_1"> STELA PROMET d.o.o., OIB 71481917268, Puškarićeva 80, 10250 Lučko</derivirana_varijabla>
  </DomainObject.Predmet.ProtustrankaFormatedWithAdressOIB>
  <DomainObject.Predmet.ProtustrankaWithAdress>
    <izvorni_sadrzaj>STELA PROMET d.o.o. Puškarićeva 80, 10250 Lučko</izvorni_sadrzaj>
    <derivirana_varijabla naziv="DomainObject.Predmet.ProtustrankaWithAdress_1">STELA PROMET d.o.o. Puškarićeva 80, 10250 Lučko</derivirana_varijabla>
  </DomainObject.Predmet.ProtustrankaWithAdress>
  <DomainObject.Predmet.ProtustrankaWithAdressOIB>
    <izvorni_sadrzaj>STELA PROMET d.o.o., OIB 71481917268, Puškarićeva 80, 10250 Lučko</izvorni_sadrzaj>
    <derivirana_varijabla naziv="DomainObject.Predmet.ProtustrankaWithAdressOIB_1">STELA PROMET d.o.o., OIB 71481917268, Puškarićeva 80, 10250 Lučko</derivirana_varijabla>
  </DomainObject.Predmet.ProtustrankaWithAdressOIB>
  <DomainObject.Predmet.ProtustrankaNazivFormated>
    <izvorni_sadrzaj>STELA PROMET d.o.o.</izvorni_sadrzaj>
    <derivirana_varijabla naziv="DomainObject.Predmet.ProtustrankaNazivFormated_1">STELA PROMET d.o.o.</derivirana_varijabla>
  </DomainObject.Predmet.ProtustrankaNazivFormated>
  <DomainObject.Predmet.ProtustrankaNazivFormatedOIB>
    <izvorni_sadrzaj>STELA PROMET d.o.o., OIB 71481917268</izvorni_sadrzaj>
    <derivirana_varijabla naziv="DomainObject.Predmet.ProtustrankaNazivFormatedOIB_1">STELA PROMET d.o.o., OIB 71481917268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STELA PROMET d.o.o.</item>
    </izvorni_sadrzaj>
    <derivirana_varijabla naziv="DomainObject.Predmet.ProtuStrankaListFormated_1">
      <item>STELA PROMET d.o.o.</item>
    </derivirana_varijabla>
  </DomainObject.Predmet.ProtuStrankaListFormated>
  <DomainObject.Predmet.ProtuStrankaListFormatedOIB>
    <izvorni_sadrzaj>
      <item>STELA PROMET d.o.o., OIB 71481917268</item>
    </izvorni_sadrzaj>
    <derivirana_varijabla naziv="DomainObject.Predmet.ProtuStrankaListFormatedOIB_1">
      <item>STELA PROMET d.o.o., OIB 71481917268</item>
    </derivirana_varijabla>
  </DomainObject.Predmet.ProtuStrankaListFormatedOIB>
  <DomainObject.Predmet.ProtuStrankaListFormatedWithAdress>
    <izvorni_sadrzaj>
      <item>STELA PROMET d.o.o., Puškarićeva 80, 10250 Lučko</item>
    </izvorni_sadrzaj>
    <derivirana_varijabla naziv="DomainObject.Predmet.ProtuStrankaListFormatedWithAdress_1">
      <item>STELA PROMET d.o.o., Puškarićeva 80, 10250 Lučko</item>
    </derivirana_varijabla>
  </DomainObject.Predmet.ProtuStrankaListFormatedWithAdress>
  <DomainObject.Predmet.ProtuStrankaListFormatedWithAdressOIB>
    <izvorni_sadrzaj>
      <item>STELA PROMET d.o.o., OIB 71481917268, Puškarićeva 80, 10250 Lučko</item>
    </izvorni_sadrzaj>
    <derivirana_varijabla naziv="DomainObject.Predmet.ProtuStrankaListFormatedWithAdressOIB_1">
      <item>STELA PROMET d.o.o., OIB 71481917268, Puškarićeva 80, 10250 Lučko</item>
    </derivirana_varijabla>
  </DomainObject.Predmet.ProtuStrankaListFormatedWithAdressOIB>
  <DomainObject.Predmet.ProtuStrankaListNazivFormated>
    <izvorni_sadrzaj>
      <item>STELA PROMET d.o.o.</item>
    </izvorni_sadrzaj>
    <derivirana_varijabla naziv="DomainObject.Predmet.ProtuStrankaListNazivFormated_1">
      <item>STELA PROMET d.o.o.</item>
    </derivirana_varijabla>
  </DomainObject.Predmet.ProtuStrankaListNazivFormated>
  <DomainObject.Predmet.ProtuStrankaListNazivFormatedOIB>
    <izvorni_sadrzaj>
      <item>STELA PROMET d.o.o., OIB 71481917268</item>
    </izvorni_sadrzaj>
    <derivirana_varijabla naziv="DomainObject.Predmet.ProtuStrankaListNazivFormatedOIB_1">
      <item>STELA PROMET d.o.o., OIB 71481917268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STELA PROMET d.o.o.</izvorni_sadrzaj>
    <derivirana_varijabla naziv="DomainObject.Predmet.ProtustrankaIDrugi_1">STELA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STELA PROMET d.o.o., OIB 71481917268, Puškarićeva 80, 10250 Lučko</izvorni_sadrzaj>
    <derivirana_varijabla naziv="DomainObject.Predmet.ProtustrankaIDrugiAdressOIB_1">STELA PROMET d.o.o., OIB 71481917268, Puškarićeva 80,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STELA PROMET d.o.o.</item>
      <item>FINA Regionalni centar Zagreb</item>
    </izvorni_sadrzaj>
    <derivirana_varijabla naziv="DomainObject.Predmet.SudioniciListNaziv_1">
      <item>STELA PROMET d.o.o.</item>
      <item>FINA Regionalni centar Zagreb</item>
    </derivirana_varijabla>
  </DomainObject.Predmet.SudioniciListNaziv>
  <DomainObject.Predmet.SudioniciListAdressOIB>
    <izvorni_sadrzaj>
      <item>STELA PROMET d.o.o., OIB 71481917268, Puškarićeva 80,10250 Lučko</item>
      <item>FINA Regionalni centar Zagreb, OIB 85821130368, Trg svibanjskih žrtava 1995. 1,10000 Zagreb</item>
    </izvorni_sadrzaj>
    <derivirana_varijabla naziv="DomainObject.Predmet.SudioniciListAdressOIB_1">
      <item>STELA PROMET d.o.o., OIB 71481917268, Puškarićeva 80,10250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71481917268</item>
      <item>, OIB 85821130368</item>
    </izvorni_sadrzaj>
    <derivirana_varijabla naziv="DomainObject.Predmet.SudioniciListNazivOIB_1">
      <item>, OIB 71481917268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9F8B0-A17D-4A3B-9B37-85841B824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2172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2017-09-06T07:25:00Z</dcterms:created>
  <dc:creator>Korisnik</dc:creator>
  <cp:lastModifiedBy>Gordana Harc</cp:lastModifiedBy>
  <cp:lastPrinted>2017-09-06T07:21:00Z</cp:lastPrinted>
  <dcterms:modified xmlns:xsi="http://www.w3.org/2001/XMLSchema-instance" xsi:type="dcterms:W3CDTF">2017-09-18T08:50:00Z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