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3e50" w14:paraId="dcc3e50" w:rsidRDefault="00AE649C" w:rsidP="00FA5B5E" w:rsidR="00AE649C" w:rsidRPr="00B76F3C">
      <w:pPr>
        <w:pStyle w:val="Naslov3"/>
        <w15:collapsed w:val="false"/>
      </w:pPr>
    </w:p>
    <w:p w:rsidRDefault="00840E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649C" w:rsidP="00E67D40" w:rsidR="00AE649C" w:rsidRPr="00B76F3C">
      <w:pPr>
        <w:pStyle w:val="SudSjedite"/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40EF4">
        <w:rPr>
          <w:rFonts w:cs="Times New Roman" w:eastAsia="Times New Roman"/>
          <w:noProof/>
          <w:szCs w:val="20"/>
          <w:lang w:eastAsia="hr-HR"/>
        </w:rPr>
        <w:t xml:space="preserve">               5 St-246/2016-2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40EF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40EF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40EF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40EF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BLAŽEKOVIĆ društvo s ograničenom odgovornošću za proizvodnju, trgovinu i usluge, </w:t>
      </w:r>
      <w:proofErr w:type="spellStart"/>
      <w:r w:rsidRPr="00840EF4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840EF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40EF4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840EF4">
        <w:rPr>
          <w:rFonts w:cs="Times New Roman" w:eastAsia="Times New Roman"/>
          <w:szCs w:val="20"/>
          <w:lang w:eastAsia="hr-HR"/>
        </w:rPr>
        <w:t xml:space="preserve"> 76, MBS: 010071725, OIB: 38650457920, d</w:t>
      </w:r>
      <w:r w:rsidRPr="00840EF4">
        <w:rPr>
          <w:rFonts w:cs="Times New Roman" w:eastAsia="Times New Roman"/>
          <w:noProof/>
          <w:szCs w:val="20"/>
          <w:lang w:eastAsia="hr-HR"/>
        </w:rPr>
        <w:t xml:space="preserve">ana 8. travnja 2016. 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>r i j e š i o   j e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BLAŽEKOVIĆ društvo s ograničenom odgovornošću za proizvodnju, trgovinu i usluge, </w:t>
      </w:r>
      <w:proofErr w:type="spellStart"/>
      <w:r w:rsidRPr="00840EF4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840EF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40EF4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840EF4">
        <w:rPr>
          <w:rFonts w:cs="Times New Roman" w:eastAsia="Times New Roman"/>
          <w:szCs w:val="20"/>
          <w:lang w:eastAsia="hr-HR"/>
        </w:rPr>
        <w:t xml:space="preserve"> 76, MBS: 010071725, OIB: 38650457920.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 xml:space="preserve"> 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 xml:space="preserve">II. Saziva se </w:t>
      </w:r>
      <w:r w:rsidRPr="00840EF4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840EF4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840EF4">
        <w:rPr>
          <w:rFonts w:cs="Times New Roman" w:eastAsia="Times New Roman"/>
          <w:b/>
          <w:szCs w:val="20"/>
          <w:lang w:eastAsia="hr-HR"/>
        </w:rPr>
        <w:t>6. svibnja 2016. u 10,20 sati</w:t>
      </w:r>
      <w:r w:rsidRPr="00840EF4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840EF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40EF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40EF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40EF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>- zakonski zastupnik dužnika Mario Blažeković.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 xml:space="preserve">III. Nalaže se zakonskom zastupniku dužnika Mariu Blažekoviću da </w:t>
      </w:r>
      <w:r w:rsidRPr="00840EF4">
        <w:rPr>
          <w:rFonts w:cs="Times New Roman" w:eastAsia="Times New Roman"/>
          <w:b/>
          <w:szCs w:val="20"/>
          <w:lang w:eastAsia="hr-HR"/>
        </w:rPr>
        <w:t>u roku od 15 dana</w:t>
      </w:r>
      <w:r w:rsidRPr="00840EF4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840EF4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840EF4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840EF4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840EF4">
        <w:rPr>
          <w:rFonts w:cs="Times New Roman" w:eastAsia="Times New Roman"/>
          <w:szCs w:val="20"/>
          <w:lang w:eastAsia="hr-HR"/>
        </w:rPr>
        <w:t xml:space="preserve"> </w:t>
      </w:r>
      <w:r w:rsidRPr="00840EF4">
        <w:rPr>
          <w:rFonts w:cs="Times New Roman" w:eastAsia="Times New Roman"/>
          <w:b/>
          <w:szCs w:val="20"/>
          <w:lang w:eastAsia="hr-HR"/>
        </w:rPr>
        <w:t>sa</w:t>
      </w:r>
      <w:r w:rsidRPr="00840EF4">
        <w:rPr>
          <w:rFonts w:cs="Times New Roman" w:eastAsia="Times New Roman"/>
          <w:szCs w:val="20"/>
          <w:lang w:eastAsia="hr-HR"/>
        </w:rPr>
        <w:t xml:space="preserve"> </w:t>
      </w:r>
      <w:r w:rsidRPr="00840EF4">
        <w:rPr>
          <w:rFonts w:cs="Times New Roman" w:eastAsia="Times New Roman"/>
          <w:b/>
          <w:szCs w:val="20"/>
          <w:lang w:eastAsia="hr-HR"/>
        </w:rPr>
        <w:t>bilješkama</w:t>
      </w:r>
      <w:r w:rsidRPr="00840EF4">
        <w:rPr>
          <w:rFonts w:cs="Times New Roman" w:eastAsia="Times New Roman"/>
          <w:szCs w:val="20"/>
          <w:lang w:eastAsia="hr-HR"/>
        </w:rPr>
        <w:t xml:space="preserve"> </w:t>
      </w:r>
      <w:r w:rsidRPr="00840EF4">
        <w:rPr>
          <w:rFonts w:cs="Times New Roman" w:eastAsia="Times New Roman"/>
          <w:b/>
          <w:szCs w:val="20"/>
          <w:lang w:eastAsia="hr-HR"/>
        </w:rPr>
        <w:t>i</w:t>
      </w:r>
      <w:r w:rsidRPr="00840EF4">
        <w:rPr>
          <w:rFonts w:cs="Times New Roman" w:eastAsia="Times New Roman"/>
          <w:szCs w:val="20"/>
          <w:lang w:eastAsia="hr-HR"/>
        </w:rPr>
        <w:t xml:space="preserve"> </w:t>
      </w:r>
      <w:r w:rsidRPr="00840EF4">
        <w:rPr>
          <w:rFonts w:cs="Times New Roman" w:eastAsia="Times New Roman"/>
          <w:b/>
          <w:szCs w:val="20"/>
          <w:lang w:eastAsia="hr-HR"/>
        </w:rPr>
        <w:t>bruto bilancu za 2015</w:t>
      </w:r>
      <w:r w:rsidRPr="00840EF4">
        <w:rPr>
          <w:rFonts w:cs="Times New Roman" w:eastAsia="Times New Roman"/>
          <w:szCs w:val="20"/>
          <w:lang w:eastAsia="hr-HR"/>
        </w:rPr>
        <w:t xml:space="preserve">. 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>Obrazloženje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40EF4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29. ožujka 2016. podnijela prijedlog za otvaranje stečajnog postupka nad dužnikom </w:t>
      </w:r>
      <w:r w:rsidRPr="00840EF4">
        <w:rPr>
          <w:rFonts w:cs="Times New Roman" w:eastAsia="Times New Roman"/>
          <w:szCs w:val="20"/>
          <w:lang w:eastAsia="hr-HR"/>
        </w:rPr>
        <w:t xml:space="preserve">BLAŽEKOVIĆ d.o.o. za proizvodnju, trgovinu i usluge, </w:t>
      </w:r>
      <w:proofErr w:type="spellStart"/>
      <w:r w:rsidRPr="00840EF4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840EF4">
        <w:rPr>
          <w:rFonts w:cs="Times New Roman" w:eastAsia="Times New Roman"/>
          <w:szCs w:val="20"/>
          <w:lang w:eastAsia="hr-HR"/>
        </w:rPr>
        <w:t xml:space="preserve"> 76. U prijedlogu navodi da na dan 1. rujna 2015. dužnik u Očevidniku redoslijeda osnova za plaćanje ima evidentirane neizvršene osnove za plaćanje u neprekinutom razdoblju od 681 dan, u ukupnom iznosu od 32.252,44 kn, u koji iznos je uračunata kamata i naknada </w:t>
      </w:r>
      <w:r w:rsidRPr="00840EF4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840EF4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681 dan i jednog zaposlenog.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>U Bjelovaru, 8</w:t>
      </w:r>
      <w:r w:rsidRPr="00840EF4">
        <w:rPr>
          <w:rFonts w:cs="Times New Roman" w:eastAsia="Times New Roman"/>
          <w:noProof/>
          <w:szCs w:val="20"/>
          <w:lang w:eastAsia="hr-HR"/>
        </w:rPr>
        <w:t>. travnja 2016.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>STEČAJNI SUDAC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840EF4">
        <w:rPr>
          <w:rFonts w:cs="Times New Roman" w:eastAsia="Times New Roman"/>
          <w:szCs w:val="20"/>
          <w:lang w:eastAsia="hr-HR"/>
        </w:rPr>
        <w:t>Rj</w:t>
      </w:r>
      <w:proofErr w:type="spellEnd"/>
      <w:r w:rsidRPr="00840EF4">
        <w:rPr>
          <w:rFonts w:cs="Times New Roman" w:eastAsia="Times New Roman"/>
          <w:szCs w:val="20"/>
          <w:lang w:eastAsia="hr-HR"/>
        </w:rPr>
        <w:t>.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     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840EF4">
        <w:rPr>
          <w:rFonts w:cs="Times New Roman" w:eastAsia="Times New Roman"/>
          <w:szCs w:val="20"/>
          <w:lang w:eastAsia="hr-HR"/>
        </w:rPr>
        <w:t>Sc</w:t>
      </w:r>
      <w:proofErr w:type="spellEnd"/>
      <w:r w:rsidRPr="00840EF4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40EF4">
        <w:rPr>
          <w:rFonts w:cs="Times New Roman" w:eastAsia="Times New Roman"/>
          <w:szCs w:val="20"/>
          <w:lang w:eastAsia="hr-HR"/>
        </w:rPr>
        <w:t>Bj.8.4.2016.</w:t>
      </w: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0EF4" w:rsidP="00840EF4" w:rsidR="00840EF4" w:rsidRPr="00840EF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0EF4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7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St-246/2016-2</izvorni_sadrzaj>
    <derivirana_varijabla naziv="DomainObject.Oznaka_1">St-246/2016-2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BLAŽEKOVIĆ društvo s ograničenom odgovornošću za proizvodnju, trgovinu i usluge, Jakopovac</izvorni_sadrzaj>
    <derivirana_varijabla naziv="DomainObject.Predmet.ProtustrankaFormated_1">  BLAŽEKOVIĆ društvo s ograničenom odgovornošću za proizvodnju, trgovinu i usluge, Jakopovac</derivirana_varijabla>
  </DomainObject.Predmet.ProtustrankaFormated>
  <DomainObject.Predmet.ProtustrankaFormatedOIB>
    <izvorni_sadrzaj>  BLAŽEKOVIĆ društvo s ograničenom odgovornošću za proizvodnju, trgovinu i usluge, Jakopovac, OIB 38650457920</izvorni_sadrzaj>
    <derivirana_varijabla naziv="DomainObject.Predmet.ProtustrankaFormatedOIB_1">  BLAŽEKOVIĆ društvo s ograničenom odgovornošću za proizvodnju, trgovinu i usluge, Jakopovac, OIB 38650457920</derivirana_varijabla>
  </DomainObject.Predmet.ProtustrankaFormatedOIB>
  <DomainObject.Predmet.ProtustrankaFormatedWithAdress>
    <izvorni_sadrzaj> BLAŽEKOVIĆ društvo s ograničenom odgovornošću za proizvodnju, trgovinu i usluge, Jakopovac, Jakopovac 76, 43000 Jakopovac</izvorni_sadrzaj>
    <derivirana_varijabla naziv="DomainObject.Predmet.ProtustrankaFormatedWithAdress_1"> BLAŽEKOVIĆ društvo s ograničenom odgovornošću za proizvodnju, trgovinu i usluge, Jakopovac, Jakopovac 76, 43000 Jakopovac</derivirana_varijabla>
  </DomainObject.Predmet.ProtustrankaFormatedWithAdress>
  <DomainObject.Predmet.ProtustrankaFormatedWithAdressOIB>
    <izvorni_sadrzaj> BLAŽEKOVIĆ društvo s ograničenom odgovornošću za proizvodnju, trgovinu i usluge, Jakopovac, OIB 38650457920, Jakopovac 76, 43000 Jakopovac</izvorni_sadrzaj>
    <derivirana_varijabla naziv="DomainObject.Predmet.ProtustrankaFormatedWithAdressOIB_1"> BLAŽEKOVIĆ društvo s ograničenom odgovornošću za proizvodnju, trgovinu i usluge, Jakopovac, OIB 38650457920, Jakopovac 76, 43000 Jakopovac</derivirana_varijabla>
  </DomainObject.Predmet.ProtustrankaFormatedWithAdressOIB>
  <DomainObject.Predmet.ProtustrankaWithAdress>
    <izvorni_sadrzaj>BLAŽEKOVIĆ društvo s ograničenom odgovornošću za proizvodnju, trgovinu i usluge, Jakopovac Jakopovac 76, 43000 Jakopovac</izvorni_sadrzaj>
    <derivirana_varijabla naziv="DomainObject.Predmet.ProtustrankaWithAdress_1">BLAŽEKOVIĆ društvo s ograničenom odgovornošću za proizvodnju, trgovinu i usluge, Jakopovac Jakopovac 76, 43000 Jakopovac</derivirana_varijabla>
  </DomainObject.Predmet.ProtustrankaWithAdress>
  <DomainObject.Predmet.ProtustrankaWithAdressOIB>
    <izvorni_sadrzaj>BLAŽEKOVIĆ društvo s ograničenom odgovornošću za proizvodnju, trgovinu i usluge, Jakopovac, OIB 38650457920, Jakopovac 76, 43000 Jakopovac</izvorni_sadrzaj>
    <derivirana_varijabla naziv="DomainObject.Predmet.ProtustrankaWithAdressOIB_1">BLAŽEKOVIĆ društvo s ograničenom odgovornošću za proizvodnju, trgovinu i usluge, Jakopovac, OIB 38650457920, Jakopovac 76, 43000 Jakopovac</derivirana_varijabla>
  </DomainObject.Predmet.ProtustrankaWithAdressOIB>
  <DomainObject.Predmet.ProtustrankaNazivFormated>
    <izvorni_sadrzaj>BLAŽEKOVIĆ društvo s ograničenom odgovornošću za proizvodnju, trgovinu i usluge, Jakopovac</izvorni_sadrzaj>
    <derivirana_varijabla naziv="DomainObject.Predmet.ProtustrankaNazivFormated_1">BLAŽEKOVIĆ društvo s ograničenom odgovornošću za proizvodnju, trgovinu i usluge, Jakopovac</derivirana_varijabla>
  </DomainObject.Predmet.ProtustrankaNazivFormated>
  <DomainObject.Predmet.ProtustrankaNazivFormatedOIB>
    <izvorni_sadrzaj>BLAŽEKOVIĆ društvo s ograničenom odgovornošću za proizvodnju, trgovinu i usluge, Jakopovac, OIB 38650457920</izvorni_sadrzaj>
    <derivirana_varijabla naziv="DomainObject.Predmet.ProtustrankaNazivFormatedOIB_1">BLAŽEKOVIĆ društvo s ograničenom odgovornošću za proizvodnju, trgovinu i usluge, Jakopovac, OIB 38650457920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BLAŽEKOVIĆ društvo s ograničenom odgovornošću za proizvodnju, trgovinu i usluge, Jakopovac</item>
    </izvorni_sadrzaj>
    <derivirana_varijabla naziv="DomainObject.Predmet.ProtuStrankaListFormated_1">
      <item>BLAŽEKOVIĆ društvo s ograničenom odgovornošću za proizvodnju, trgovinu i usluge, Jakopovac</item>
    </derivirana_varijabla>
  </DomainObject.Predmet.ProtuStrankaListFormated>
  <DomainObject.Predmet.ProtuStrankaListFormatedOIB>
    <izvorni_sadrzaj>
      <item>BLAŽEKOVIĆ društvo s ograničenom odgovornošću za proizvodnju, trgovinu i usluge, Jakopovac, OIB 38650457920</item>
    </izvorni_sadrzaj>
    <derivirana_varijabla naziv="DomainObject.Predmet.ProtuStrankaListFormatedOIB_1">
      <item>BLAŽEKOVIĆ društvo s ograničenom odgovornošću za proizvodnju, trgovinu i usluge, Jakopovac, OIB 38650457920</item>
    </derivirana_varijabla>
  </DomainObject.Predmet.ProtuStrankaListFormatedOIB>
  <DomainObject.Predmet.ProtuStrankaListFormatedWithAdress>
    <izvorni_sadrzaj>
      <item>BLAŽEKOVIĆ društvo s ograničenom odgovornošću za proizvodnju, trgovinu i usluge, Jakopovac, Jakopovac 76, 43000 Jakopovac</item>
    </izvorni_sadrzaj>
    <derivirana_varijabla naziv="DomainObject.Predmet.ProtuStrankaListFormatedWithAdress_1">
      <item>BLAŽEKOVIĆ društvo s ograničenom odgovornošću za proizvodnju, trgovinu i usluge, Jakopovac, Jakopovac 76, 43000 Jakopovac</item>
    </derivirana_varijabla>
  </DomainObject.Predmet.ProtuStrankaListFormatedWithAdress>
  <DomainObject.Predmet.ProtuStrankaListFormatedWithAdressOIB>
    <izvorni_sadrzaj>
      <item>BLAŽEKOVIĆ društvo s ograničenom odgovornošću za proizvodnju, trgovinu i usluge, Jakopovac, OIB 38650457920, Jakopovac 76, 43000 Jakopovac</item>
    </izvorni_sadrzaj>
    <derivirana_varijabla naziv="DomainObject.Predmet.ProtuStrankaListFormatedWithAdressOIB_1">
      <item>BLAŽEKOVIĆ društvo s ograničenom odgovornošću za proizvodnju, trgovinu i usluge, Jakopovac, OIB 38650457920, Jakopovac 76, 43000 Jakopovac</item>
    </derivirana_varijabla>
  </DomainObject.Predmet.ProtuStrankaListFormatedWithAdressOIB>
  <DomainObject.Predmet.ProtuStrankaListNazivFormated>
    <izvorni_sadrzaj>
      <item>BLAŽEKOVIĆ društvo s ograničenom odgovornošću za proizvodnju, trgovinu i usluge, Jakopovac</item>
    </izvorni_sadrzaj>
    <derivirana_varijabla naziv="DomainObject.Predmet.ProtuStrankaListNazivFormated_1">
      <item>BLAŽEKOVIĆ društvo s ograničenom odgovornošću za proizvodnju, trgovinu i usluge, Jakopovac</item>
    </derivirana_varijabla>
  </DomainObject.Predmet.ProtuStrankaListNazivFormated>
  <DomainObject.Predmet.ProtuStrankaListNazivFormatedOIB>
    <izvorni_sadrzaj>
      <item>BLAŽEKOVIĆ društvo s ograničenom odgovornošću za proizvodnju, trgovinu i usluge, Jakopovac, OIB 38650457920</item>
    </izvorni_sadrzaj>
    <derivirana_varijabla naziv="DomainObject.Predmet.ProtuStrankaListNazivFormatedOIB_1">
      <item>BLAŽEKOVIĆ društvo s ograničenom odgovornošću za proizvodnju, trgovinu i usluge, Jakopovac, OIB 38650457920</item>
    </derivirana_varijabla>
  </DomainObject.Predmet.ProtuStrankaListNazivFormatedOIB>
  <DomainObject.Predmet.OstaliListFormated>
    <izvorni_sadrzaj>
      <item>Mario Blažeković</item>
    </izvorni_sadrzaj>
    <derivirana_varijabla naziv="DomainObject.Predmet.OstaliListFormated_1">
      <item>Mario Blažeković</item>
    </derivirana_varijabla>
  </DomainObject.Predmet.OstaliListFormated>
  <DomainObject.Predmet.OstaliListFormatedOIB>
    <izvorni_sadrzaj>
      <item>Mario Blažeković, OIB 57794957699</item>
    </izvorni_sadrzaj>
    <derivirana_varijabla naziv="DomainObject.Predmet.OstaliListFormatedOIB_1">
      <item>Mario Blažeković, OIB 57794957699</item>
    </derivirana_varijabla>
  </DomainObject.Predmet.OstaliListFormatedOIB>
  <DomainObject.Predmet.OstaliListFormatedWithAdress>
    <izvorni_sadrzaj>
      <item>Mario Blažeković, Jakopovac 76, 43202 Jakopovac</item>
    </izvorni_sadrzaj>
    <derivirana_varijabla naziv="DomainObject.Predmet.OstaliListFormatedWithAdress_1">
      <item>Mario Blažeković, Jakopovac 76, 43202 Jakopovac</item>
    </derivirana_varijabla>
  </DomainObject.Predmet.OstaliListFormatedWithAdress>
  <DomainObject.Predmet.OstaliListFormatedWithAdressOIB>
    <izvorni_sadrzaj>
      <item>Mario Blažeković, OIB 57794957699, Jakopovac 76, 43202 Jakopovac</item>
    </izvorni_sadrzaj>
    <derivirana_varijabla naziv="DomainObject.Predmet.OstaliListFormatedWithAdressOIB_1">
      <item>Mario Blažeković, OIB 57794957699, Jakopovac 76, 43202 Jakopovac</item>
    </derivirana_varijabla>
  </DomainObject.Predmet.OstaliListFormatedWithAdressOIB>
  <DomainObject.Predmet.OstaliListNazivFormated>
    <izvorni_sadrzaj>
      <item>Mario Blažeković</item>
    </izvorni_sadrzaj>
    <derivirana_varijabla naziv="DomainObject.Predmet.OstaliListNazivFormated_1">
      <item>Mario Blažeković</item>
    </derivirana_varijabla>
  </DomainObject.Predmet.OstaliListNazivFormated>
  <DomainObject.Predmet.OstaliListNazivFormatedOIB>
    <izvorni_sadrzaj>
      <item>Mario Blažeković, OIB 57794957699</item>
    </izvorni_sadrzaj>
    <derivirana_varijabla naziv="DomainObject.Predmet.OstaliListNazivFormatedOIB_1">
      <item>Mario Blažeković, OIB 57794957699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St-246/2016-2</izvorni_sadrzaj>
    <derivirana_varijabla naziv="DomainObject.PoslovniBrojDokumenta_1">St-246/2016-2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BLAŽEKOVIĆ društvo s ograničenom odgovornošću za proizvodnju, trgovinu i usluge, Jakopovac</izvorni_sadrzaj>
    <derivirana_varijabla naziv="DomainObject.Predmet.ProtustrankaIDrugi_1">BLAŽEKOVIĆ društvo s ograničenom odgovornošću za proizvodnju, trgovinu i usluge, Jakopovac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BLAŽEKOVIĆ društvo s ograničenom odgovornošću za proizvodnju, trgovinu i usluge, Jakopovac, OIB 38650457920, Jakopovac 76, 43000 Jakopovac</izvorni_sadrzaj>
    <derivirana_varijabla naziv="DomainObject.Predmet.ProtustrankaIDrugiAdressOIB_1">BLAŽEKOVIĆ društvo s ograničenom odgovornošću za proizvodnju, trgovinu i usluge, Jakopovac, OIB 38650457920, Jakopovac 76, 43000 Jakopovac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BLAŽEKOVIĆ društvo s ograničenom odgovornošću za proizvodnju, trgovinu i usluge, Jakopovac</item>
      <item>Mario Blažeković</item>
    </izvorni_sadrzaj>
    <derivirana_varijabla naziv="DomainObject.Predmet.SudioniciListNaziv_1">
      <item>FINA, RC ZAGREB, Podružnica Bjelovar</item>
      <item>BLAŽEKOVIĆ društvo s ograničenom odgovornošću za proizvodnju, trgovinu i usluge, Jakopovac</item>
      <item>Mario Blažeković</item>
    </derivirana_varijabla>
  </DomainObject.Predmet.SudioniciListNaziv>
  <DomainObject.Predmet.SudioniciListAdressOIB>
    <izvorni_sadrzaj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</izvorni_sadrzaj>
    <derivirana_varijabla naziv="DomainObject.Predmet.SudioniciListAdressOIB_1"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C801C-3092-45E8-B64E-F3B9BAD8C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3247</properties:Characters>
  <properties:Lines>91</properties:Lines>
  <properties:Paragraphs>25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2016-04-08T11:48:00Z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