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63e5" w14:paraId="66863e5"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Zagreb, Amruševa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633FC2">
        <w:rPr>
          <w:bCs/>
        </w:rPr>
        <w:t>St-649/12-274</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633FC2">
        <w:t>24</w:t>
      </w:r>
      <w:r w:rsidR="00F55922">
        <w:t xml:space="preserve">. svibnja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F55922" w:rsidR="00FE3A6E" w:rsidRPr="004D2D59">
      <w:pPr>
        <w:ind w:firstLine="708"/>
      </w:pPr>
      <w:r w:rsidRPr="004D2D59">
        <w:rPr>
          <w:bCs/>
        </w:rPr>
        <w:t>I</w:t>
      </w:r>
      <w:r w:rsidRPr="004D2D59">
        <w:rPr>
          <w:bCs/>
        </w:rPr>
        <w:tab/>
      </w:r>
      <w:r w:rsidRPr="004D2D59">
        <w:t xml:space="preserve">Kupcu </w:t>
      </w:r>
      <w:r w:rsidR="00A80BAD">
        <w:t xml:space="preserve">BADURINI d.o.o. Zagreb, Prve Pile 1, MBS: 080299788, OIB: 36462157644 </w:t>
      </w:r>
      <w:r w:rsidR="005C61A2" w:rsidRPr="004D2D59">
        <w:t xml:space="preserve">dosuđuju se nekretnine  vlasništvo stečajnog dužnika </w:t>
      </w:r>
      <w:r w:rsidR="00F55922" w:rsidRPr="004D2D59">
        <w:t xml:space="preserve">STONČICA  d.o.o. – u stečaju, Zagreb, I Pile br. 1 MBS: 080614876 OIB: 02885927195 </w:t>
      </w:r>
      <w:r w:rsidRPr="004D2D59">
        <w:rPr>
          <w:bCs/>
        </w:rPr>
        <w:t>što u naravi čini:</w:t>
      </w:r>
    </w:p>
    <w:p w:rsidRDefault="004D2D59" w:rsidP="000B463A" w:rsidR="00F55922">
      <w:pPr>
        <w:jc w:val="both"/>
        <w:rPr>
          <w:bCs/>
        </w:rPr>
      </w:pPr>
      <w:r w:rsidRPr="004D2D59">
        <w:rPr>
          <w:bCs/>
        </w:rPr>
        <w:tab/>
      </w:r>
      <w:r w:rsidR="00F55922">
        <w:rPr>
          <w:bCs/>
        </w:rPr>
        <w:t>a) 6. -</w:t>
      </w:r>
      <w:r w:rsidR="00F55922" w:rsidRPr="00535714">
        <w:rPr>
          <w:bCs/>
        </w:rPr>
        <w:t xml:space="preserve">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P13, ukupne površine 6,25čm, upisan kao 24. ETAŽA </w:t>
      </w:r>
    </w:p>
    <w:p w:rsidRDefault="00F55922" w:rsidP="000B463A" w:rsidR="00F55922" w:rsidRPr="00535714">
      <w:pPr>
        <w:ind w:firstLine="708"/>
        <w:jc w:val="both"/>
        <w:rPr>
          <w:bCs/>
        </w:rPr>
      </w:pPr>
      <w:r>
        <w:rPr>
          <w:bCs/>
        </w:rPr>
        <w:t xml:space="preserve">b) </w:t>
      </w:r>
      <w:r w:rsidRPr="00535714">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w:t>
      </w:r>
    </w:p>
    <w:p w:rsidRDefault="00F55922" w:rsidP="000B463A" w:rsidR="00F55922" w:rsidRPr="00535714">
      <w:pPr>
        <w:ind w:firstLine="720"/>
        <w:jc w:val="both"/>
        <w:rPr>
          <w:bCs/>
        </w:rPr>
      </w:pPr>
      <w:r>
        <w:rPr>
          <w:bCs/>
        </w:rPr>
        <w:t xml:space="preserve">c) </w:t>
      </w:r>
      <w:r w:rsidRPr="00535714">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w:t>
      </w:r>
    </w:p>
    <w:p w:rsidRDefault="00F55922" w:rsidP="000B463A" w:rsidR="00F55922">
      <w:pPr>
        <w:ind w:firstLine="708"/>
        <w:rPr>
          <w:bCs/>
        </w:rPr>
      </w:pPr>
      <w:r>
        <w:rPr>
          <w:bCs/>
        </w:rPr>
        <w:t xml:space="preserve">d) </w:t>
      </w:r>
      <w:r w:rsidRPr="00535714">
        <w:rPr>
          <w:bCs/>
        </w:rPr>
        <w:t xml:space="preserve">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w:t>
      </w:r>
    </w:p>
    <w:p w:rsidRDefault="00FE3A6E" w:rsidP="00F55922" w:rsidR="001010F9">
      <w:pPr>
        <w:spacing w:after="160"/>
        <w:ind w:firstLine="708"/>
        <w:jc w:val="both"/>
      </w:pPr>
      <w:r w:rsidRPr="001B55EA">
        <w:rPr>
          <w:bCs/>
        </w:rPr>
        <w:t>II</w:t>
      </w:r>
      <w:r w:rsidRPr="001B55EA">
        <w:rPr>
          <w:bCs/>
        </w:rPr>
        <w:tab/>
      </w:r>
      <w:r w:rsidRPr="00CB2F04">
        <w:t xml:space="preserve">Kupac </w:t>
      </w:r>
      <w:r w:rsidR="00F16D75">
        <w:t xml:space="preserve">BADURINI d.o.o. Zagreb, Prve Pile 1, MBS: 080299788, OIB: 36462157644 </w:t>
      </w:r>
      <w:r>
        <w:t>dužan</w:t>
      </w:r>
      <w:r w:rsidR="00F55922">
        <w:t xml:space="preserve"> je u roku od 15</w:t>
      </w:r>
      <w:r w:rsidRPr="00CB2F04">
        <w:t xml:space="preserve"> dana od pravomoćnosti rješenja o dosudi uplatiti </w:t>
      </w:r>
      <w:r w:rsidR="00F71E2C">
        <w:t>kupovninu</w:t>
      </w:r>
      <w:r w:rsidRPr="00CB2F04">
        <w:t xml:space="preserve"> </w:t>
      </w:r>
      <w:r w:rsidR="001010F9">
        <w:t xml:space="preserve">za nekretninu pod: </w:t>
      </w:r>
    </w:p>
    <w:p w:rsidRDefault="00F55922" w:rsidP="000B463A" w:rsidR="00F55922">
      <w:pPr>
        <w:ind w:firstLine="708"/>
        <w:rPr>
          <w:bCs/>
        </w:rPr>
      </w:pPr>
      <w:r>
        <w:t xml:space="preserve">I a) u iznosu od </w:t>
      </w:r>
      <w:r w:rsidRPr="00535714">
        <w:rPr>
          <w:bCs/>
        </w:rPr>
        <w:t>13.247,53</w:t>
      </w:r>
      <w:r>
        <w:rPr>
          <w:bCs/>
        </w:rPr>
        <w:t xml:space="preserve"> kuna</w:t>
      </w:r>
    </w:p>
    <w:p w:rsidRDefault="00F55922" w:rsidP="000B463A" w:rsidR="00F55922">
      <w:pPr>
        <w:ind w:firstLine="708"/>
        <w:rPr>
          <w:bCs/>
        </w:rPr>
      </w:pPr>
      <w:r>
        <w:rPr>
          <w:bCs/>
        </w:rPr>
        <w:t xml:space="preserve">I b) </w:t>
      </w:r>
      <w:r w:rsidRPr="00535714">
        <w:rPr>
          <w:bCs/>
        </w:rPr>
        <w:t>u iznosu od 34.674,73</w:t>
      </w:r>
      <w:r>
        <w:rPr>
          <w:bCs/>
        </w:rPr>
        <w:t xml:space="preserve"> kuna</w:t>
      </w:r>
    </w:p>
    <w:p w:rsidRDefault="00F55922" w:rsidP="000B463A" w:rsidR="00F55922">
      <w:pPr>
        <w:ind w:firstLine="708"/>
        <w:rPr>
          <w:bCs/>
        </w:rPr>
      </w:pPr>
      <w:r>
        <w:rPr>
          <w:bCs/>
        </w:rPr>
        <w:lastRenderedPageBreak/>
        <w:t xml:space="preserve">I c) </w:t>
      </w:r>
      <w:r w:rsidRPr="00535714">
        <w:rPr>
          <w:bCs/>
        </w:rPr>
        <w:t>u iznosu od 34.937,39</w:t>
      </w:r>
      <w:r>
        <w:rPr>
          <w:bCs/>
        </w:rPr>
        <w:t xml:space="preserve"> kuna</w:t>
      </w:r>
    </w:p>
    <w:p w:rsidRDefault="00F55922" w:rsidP="000B463A" w:rsidR="00F55922" w:rsidRPr="00F55922">
      <w:pPr>
        <w:ind w:firstLine="708"/>
        <w:rPr>
          <w:bCs/>
        </w:rPr>
      </w:pPr>
      <w:r>
        <w:rPr>
          <w:bCs/>
        </w:rPr>
        <w:t xml:space="preserve">I d) </w:t>
      </w:r>
      <w:r w:rsidRPr="00535714">
        <w:rPr>
          <w:bCs/>
        </w:rPr>
        <w:t>u iznosu od 34.937,39</w:t>
      </w:r>
      <w:r>
        <w:rPr>
          <w:bCs/>
        </w:rPr>
        <w:t xml:space="preserve"> kuna</w:t>
      </w:r>
    </w:p>
    <w:p w:rsidRDefault="00FE3A6E" w:rsidP="00F55922" w:rsidR="00FE3A6E" w:rsidRPr="007D64D3">
      <w:pPr>
        <w:ind w:firstLine="708"/>
        <w:rPr>
          <w:color w:val="000000"/>
        </w:rPr>
      </w:pP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55922" w:rsidR="00FE3A6E">
      <w:r w:rsidRPr="00CB2F04">
        <w:tab/>
        <w:t>IV</w:t>
      </w:r>
      <w:r w:rsidRPr="00CB2F04">
        <w:tab/>
        <w:t>Određuje se brisanje prava i ter</w:t>
      </w:r>
      <w:r w:rsidR="0083666D">
        <w:t>eta koji prestaju prodajom i to u odn</w:t>
      </w:r>
      <w:r w:rsidR="00A80BAD">
        <w:t>osu na nekretninu pod točkom I a</w:t>
      </w:r>
      <w:r w:rsidR="0083666D">
        <w:t>) :</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t>- pravo zaloga za korist HRVATSKA POŠTANSKA BANKA d.d. Jurišićeva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založno pravo za korist HRVATSKA POŠTANSKA BANKA d.d. Jurišićeva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83666D" w:rsidP="00F55922" w:rsidR="0083666D">
      <w:r>
        <w:tab/>
        <w:t xml:space="preserve">- </w:t>
      </w:r>
      <w:r w:rsidR="00960FFB">
        <w:t>založno pravo</w:t>
      </w:r>
      <w:r>
        <w:t xml:space="preserve"> za korist HRVATSKA POŠTANSKA BANKA d.d. Jurišićeva 4, Zagreb OIB: 87939104217 pod brojem Z-</w:t>
      </w:r>
      <w:r w:rsidR="00960FFB">
        <w:t>22018/11</w:t>
      </w:r>
    </w:p>
    <w:p w:rsidRDefault="0083666D" w:rsidP="00F55922" w:rsidR="00960FFB">
      <w:r>
        <w:tab/>
        <w:t xml:space="preserve">- </w:t>
      </w:r>
      <w:r w:rsidR="00960FFB">
        <w:t>založno pravo za korist HRVATSKA POŠTANSKA BANKA d.d. Jurišićeva 4, Zagreb OIB: 87939104217 pod brojem Z-28023/11</w:t>
      </w:r>
    </w:p>
    <w:p w:rsidRDefault="00960FFB" w:rsidP="00F55922" w:rsidR="0083666D">
      <w:pPr>
        <w:ind w:firstLine="708"/>
      </w:pPr>
      <w:r>
        <w:t xml:space="preserve">- </w:t>
      </w:r>
      <w:r w:rsidR="0083666D">
        <w:t>zabilježba pod brojem Z-28023/11</w:t>
      </w:r>
    </w:p>
    <w:p w:rsidRDefault="0083666D" w:rsidP="00F55922" w:rsidR="0083666D">
      <w:r>
        <w:tab/>
        <w:t>- založno pravo za korist REPUBLIKE HRVATSKE OIB: 18683136487 pod brojem Z-30776/11</w:t>
      </w:r>
    </w:p>
    <w:p w:rsidRDefault="00D808D9" w:rsidP="00F55922" w:rsidR="00D808D9"/>
    <w:p w:rsidRDefault="00D808D9" w:rsidP="00F55922" w:rsidR="00D808D9">
      <w:r>
        <w:tab/>
        <w:t>u odnos</w:t>
      </w:r>
      <w:r w:rsidR="00A80BAD">
        <w:t>u na nekretninu pod točkom  I b</w:t>
      </w:r>
      <w:r>
        <w:t xml:space="preserve">): </w:t>
      </w:r>
    </w:p>
    <w:p w:rsidRDefault="00A80BAD" w:rsidP="00F55922" w:rsidR="00A80BAD"/>
    <w:p w:rsidRDefault="00D808D9" w:rsidP="00F55922" w:rsidR="00D808D9">
      <w:r>
        <w:tab/>
        <w:t xml:space="preserve">- zabilježba ovrhe pod brojem Z-22900/12 </w:t>
      </w:r>
    </w:p>
    <w:p w:rsidRDefault="00D808D9" w:rsidP="00F55922" w:rsidR="00D808D9">
      <w:r>
        <w:tab/>
        <w:t>- zabilježba ovrhe pod brojem Z-40202/12</w:t>
      </w:r>
    </w:p>
    <w:p w:rsidRDefault="00D808D9" w:rsidP="00F55922" w:rsidR="00D808D9">
      <w:r>
        <w:tab/>
        <w:t>- zabilježba ovrhe pod brojem Z-43036/12</w:t>
      </w:r>
    </w:p>
    <w:p w:rsidRDefault="00A80BAD" w:rsidP="00F55922" w:rsidR="00A80BAD">
      <w:r>
        <w:tab/>
        <w:t>- zabilježba ovrhe pod brojem Z-1472/13</w:t>
      </w:r>
    </w:p>
    <w:p w:rsidRDefault="00D808D9" w:rsidP="00F55922" w:rsidR="00D808D9">
      <w:r>
        <w:tab/>
        <w:t xml:space="preserve">- zabilježba </w:t>
      </w:r>
      <w:r w:rsidR="000B31F7">
        <w:t xml:space="preserve">rješenja o otvaranju stečajnog postupka </w:t>
      </w:r>
      <w:r>
        <w:t>pod brojem Z-49227/12</w:t>
      </w:r>
      <w:r w:rsidR="000B31F7">
        <w:t xml:space="preserve"> od 16. listopada 2012. godine</w:t>
      </w:r>
    </w:p>
    <w:p w:rsidRDefault="00D808D9" w:rsidP="00F55922" w:rsidR="000B31F7">
      <w:r>
        <w:tab/>
        <w:t>- založno pravo za korist HRVATSKA POŠTANSKA BANKA d.d. Jurišićeva 4, Zagreb OIB: 87939104217 pod brojem Z-</w:t>
      </w:r>
      <w:r w:rsidR="000B31F7">
        <w:t xml:space="preserve">24850/05 </w:t>
      </w:r>
    </w:p>
    <w:p w:rsidRDefault="000B31F7" w:rsidP="000B31F7" w:rsidR="00D808D9">
      <w:pPr>
        <w:ind w:firstLine="708"/>
      </w:pPr>
      <w:r>
        <w:t>- založno pravo za korist REPUBLIKE HRVATSKE OIB: 18683136487 pod brojem Z-49068/10</w:t>
      </w:r>
    </w:p>
    <w:p w:rsidRDefault="000B31F7" w:rsidP="000B31F7" w:rsidR="000B31F7">
      <w:pPr>
        <w:ind w:firstLine="708"/>
      </w:pPr>
      <w:r>
        <w:t>- založno pravo za korist HRVATSKA POŠTANSKA BANKA d.d. Jurišićeva 4, Zagreb OIB: 87939104217 pod brojem Z-59862/10</w:t>
      </w:r>
    </w:p>
    <w:p w:rsidRDefault="00D808D9" w:rsidP="00F55922" w:rsidR="00D808D9">
      <w:r>
        <w:tab/>
        <w:t>- pravo zaloga za korist KREDITNA BANKA ZAGREB d.d. Ul. grada Vukovara 74, Zagreb, OIB: 70663193635 pod brojem Z-4524/11</w:t>
      </w:r>
    </w:p>
    <w:p w:rsidRDefault="00D808D9" w:rsidP="00F55922" w:rsidR="00D808D9">
      <w:r>
        <w:tab/>
        <w:t>- zabilježba pod brojem Z-4524/11</w:t>
      </w:r>
    </w:p>
    <w:p w:rsidRDefault="00D808D9" w:rsidP="00F55922" w:rsidR="00D808D9">
      <w:r>
        <w:lastRenderedPageBreak/>
        <w:tab/>
        <w:t>- pravo zaloga za korist HRVATSKA POŠTANSKA BANKA d.d. Jurišićeva 4, Zagreb OIB: 87939104217 pod brojem Z-</w:t>
      </w:r>
      <w:r w:rsidR="00990EC5">
        <w:t>22018/11</w:t>
      </w:r>
    </w:p>
    <w:p w:rsidRDefault="00990EC5" w:rsidP="00F55922" w:rsidR="00990EC5">
      <w:pPr>
        <w:ind w:firstLine="708"/>
      </w:pPr>
      <w:r>
        <w:t>- pravo zaloga za korist HRVATSKA POŠTANSKA BANKA d.d. Jurišićeva 4, Zagreb OIB: 87939104217 pod brojem Z-28023/11</w:t>
      </w:r>
    </w:p>
    <w:p w:rsidRDefault="00990EC5" w:rsidP="00F55922" w:rsidR="00990EC5">
      <w:pPr>
        <w:ind w:firstLine="708"/>
      </w:pPr>
      <w:r>
        <w:t>- zabilježba pod brojem Z-28023/11</w:t>
      </w:r>
    </w:p>
    <w:p w:rsidRDefault="00D808D9" w:rsidP="00F55922" w:rsidR="00D808D9">
      <w:r>
        <w:tab/>
        <w:t>- založno pravo za korist REPUBLIKE HRVATSKE OIB: 18683136487 pod brojem Z-30776/11</w:t>
      </w:r>
    </w:p>
    <w:p w:rsidRDefault="004E5C28" w:rsidP="00F55922" w:rsidR="004E5C28"/>
    <w:p w:rsidRDefault="004E5C28" w:rsidP="00F55922" w:rsidR="004E5C28">
      <w:r>
        <w:tab/>
        <w:t>u odno</w:t>
      </w:r>
      <w:r w:rsidR="00F16D75">
        <w:t>su na nekretninu pod točkom I c</w:t>
      </w:r>
      <w:r>
        <w:t xml:space="preserve">) : </w:t>
      </w:r>
    </w:p>
    <w:p w:rsidRDefault="000232E0" w:rsidP="00F55922" w:rsidR="000232E0">
      <w:pPr>
        <w:ind w:firstLine="708"/>
      </w:pPr>
      <w:r>
        <w:t xml:space="preserve">- zabilježba ovrhe pod brojem Z-22900/12 </w:t>
      </w:r>
    </w:p>
    <w:p w:rsidRDefault="000232E0" w:rsidP="00F55922" w:rsidR="000232E0">
      <w:pPr>
        <w:ind w:firstLine="708"/>
      </w:pPr>
      <w:r>
        <w:t>- zabilježba ovrhe pod brojem Z-40202/12</w:t>
      </w:r>
    </w:p>
    <w:p w:rsidRDefault="000232E0" w:rsidP="00F55922" w:rsidR="000232E0">
      <w:pPr>
        <w:ind w:firstLine="708"/>
      </w:pPr>
      <w:r>
        <w:t>- zabilježba ovrhe pod brojem Z-43036/12</w:t>
      </w:r>
    </w:p>
    <w:p w:rsidRDefault="00F16D75" w:rsidP="00F55922" w:rsidR="00F16D75">
      <w:pPr>
        <w:ind w:firstLine="708"/>
      </w:pPr>
      <w:r>
        <w:t>- zabilježba ovrhe pod brojem Z-1472/13</w:t>
      </w:r>
    </w:p>
    <w:p w:rsidRDefault="000232E0" w:rsidP="00F55922" w:rsidR="000232E0">
      <w:pPr>
        <w:ind w:firstLine="708"/>
      </w:pPr>
      <w:r>
        <w:t xml:space="preserve">- zabilježba </w:t>
      </w:r>
      <w:r w:rsidR="00F16D75">
        <w:t xml:space="preserve">rješenja o otvaranju stečajnog postupka </w:t>
      </w:r>
      <w:r>
        <w:t>pod brojem Z-49227/12</w:t>
      </w:r>
      <w:r w:rsidR="00F16D75">
        <w:t xml:space="preserve"> od 16. listopada 2012. godine</w:t>
      </w:r>
    </w:p>
    <w:p w:rsidRDefault="00F16D75" w:rsidP="00F55922" w:rsidR="00F16D75">
      <w:pPr>
        <w:ind w:firstLine="708"/>
      </w:pPr>
      <w:r>
        <w:t>- založno pravo za korist HRVATSKA POŠTANSKA BANKA d.d. Jurišićeva 4, Zagreb OIB: 87939104217 pod brojem Z-24850/05</w:t>
      </w:r>
    </w:p>
    <w:p w:rsidRDefault="000232E0" w:rsidP="00F55922" w:rsidR="000232E0">
      <w:r>
        <w:tab/>
        <w:t>- založno pravo za korist REPUBLIKE HRVATSKE OIB: 18683136487 pod brojem Z-49068/10</w:t>
      </w:r>
    </w:p>
    <w:p w:rsidRDefault="000232E0" w:rsidP="00F55922" w:rsidR="000232E0">
      <w:r>
        <w:tab/>
        <w:t>- založno pravo za korist HRVATSKA POŠTANSKA BANKA d.d. Jurišićeva 4, Zagreb OIB: 87939104217 pod brojem Z-59862/10</w:t>
      </w:r>
    </w:p>
    <w:p w:rsidRDefault="000232E0" w:rsidP="00F55922" w:rsidR="000232E0">
      <w:r>
        <w:tab/>
        <w:t>- pravo zaloga za korist KREDITNA BANKA ZAGREB d.d. Ul. grada Vukovara 74, Zagreb, OIB: 70663193635 pod brojem Z-4524/11</w:t>
      </w:r>
    </w:p>
    <w:p w:rsidRDefault="000232E0" w:rsidP="00F55922" w:rsidR="000232E0">
      <w:r>
        <w:tab/>
        <w:t>- zabilježba pod brojem Z-4524/11</w:t>
      </w:r>
    </w:p>
    <w:p w:rsidRDefault="00A20603" w:rsidP="00F55922" w:rsidR="00A20603">
      <w:r>
        <w:tab/>
        <w:t>- pravo zaloga za korist HRVATSKA POŠTANSKA BANKA d.d. Jurišićeva 4, Zagreb OIB: 87939104217 pod brojem Z-22018/11</w:t>
      </w:r>
    </w:p>
    <w:p w:rsidRDefault="000232E0" w:rsidP="00F55922" w:rsidR="000232E0">
      <w:r>
        <w:tab/>
        <w:t>- pravo zaloga za korist HRVATSKA POŠTANSKA BANKA d.d. Jurišićeva 4, Zagreb OIB: 87939104217 pod brojem Z-28023/11</w:t>
      </w:r>
    </w:p>
    <w:p w:rsidRDefault="000232E0" w:rsidP="00F55922" w:rsidR="000232E0">
      <w:r>
        <w:tab/>
        <w:t>- zabilježba pod brojem Z-28023/11</w:t>
      </w:r>
    </w:p>
    <w:p w:rsidRDefault="000232E0" w:rsidP="00F55922" w:rsidR="000232E0">
      <w:r>
        <w:tab/>
        <w:t>- založno pravo za korist REPUBLIKE HRVATSKE OIB: 18683136487 pod brojem Z-30776/11</w:t>
      </w:r>
    </w:p>
    <w:p w:rsidRDefault="004E5C28" w:rsidP="00F55922" w:rsidR="004E5C28"/>
    <w:p w:rsidRDefault="00F16D75" w:rsidP="00F55922" w:rsidR="000232E0">
      <w:r>
        <w:tab/>
        <w:t>u odnosu na nekretninu pod I d</w:t>
      </w:r>
      <w:r w:rsidR="000232E0">
        <w:t xml:space="preserve">): </w:t>
      </w:r>
    </w:p>
    <w:p w:rsidRDefault="000232E0" w:rsidP="00F55922" w:rsidR="000232E0">
      <w:pPr>
        <w:ind w:firstLine="708"/>
      </w:pPr>
      <w:r>
        <w:t xml:space="preserve">- zabilježba ovrhe pod brojem Z-22900/12 </w:t>
      </w:r>
    </w:p>
    <w:p w:rsidRDefault="000232E0" w:rsidP="00F55922" w:rsidR="000232E0">
      <w:pPr>
        <w:ind w:firstLine="708"/>
      </w:pPr>
      <w:r>
        <w:t>- zabilježba ovrhe pod brojem Z-40202/12</w:t>
      </w:r>
    </w:p>
    <w:p w:rsidRDefault="000232E0" w:rsidP="00F55922" w:rsidR="000232E0">
      <w:pPr>
        <w:ind w:firstLine="708"/>
      </w:pPr>
      <w:r>
        <w:t>- zabilježba ovrhe pod brojem Z-43036/12</w:t>
      </w:r>
    </w:p>
    <w:p w:rsidRDefault="000232E0" w:rsidP="00F55922" w:rsidR="00F16D75">
      <w:pPr>
        <w:ind w:firstLine="708"/>
      </w:pPr>
      <w:r>
        <w:t xml:space="preserve">- </w:t>
      </w:r>
      <w:r w:rsidR="00F16D75">
        <w:t>zabilježba ovrhe pod brojem Z-1472/13</w:t>
      </w:r>
    </w:p>
    <w:p w:rsidRDefault="00F16D75" w:rsidP="00F16D75" w:rsidR="00F16D75">
      <w:pPr>
        <w:ind w:firstLine="708"/>
      </w:pPr>
      <w:r>
        <w:t xml:space="preserve">- </w:t>
      </w:r>
      <w:r w:rsidR="000232E0">
        <w:t>zabilježba</w:t>
      </w:r>
      <w:r>
        <w:t xml:space="preserve"> rješenja o otvaranju stečajnog postupka</w:t>
      </w:r>
      <w:r w:rsidR="000232E0">
        <w:t xml:space="preserve"> pod brojem Z-49227/12</w:t>
      </w:r>
    </w:p>
    <w:p w:rsidRDefault="00F16D75" w:rsidP="00F16D75" w:rsidR="00F16D75">
      <w:pPr>
        <w:ind w:firstLine="708"/>
      </w:pPr>
      <w:r>
        <w:t>- založno pravo za korist HRVATSKA POŠTANSKA BANKA d.d. Jurišićeva 4, Zagreb OIB: 87939104217 pod brojem Z-24850/05</w:t>
      </w:r>
    </w:p>
    <w:p w:rsidRDefault="000232E0" w:rsidP="00F55922" w:rsidR="000232E0">
      <w:r>
        <w:tab/>
        <w:t>- založno pravo za korist REPUBLIKE HRVATSKE OIB: 18683136487 pod brojem Z-49068/10</w:t>
      </w:r>
    </w:p>
    <w:p w:rsidRDefault="000232E0" w:rsidP="00F55922" w:rsidR="000232E0">
      <w:r>
        <w:tab/>
        <w:t>- založno pravo za korist HRVATSKA POŠTANSKA BANKA d.d. Jurišićeva 4, Zagreb OIB: 87939104217 pod brojem Z-59862/10</w:t>
      </w:r>
    </w:p>
    <w:p w:rsidRDefault="000232E0" w:rsidP="00F55922" w:rsidR="000232E0">
      <w:r>
        <w:tab/>
        <w:t>- pravo zaloga za korist KREDITNA BANKA ZAGREB d.d. Ul. grada Vukovara 74, Zagreb, OIB: 70663193635 pod brojem Z-4524/11</w:t>
      </w:r>
    </w:p>
    <w:p w:rsidRDefault="000232E0" w:rsidP="00F55922" w:rsidR="000232E0">
      <w:r>
        <w:tab/>
        <w:t>- zabilježba pod brojem Z-4524/11</w:t>
      </w:r>
    </w:p>
    <w:p w:rsidRDefault="0012640A" w:rsidP="00F16D75" w:rsidR="0012640A">
      <w:pPr>
        <w:ind w:firstLine="708"/>
      </w:pPr>
      <w:r>
        <w:t>- pravo zaloga za korist HRVATSKA POŠTANSKA BANKA d.d. Jurišićeva 4, Zagreb OIB: 87939104217 pod brojem Z-22018/11</w:t>
      </w:r>
    </w:p>
    <w:p w:rsidRDefault="000232E0" w:rsidP="00F55922" w:rsidR="000232E0">
      <w:r>
        <w:lastRenderedPageBreak/>
        <w:tab/>
        <w:t>- pravo zaloga za korist HRVATSKA POŠTANSKA BANKA d.d. Jurišićeva 4, Zagreb OIB: 87939104217 pod brojem Z-28023/11</w:t>
      </w:r>
    </w:p>
    <w:p w:rsidRDefault="000232E0" w:rsidP="00F55922" w:rsidR="000232E0">
      <w:r>
        <w:tab/>
        <w:t>- zabilježba pod brojem Z-28023/11</w:t>
      </w:r>
    </w:p>
    <w:p w:rsidRDefault="000232E0" w:rsidP="00F55922" w:rsidR="00D808D9">
      <w:r>
        <w:tab/>
        <w:t>- založno pravo za korist REPUBLIKE HRVATSKE OIB: 18683136487 pod brojem Z-30776/11</w:t>
      </w:r>
    </w:p>
    <w:p w:rsidRDefault="005C61A2" w:rsidP="00F55922" w:rsidR="005C61A2" w:rsidRPr="00CB2F04">
      <w:pPr>
        <w:ind w:firstLine="708"/>
      </w:pPr>
      <w:r w:rsidRPr="00CB2F04">
        <w:t>V</w:t>
      </w:r>
      <w:r w:rsidRPr="00CB2F04">
        <w:tab/>
      </w:r>
      <w:r>
        <w:t>Nakon pravomoćnosti rješenja o dosudi te nakon što kupovnina bude položena, u zemljišnim knjigama prigodom upisa prava vlasništva kupca</w:t>
      </w:r>
      <w:r w:rsidR="00F16D75" w:rsidRPr="004D2D59">
        <w:t xml:space="preserve"> </w:t>
      </w:r>
      <w:r w:rsidR="00F16D75">
        <w:t xml:space="preserve">BADURINI d.o.o. Zagreb, Prve Pile 1, MBS: 080299788, OIB: 36462157644 </w:t>
      </w:r>
      <w:r>
        <w:t xml:space="preserve">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kupovnina položena. </w:t>
      </w:r>
    </w:p>
    <w:p w:rsidRDefault="00FE3A6E" w:rsidP="00F55922" w:rsidR="005C61A2" w:rsidRPr="00CB2F04">
      <w:pPr>
        <w:ind w:firstLine="708"/>
      </w:pPr>
      <w:r w:rsidRPr="00CB2F04">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16D75" w:rsidP="000B463A" w:rsidR="00F16D75"/>
    <w:p w:rsidRDefault="00FE3A6E" w:rsidP="000B463A" w:rsidR="00FE3A6E" w:rsidRPr="001B55EA">
      <w:pPr>
        <w:ind w:firstLine="708"/>
        <w:rPr>
          <w:color w:val="000000"/>
          <w:sz w:val="22"/>
          <w:szCs w:val="22"/>
        </w:rPr>
      </w:pPr>
      <w:r w:rsidRPr="00CB2F04">
        <w:t xml:space="preserve">Na usmenoj javnoj dražbi održanoj dana </w:t>
      </w:r>
      <w:r w:rsidR="00F16D75">
        <w:t xml:space="preserve">18. svibnja 2017. </w:t>
      </w:r>
      <w:r w:rsidR="005C61A2">
        <w:t xml:space="preserve"> </w:t>
      </w:r>
      <w:r>
        <w:t xml:space="preserve"> </w:t>
      </w:r>
      <w:r w:rsidRPr="00CB2F04">
        <w:t xml:space="preserve">radi prodaje </w:t>
      </w:r>
      <w:r w:rsidR="00F16D75">
        <w:rPr>
          <w:color w:val="000000"/>
          <w:sz w:val="22"/>
          <w:szCs w:val="22"/>
        </w:rPr>
        <w:tab/>
      </w:r>
      <w:r w:rsidRPr="00CB2F04">
        <w:t>nekretnina  iz točke I</w:t>
      </w:r>
      <w:r w:rsidR="00F16D75">
        <w:t xml:space="preserve"> </w:t>
      </w:r>
      <w:r w:rsidR="00A816CC">
        <w:t xml:space="preserve"> kao</w:t>
      </w:r>
      <w:r w:rsidR="00F16D75">
        <w:t xml:space="preserve"> jedini ponuđač</w:t>
      </w:r>
      <w:r w:rsidR="00A816CC">
        <w:t xml:space="preserve"> </w:t>
      </w:r>
      <w:r w:rsidR="00F16D75">
        <w:t>sudjelovao je ponuditelj</w:t>
      </w:r>
      <w:r w:rsidR="00A816CC">
        <w:t xml:space="preserve"> </w:t>
      </w:r>
      <w:r w:rsidRPr="00CB2F04">
        <w:t xml:space="preserve"> </w:t>
      </w:r>
      <w:r w:rsidR="00F16D75">
        <w:t>BADURINI d.o.o. Zagreb, Prve Pile 1, MBS: 080299788, OIB: 36462157644.</w:t>
      </w:r>
      <w:r w:rsidR="001B55EA">
        <w:rPr>
          <w:color w:val="000000"/>
          <w:sz w:val="22"/>
          <w:szCs w:val="22"/>
        </w:rPr>
        <w:t>.</w:t>
      </w:r>
    </w:p>
    <w:p w:rsidRDefault="00F16D75" w:rsidP="000B463A" w:rsidR="000B463A">
      <w:pPr>
        <w:ind w:firstLine="708"/>
        <w:rPr>
          <w:bCs/>
        </w:rPr>
      </w:pPr>
      <w:r>
        <w:t xml:space="preserve">Ponuditelj BADURINI d.o.o. Zagreb, Prve Pile 1, MBS: 080299788, OIB: 36462157644 prihvatio je </w:t>
      </w:r>
      <w:r w:rsidR="000B463A">
        <w:t xml:space="preserve">utvrđene cijene za nekretnine pod I a) u iznosu od </w:t>
      </w:r>
      <w:r w:rsidR="000B463A" w:rsidRPr="00535714">
        <w:rPr>
          <w:bCs/>
        </w:rPr>
        <w:t>13.247,53</w:t>
      </w:r>
      <w:r w:rsidR="000B463A">
        <w:rPr>
          <w:bCs/>
        </w:rPr>
        <w:t xml:space="preserve"> kuna. I b) </w:t>
      </w:r>
      <w:r w:rsidR="000B463A" w:rsidRPr="00535714">
        <w:rPr>
          <w:bCs/>
        </w:rPr>
        <w:t>u iznosu od 34.674,73</w:t>
      </w:r>
      <w:r w:rsidR="000B463A">
        <w:rPr>
          <w:bCs/>
        </w:rPr>
        <w:t xml:space="preserve"> kuna, I c) </w:t>
      </w:r>
      <w:r w:rsidR="000B463A" w:rsidRPr="00535714">
        <w:rPr>
          <w:bCs/>
        </w:rPr>
        <w:t>u iznosu od 34.937,39</w:t>
      </w:r>
      <w:r w:rsidR="000B463A">
        <w:rPr>
          <w:bCs/>
        </w:rPr>
        <w:t xml:space="preserve"> kuna i I d) </w:t>
      </w:r>
      <w:r w:rsidR="000B463A" w:rsidRPr="00535714">
        <w:rPr>
          <w:bCs/>
        </w:rPr>
        <w:t>u iznosu od 34.937,39</w:t>
      </w:r>
      <w:r w:rsidR="000B463A">
        <w:rPr>
          <w:bCs/>
        </w:rPr>
        <w:t xml:space="preserve"> kuna.</w:t>
      </w:r>
    </w:p>
    <w:p w:rsidRDefault="000B463A" w:rsidP="000B463A" w:rsidR="000B463A">
      <w:pPr>
        <w:ind w:firstLine="708"/>
        <w:rPr>
          <w:bCs/>
        </w:rPr>
      </w:pPr>
      <w:r>
        <w:t>Nekretnine</w:t>
      </w:r>
      <w:r w:rsidR="00FE3A6E">
        <w:t xml:space="preserve"> pod točkom I.</w:t>
      </w:r>
      <w:r w:rsidR="00FE3A6E" w:rsidRPr="00CB2F04">
        <w:t xml:space="preserve"> će se predati kupcu </w:t>
      </w:r>
      <w:r w:rsidR="00FE3A6E">
        <w:t xml:space="preserve"> </w:t>
      </w:r>
      <w:r>
        <w:t xml:space="preserve">BADURINI d.o.o. Zagreb, Prve Pile 1, MBS: 080299788, OIB: 36462157644 </w:t>
      </w:r>
      <w:r w:rsidR="00FE3A6E" w:rsidRPr="00CB2F04">
        <w:t>nakon pravomoćnosti ovog rješenja i uplate ku</w:t>
      </w:r>
      <w:r w:rsidR="00856C92">
        <w:t xml:space="preserve">povnine </w:t>
      </w:r>
      <w:r>
        <w:t xml:space="preserve">za nekretnine I a) u iznosu od </w:t>
      </w:r>
      <w:r w:rsidRPr="00535714">
        <w:rPr>
          <w:bCs/>
        </w:rPr>
        <w:t>13.247,53</w:t>
      </w:r>
      <w:r>
        <w:rPr>
          <w:bCs/>
        </w:rPr>
        <w:t xml:space="preserve"> kuna. I b) </w:t>
      </w:r>
      <w:r w:rsidRPr="00535714">
        <w:rPr>
          <w:bCs/>
        </w:rPr>
        <w:t>u iznosu od 34.674,73</w:t>
      </w:r>
      <w:r>
        <w:rPr>
          <w:bCs/>
        </w:rPr>
        <w:t xml:space="preserve"> kuna, I c) </w:t>
      </w:r>
      <w:r w:rsidRPr="00535714">
        <w:rPr>
          <w:bCs/>
        </w:rPr>
        <w:t>u iznosu od 34.937,39</w:t>
      </w:r>
      <w:r>
        <w:rPr>
          <w:bCs/>
        </w:rPr>
        <w:t xml:space="preserve"> kuna i I d) </w:t>
      </w:r>
      <w:r w:rsidRPr="00535714">
        <w:rPr>
          <w:bCs/>
        </w:rPr>
        <w:t>u iznosu od 34.937,39</w:t>
      </w:r>
      <w:r>
        <w:rPr>
          <w:bCs/>
        </w:rPr>
        <w:t xml:space="preserve"> kuna.</w:t>
      </w:r>
    </w:p>
    <w:p w:rsidRDefault="00FE3A6E" w:rsidP="000B463A" w:rsidR="00FE3A6E" w:rsidRPr="000B463A">
      <w:pPr>
        <w:ind w:firstLine="708"/>
        <w:rPr>
          <w:bCs/>
        </w:rPr>
      </w:pPr>
      <w:r w:rsidRPr="00CB2F04">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633FC2">
        <w:t>24</w:t>
      </w:r>
      <w:r w:rsidR="000B463A">
        <w:t xml:space="preserve">. svibnja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524AB6">
        <w:t>,v.r.</w:t>
      </w:r>
    </w:p>
    <w:p w:rsidRDefault="00FE3A6E" w:rsidP="00F55922" w:rsidR="00FE3A6E" w:rsidRPr="00CB2F04">
      <w:pPr>
        <w:jc w:val="both"/>
        <w:rPr>
          <w:bCs/>
        </w:rPr>
      </w:pPr>
      <w:r w:rsidRPr="00CB2F04">
        <w:rPr>
          <w:bCs/>
        </w:rPr>
        <w:t xml:space="preserve">POUKA O PRAVNOM LIJEKU: </w:t>
      </w:r>
    </w:p>
    <w:p w:rsidRDefault="00FE3A6E" w:rsidP="00F55922"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R="00524AB6">
      <w:r>
        <w:tab/>
      </w:r>
      <w:r>
        <w:tab/>
      </w:r>
      <w:r w:rsidR="00524AB6">
        <w:tab/>
      </w:r>
      <w:r w:rsidR="00524AB6">
        <w:tab/>
      </w:r>
      <w:r w:rsidR="00524AB6">
        <w:tab/>
      </w:r>
      <w:r w:rsidR="00524AB6">
        <w:tab/>
      </w:r>
      <w:r w:rsidR="00524AB6">
        <w:tab/>
      </w:r>
      <w:r w:rsidR="00524AB6">
        <w:tab/>
        <w:t>Za točnost otpravka-ovl.službenik</w:t>
      </w:r>
    </w:p>
    <w:p w:rsidRDefault="00524AB6" w:rsidP="00524AB6" w:rsidR="000B463A" w:rsidRPr="00CB2F04">
      <w:pPr>
        <w:ind w:firstLine="708" w:left="5664"/>
        <w:rPr>
          <w:bCs/>
        </w:rPr>
      </w:pPr>
      <w:r>
        <w:t>Vinka Mihalinčić</w:t>
      </w:r>
    </w:p>
    <w:p w:rsidRDefault="008C3B13" w:rsidP="00F55922" w:rsidR="008C3B13"/>
    <w:sectPr w:rsidSect="00F55922" w:rsidR="008C3B13">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524AB6">
          <w:rPr>
            <w:noProof/>
          </w:rPr>
          <w:t>4</w:t>
        </w:r>
        <w:r>
          <w:fldChar w:fldCharType="end"/>
        </w:r>
        <w:r>
          <w:t xml:space="preserve">                    </w:t>
        </w:r>
        <w:r w:rsidR="00976A5C">
          <w:t>31-</w:t>
        </w:r>
        <w:r w:rsidR="00633FC2">
          <w:t>St-649/12-274</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32E0"/>
    <w:rsid w:val="000B1AE4"/>
    <w:rsid w:val="000B31F7"/>
    <w:rsid w:val="000B463A"/>
    <w:rsid w:val="000C7AA4"/>
    <w:rsid w:val="001010F9"/>
    <w:rsid w:val="00111FCA"/>
    <w:rsid w:val="0012640A"/>
    <w:rsid w:val="0015645C"/>
    <w:rsid w:val="001821C5"/>
    <w:rsid w:val="001B55EA"/>
    <w:rsid w:val="001C0646"/>
    <w:rsid w:val="001C6B43"/>
    <w:rsid w:val="002830E3"/>
    <w:rsid w:val="00283809"/>
    <w:rsid w:val="002A6164"/>
    <w:rsid w:val="002D7583"/>
    <w:rsid w:val="0030413A"/>
    <w:rsid w:val="00341B62"/>
    <w:rsid w:val="003F5D58"/>
    <w:rsid w:val="00424FA1"/>
    <w:rsid w:val="004279A5"/>
    <w:rsid w:val="00437C8D"/>
    <w:rsid w:val="00450EF8"/>
    <w:rsid w:val="00462590"/>
    <w:rsid w:val="004A0E50"/>
    <w:rsid w:val="004B4A55"/>
    <w:rsid w:val="004B72A9"/>
    <w:rsid w:val="004D2D59"/>
    <w:rsid w:val="004D61B5"/>
    <w:rsid w:val="004E5C28"/>
    <w:rsid w:val="005032E8"/>
    <w:rsid w:val="005151FF"/>
    <w:rsid w:val="00524AB6"/>
    <w:rsid w:val="005315D9"/>
    <w:rsid w:val="005C61A2"/>
    <w:rsid w:val="005D4769"/>
    <w:rsid w:val="005E49E6"/>
    <w:rsid w:val="005F7370"/>
    <w:rsid w:val="00633FC2"/>
    <w:rsid w:val="00646972"/>
    <w:rsid w:val="00660662"/>
    <w:rsid w:val="006630E6"/>
    <w:rsid w:val="006D37EF"/>
    <w:rsid w:val="006D7209"/>
    <w:rsid w:val="006F1CE2"/>
    <w:rsid w:val="0072109C"/>
    <w:rsid w:val="007A5DAF"/>
    <w:rsid w:val="007C5E77"/>
    <w:rsid w:val="007D64D3"/>
    <w:rsid w:val="00805EA0"/>
    <w:rsid w:val="0081698F"/>
    <w:rsid w:val="0083666D"/>
    <w:rsid w:val="00846B97"/>
    <w:rsid w:val="00852BC6"/>
    <w:rsid w:val="00856C92"/>
    <w:rsid w:val="008623C6"/>
    <w:rsid w:val="008C3B13"/>
    <w:rsid w:val="008D12F2"/>
    <w:rsid w:val="009203F7"/>
    <w:rsid w:val="009357C1"/>
    <w:rsid w:val="00943431"/>
    <w:rsid w:val="00960FFB"/>
    <w:rsid w:val="00976A5C"/>
    <w:rsid w:val="00990EC5"/>
    <w:rsid w:val="009936B9"/>
    <w:rsid w:val="00A05E59"/>
    <w:rsid w:val="00A20603"/>
    <w:rsid w:val="00A30FE6"/>
    <w:rsid w:val="00A66F5F"/>
    <w:rsid w:val="00A72987"/>
    <w:rsid w:val="00A80BAD"/>
    <w:rsid w:val="00A81191"/>
    <w:rsid w:val="00A81654"/>
    <w:rsid w:val="00A816CC"/>
    <w:rsid w:val="00A97E67"/>
    <w:rsid w:val="00AB3F3B"/>
    <w:rsid w:val="00B67A9F"/>
    <w:rsid w:val="00B71151"/>
    <w:rsid w:val="00BD271E"/>
    <w:rsid w:val="00C53613"/>
    <w:rsid w:val="00C56F92"/>
    <w:rsid w:val="00CB121F"/>
    <w:rsid w:val="00CC4CC9"/>
    <w:rsid w:val="00CC5CD0"/>
    <w:rsid w:val="00D12A99"/>
    <w:rsid w:val="00D162A7"/>
    <w:rsid w:val="00D47A54"/>
    <w:rsid w:val="00D51262"/>
    <w:rsid w:val="00D808D9"/>
    <w:rsid w:val="00D91CF1"/>
    <w:rsid w:val="00D92198"/>
    <w:rsid w:val="00DD686D"/>
    <w:rsid w:val="00DE0D50"/>
    <w:rsid w:val="00EA30C4"/>
    <w:rsid w:val="00EA3AF8"/>
    <w:rsid w:val="00EB07C2"/>
    <w:rsid w:val="00ED069F"/>
    <w:rsid w:val="00EE6B44"/>
    <w:rsid w:val="00F03F74"/>
    <w:rsid w:val="00F16D75"/>
    <w:rsid w:val="00F33CE5"/>
    <w:rsid w:val="00F45796"/>
    <w:rsid w:val="00F55922"/>
    <w:rsid w:val="00F71E2C"/>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524AB6"/>
    <w:rPr>
      <w:color w:val="808080"/>
      <w:bdr w:space="0" w:sz="0" w:color="auto" w:val="none"/>
      <w:shd w:fill="auto" w:color="auto" w:val="clear"/>
    </w:rPr>
  </w:style>
  <w:style w:customStyle="true" w:styleId="eSPISCCParagraphDefaultFont" w:type="character">
    <w:name w:val="eSPIS_CC_Paragraph Default Font"/>
    <w:basedOn w:val="Zadanifontodlomka"/>
    <w:rsid w:val="00524A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4AB6"/>
    <w:rPr>
      <w:bdr w:space="0" w:sz="0" w:color="auto" w:val="none"/>
      <w:shd w:fill="FFFFCC" w:color="auto" w:val="clear"/>
      <w:lang w:val="hr-HR"/>
    </w:rPr>
  </w:style>
  <w:style w:customStyle="true" w:styleId="PozadinaSvijetloCrvena" w:type="character">
    <w:name w:val="Pozadina_SvijetloCrvena"/>
    <w:basedOn w:val="eSPISCCParagraphDefaultFont"/>
    <w:rsid w:val="00524A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4A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524AB6"/>
    <w:rPr>
      <w:color w:val="808080"/>
      <w:bdr w:color="auto" w:space="0" w:sz="0" w:val="none"/>
      <w:shd w:color="auto" w:fill="auto" w:val="clear"/>
    </w:rPr>
  </w:style>
  <w:style w:customStyle="1" w:styleId="eSPISCCParagraphDefaultFont" w:type="character">
    <w:name w:val="eSPIS_CC_Paragraph Default Font"/>
    <w:basedOn w:val="Zadanifontodlomka"/>
    <w:rsid w:val="00524A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4AB6"/>
    <w:rPr>
      <w:bdr w:color="auto" w:space="0" w:sz="0" w:val="none"/>
      <w:shd w:color="auto" w:fill="FFFFCC" w:val="clear"/>
      <w:lang w:val="hr-HR"/>
    </w:rPr>
  </w:style>
  <w:style w:customStyle="1" w:styleId="PozadinaSvijetloCrvena" w:type="character">
    <w:name w:val="Pozadina_SvijetloCrvena"/>
    <w:basedOn w:val="eSPISCCParagraphDefaultFont"/>
    <w:rsid w:val="00524A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4A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1549</properties:Words>
  <properties:Characters>8306</properties:Characters>
  <properties:Lines>192</properties:Lines>
  <properties:Paragraphs>98</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2017-05-22T11:42:00Z</dcterms:created>
  <dc:creator>Vinka Mihalinčić</dc:creator>
  <cp:lastModifiedBy>Vinka Mihalinčić</cp:lastModifiedBy>
  <cp:lastPrinted>2016-04-04T11:17:00Z</cp:lastPrinted>
  <dcterms:modified xmlns:xsi="http://www.w3.org/2001/XMLSchema-instance" xsi:type="dcterms:W3CDTF">2017-05-24T09:32:00Z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