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d0763" w14:paraId="b9d0763" w:rsidRDefault="004A5FFF" w:rsidR="004A5FFF">
      <w:pPr>
        <w15:collapsed w:val="false"/>
      </w:pPr>
      <w:bookmarkStart w:name="_GoBack" w:id="0"/>
      <w:bookmarkEnd w:id="0"/>
    </w:p>
    <w:p w:rsidRDefault="00D21292" w:rsidP="008875CB" w:rsidR="00E623E5">
      <w:pPr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D21292">
        <w:rPr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21292" w:rsidP="008875CB" w:rsidR="00D21292">
      <w:pPr>
        <w:rPr>
          <w:sz w:val="24"/>
          <w:szCs w:val="24"/>
        </w:rPr>
      </w:pPr>
    </w:p>
    <w:p w:rsidRDefault="00763D2E" w:rsidP="00763D2E" w:rsidR="00763D2E" w:rsidRPr="00763D2E">
      <w:pPr>
        <w:jc w:val="both"/>
        <w:rPr>
          <w:sz w:val="24"/>
          <w:szCs w:val="24"/>
        </w:rPr>
      </w:pPr>
      <w:r w:rsidRPr="00763D2E">
        <w:rPr>
          <w:sz w:val="24"/>
          <w:szCs w:val="24"/>
        </w:rPr>
        <w:t>REPUBLIKA HRVATSKA</w:t>
      </w:r>
      <w:r w:rsidRPr="00763D2E">
        <w:rPr>
          <w:sz w:val="24"/>
          <w:szCs w:val="24"/>
        </w:rPr>
        <w:tab/>
      </w:r>
      <w:r w:rsidRPr="00763D2E">
        <w:rPr>
          <w:sz w:val="24"/>
          <w:szCs w:val="24"/>
        </w:rPr>
        <w:tab/>
      </w:r>
      <w:r w:rsidRPr="00763D2E">
        <w:rPr>
          <w:sz w:val="24"/>
          <w:szCs w:val="24"/>
        </w:rPr>
        <w:tab/>
      </w:r>
      <w:r w:rsidRPr="00763D2E">
        <w:rPr>
          <w:sz w:val="24"/>
          <w:szCs w:val="24"/>
        </w:rPr>
        <w:tab/>
      </w:r>
      <w:r w:rsidRPr="00763D2E">
        <w:rPr>
          <w:sz w:val="24"/>
          <w:szCs w:val="24"/>
        </w:rPr>
        <w:tab/>
      </w:r>
    </w:p>
    <w:p w:rsidRDefault="00763D2E" w:rsidP="00763D2E" w:rsidR="00763D2E" w:rsidRPr="00763D2E">
      <w:pPr>
        <w:jc w:val="both"/>
        <w:rPr>
          <w:sz w:val="24"/>
          <w:szCs w:val="24"/>
        </w:rPr>
      </w:pPr>
      <w:r w:rsidRPr="00763D2E">
        <w:rPr>
          <w:sz w:val="24"/>
          <w:szCs w:val="24"/>
        </w:rPr>
        <w:t>TRGOVAČKI SUD U ZAGREBU</w:t>
      </w:r>
    </w:p>
    <w:p w:rsidRDefault="00763D2E" w:rsidP="00763D2E" w:rsidR="00763D2E" w:rsidRPr="00763D2E">
      <w:pPr>
        <w:jc w:val="both"/>
        <w:rPr>
          <w:sz w:val="24"/>
          <w:szCs w:val="24"/>
        </w:rPr>
      </w:pPr>
      <w:r w:rsidRPr="00763D2E">
        <w:rPr>
          <w:sz w:val="24"/>
          <w:szCs w:val="24"/>
        </w:rPr>
        <w:t>Zagreb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Amruševa</w:t>
      </w:r>
      <w:proofErr w:type="spellEnd"/>
      <w:r>
        <w:rPr>
          <w:sz w:val="24"/>
          <w:szCs w:val="24"/>
        </w:rPr>
        <w:t xml:space="preserve"> 2/II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</w:t>
      </w:r>
      <w:r w:rsidRPr="00763D2E">
        <w:rPr>
          <w:sz w:val="24"/>
          <w:szCs w:val="24"/>
        </w:rPr>
        <w:t xml:space="preserve"> </w:t>
      </w:r>
      <w:r w:rsidR="009C1F44">
        <w:rPr>
          <w:sz w:val="24"/>
          <w:szCs w:val="24"/>
        </w:rPr>
        <w:t xml:space="preserve">  </w:t>
      </w:r>
      <w:proofErr w:type="spellStart"/>
      <w:r w:rsidRPr="00763D2E">
        <w:rPr>
          <w:sz w:val="24"/>
          <w:szCs w:val="24"/>
        </w:rPr>
        <w:t>70</w:t>
      </w:r>
      <w:proofErr w:type="spellEnd"/>
      <w:r w:rsidRPr="00763D2E">
        <w:rPr>
          <w:sz w:val="24"/>
          <w:szCs w:val="24"/>
        </w:rPr>
        <w:t>. St-</w:t>
      </w:r>
      <w:proofErr w:type="spellStart"/>
      <w:r w:rsidR="009C1F44">
        <w:rPr>
          <w:sz w:val="24"/>
          <w:szCs w:val="24"/>
        </w:rPr>
        <w:t>2806</w:t>
      </w:r>
      <w:proofErr w:type="spellEnd"/>
      <w:r w:rsidR="009C1F44">
        <w:rPr>
          <w:sz w:val="24"/>
          <w:szCs w:val="24"/>
        </w:rPr>
        <w:t>/</w:t>
      </w:r>
      <w:proofErr w:type="spellStart"/>
      <w:r w:rsidR="009C1F44">
        <w:rPr>
          <w:sz w:val="24"/>
          <w:szCs w:val="24"/>
        </w:rPr>
        <w:t>2017</w:t>
      </w:r>
      <w:proofErr w:type="spellEnd"/>
    </w:p>
    <w:p w:rsidRDefault="00763D2E" w:rsidP="00763D2E" w:rsidR="00763D2E" w:rsidRPr="00763D2E">
      <w:pPr>
        <w:jc w:val="both"/>
        <w:rPr>
          <w:sz w:val="24"/>
          <w:szCs w:val="24"/>
        </w:rPr>
      </w:pPr>
    </w:p>
    <w:p w:rsidRDefault="00763D2E" w:rsidP="00763D2E" w:rsidR="00763D2E" w:rsidRPr="00763D2E">
      <w:pPr>
        <w:jc w:val="center"/>
        <w:rPr>
          <w:sz w:val="24"/>
          <w:szCs w:val="24"/>
        </w:rPr>
      </w:pPr>
      <w:r w:rsidRPr="00763D2E">
        <w:rPr>
          <w:sz w:val="24"/>
          <w:szCs w:val="24"/>
        </w:rPr>
        <w:t>R E P U B L I K A   H R VA T S K A</w:t>
      </w:r>
    </w:p>
    <w:p w:rsidRDefault="00763D2E" w:rsidP="00763D2E" w:rsidR="00763D2E" w:rsidRPr="00763D2E">
      <w:pPr>
        <w:jc w:val="center"/>
        <w:rPr>
          <w:sz w:val="24"/>
          <w:szCs w:val="24"/>
        </w:rPr>
      </w:pPr>
    </w:p>
    <w:p w:rsidRDefault="00763D2E" w:rsidP="00763D2E" w:rsidR="00763D2E" w:rsidRPr="00763D2E">
      <w:pPr>
        <w:jc w:val="center"/>
        <w:rPr>
          <w:sz w:val="24"/>
          <w:szCs w:val="24"/>
        </w:rPr>
      </w:pPr>
      <w:r w:rsidRPr="00763D2E">
        <w:rPr>
          <w:sz w:val="24"/>
          <w:szCs w:val="24"/>
        </w:rPr>
        <w:t>R J E Š E N J E</w:t>
      </w:r>
    </w:p>
    <w:p w:rsidRDefault="00763D2E" w:rsidP="00763D2E" w:rsidR="00763D2E" w:rsidRPr="00763D2E">
      <w:pPr>
        <w:jc w:val="both"/>
        <w:rPr>
          <w:sz w:val="24"/>
          <w:szCs w:val="24"/>
        </w:rPr>
      </w:pPr>
    </w:p>
    <w:p w:rsidRDefault="00C6406C" w:rsidP="00C6406C" w:rsidR="00C6406C" w:rsidRPr="00C6406C">
      <w:pPr>
        <w:jc w:val="both"/>
        <w:rPr>
          <w:sz w:val="24"/>
          <w:szCs w:val="24"/>
          <w:lang w:val="pt-BR"/>
        </w:rPr>
      </w:pPr>
      <w:r w:rsidRPr="00C6406C">
        <w:rPr>
          <w:sz w:val="24"/>
          <w:szCs w:val="24"/>
          <w:lang w:val="pt-BR"/>
        </w:rPr>
        <w:t xml:space="preserve">Trgovački sud u Zagrebu, po sucu Maji Jurovicki, u stečajnom postupku u povodu prijedloga predlagatelja REPUBLIKE HRVATSKE, MINISTARSTVA FINANCIJA, POREZNE UPRAVE, OIB: 18683136487, koju zastupa Županijsko državno odvjetništvo u Zagrebu, za otvaranje stečajnog postupka nad dužnikom METAL-MONT GRADNJA d.o.o., OIB: 86143158473, Zagreb, Božidara Magovca 77, </w:t>
      </w:r>
      <w:r w:rsidR="0093651C">
        <w:rPr>
          <w:sz w:val="24"/>
          <w:szCs w:val="24"/>
          <w:lang w:val="pt-BR"/>
        </w:rPr>
        <w:t>20</w:t>
      </w:r>
      <w:r w:rsidR="00AF0374">
        <w:rPr>
          <w:sz w:val="24"/>
          <w:szCs w:val="24"/>
          <w:lang w:val="pt-BR"/>
        </w:rPr>
        <w:t>. srpnja 2018.</w:t>
      </w:r>
    </w:p>
    <w:p w:rsidRDefault="00763D2E" w:rsidP="00763D2E" w:rsidR="00763D2E" w:rsidRPr="008875CB">
      <w:pPr>
        <w:jc w:val="both"/>
        <w:rPr>
          <w:sz w:val="24"/>
          <w:szCs w:val="24"/>
        </w:rPr>
      </w:pPr>
    </w:p>
    <w:p w:rsidRDefault="00221B3D" w:rsidP="00CB71A9" w:rsidR="00221B3D" w:rsidRPr="008875CB">
      <w:pPr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r i j e š i o   j e</w:t>
      </w:r>
    </w:p>
    <w:p w:rsidRDefault="000A333B" w:rsidP="000A333B" w:rsidR="000A333B" w:rsidRPr="008875CB">
      <w:pPr>
        <w:ind w:left="720"/>
        <w:jc w:val="both"/>
        <w:rPr>
          <w:sz w:val="24"/>
          <w:szCs w:val="24"/>
        </w:rPr>
      </w:pPr>
    </w:p>
    <w:p w:rsidRDefault="00D21292" w:rsidP="00061623" w:rsidR="000A333B" w:rsidRPr="008875C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   </w:t>
      </w:r>
      <w:r w:rsidR="000A333B" w:rsidRPr="008875CB">
        <w:rPr>
          <w:sz w:val="24"/>
          <w:szCs w:val="24"/>
        </w:rPr>
        <w:t xml:space="preserve">Saziva se skupština vjerovnika u stečajnom postupku nad dužnikom </w:t>
      </w:r>
      <w:r w:rsidR="00AF0374" w:rsidRPr="00C6406C">
        <w:rPr>
          <w:sz w:val="24"/>
          <w:szCs w:val="24"/>
          <w:lang w:val="pt-BR"/>
        </w:rPr>
        <w:t>METAL-MONT GRADNJA d.o.o., OIB: 86143158473, Zagreb, Božidara Magovca 77</w:t>
      </w:r>
      <w:r w:rsidR="00763D2E">
        <w:rPr>
          <w:sz w:val="24"/>
          <w:szCs w:val="24"/>
        </w:rPr>
        <w:t xml:space="preserve"> </w:t>
      </w:r>
      <w:r w:rsidR="008F612B" w:rsidRPr="008875CB">
        <w:rPr>
          <w:sz w:val="24"/>
          <w:szCs w:val="24"/>
        </w:rPr>
        <w:t>za</w:t>
      </w:r>
      <w:r w:rsidR="00310B5C">
        <w:t xml:space="preserve"> </w:t>
      </w:r>
      <w:r w:rsidR="001D519F">
        <w:rPr>
          <w:sz w:val="24"/>
          <w:szCs w:val="24"/>
        </w:rPr>
        <w:t xml:space="preserve">dan </w:t>
      </w:r>
      <w:r w:rsidR="00612AE3">
        <w:rPr>
          <w:b/>
          <w:sz w:val="24"/>
          <w:szCs w:val="24"/>
        </w:rPr>
        <w:t xml:space="preserve"> </w:t>
      </w:r>
      <w:proofErr w:type="spellStart"/>
      <w:r w:rsidR="0093651C">
        <w:rPr>
          <w:b/>
          <w:sz w:val="24"/>
          <w:szCs w:val="24"/>
        </w:rPr>
        <w:t>31</w:t>
      </w:r>
      <w:proofErr w:type="spellEnd"/>
      <w:r w:rsidR="0093651C">
        <w:rPr>
          <w:b/>
          <w:sz w:val="24"/>
          <w:szCs w:val="24"/>
        </w:rPr>
        <w:t xml:space="preserve">. listopada </w:t>
      </w:r>
      <w:proofErr w:type="spellStart"/>
      <w:r w:rsidR="0093651C">
        <w:rPr>
          <w:b/>
          <w:sz w:val="24"/>
          <w:szCs w:val="24"/>
        </w:rPr>
        <w:t>2018</w:t>
      </w:r>
      <w:proofErr w:type="spellEnd"/>
      <w:r w:rsidR="0093651C">
        <w:rPr>
          <w:b/>
          <w:sz w:val="24"/>
          <w:szCs w:val="24"/>
        </w:rPr>
        <w:t xml:space="preserve">. u </w:t>
      </w:r>
      <w:proofErr w:type="spellStart"/>
      <w:r w:rsidR="0093651C">
        <w:rPr>
          <w:b/>
          <w:sz w:val="24"/>
          <w:szCs w:val="24"/>
        </w:rPr>
        <w:t>10</w:t>
      </w:r>
      <w:proofErr w:type="spellEnd"/>
      <w:r w:rsidR="0093651C">
        <w:rPr>
          <w:b/>
          <w:sz w:val="24"/>
          <w:szCs w:val="24"/>
        </w:rPr>
        <w:t>,</w:t>
      </w:r>
      <w:proofErr w:type="spellStart"/>
      <w:r w:rsidR="0093651C">
        <w:rPr>
          <w:b/>
          <w:sz w:val="24"/>
          <w:szCs w:val="24"/>
        </w:rPr>
        <w:t>00</w:t>
      </w:r>
      <w:proofErr w:type="spellEnd"/>
      <w:r w:rsidR="000A333B" w:rsidRPr="00125A1B">
        <w:rPr>
          <w:b/>
          <w:bCs/>
          <w:sz w:val="24"/>
          <w:szCs w:val="24"/>
        </w:rPr>
        <w:t>,</w:t>
      </w:r>
      <w:r w:rsidR="000A333B" w:rsidRPr="008875CB">
        <w:rPr>
          <w:b/>
          <w:bCs/>
          <w:sz w:val="24"/>
          <w:szCs w:val="24"/>
        </w:rPr>
        <w:t xml:space="preserve"> </w:t>
      </w:r>
      <w:r w:rsidR="000A333B" w:rsidRPr="008875CB">
        <w:rPr>
          <w:sz w:val="24"/>
          <w:szCs w:val="24"/>
        </w:rPr>
        <w:t xml:space="preserve">koja će se održati </w:t>
      </w:r>
      <w:r w:rsidR="00125A1B" w:rsidRPr="00125A1B">
        <w:rPr>
          <w:sz w:val="24"/>
          <w:szCs w:val="24"/>
        </w:rPr>
        <w:t>zgradi Trgovačkog suda u Zagrebu, Petrinjska 8, soba</w:t>
      </w:r>
      <w:r w:rsidR="00125A1B">
        <w:rPr>
          <w:sz w:val="24"/>
          <w:szCs w:val="24"/>
        </w:rPr>
        <w:t xml:space="preserve"> broj 30/I, dvorišna zgrada </w:t>
      </w:r>
      <w:r w:rsidR="000A333B" w:rsidRPr="008875CB">
        <w:rPr>
          <w:sz w:val="24"/>
          <w:szCs w:val="24"/>
        </w:rPr>
        <w:t>s Dnevnim redom:</w:t>
      </w:r>
    </w:p>
    <w:p w:rsidRDefault="000A333B" w:rsidP="000A333B" w:rsidR="000A333B" w:rsidRPr="008875CB">
      <w:pPr>
        <w:jc w:val="both"/>
        <w:rPr>
          <w:sz w:val="24"/>
          <w:szCs w:val="24"/>
        </w:rPr>
      </w:pPr>
    </w:p>
    <w:p w:rsidRDefault="002A0104" w:rsidP="002A0104" w:rsidR="00490AD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 </w:t>
      </w:r>
      <w:r w:rsidR="00490AD9" w:rsidRPr="002A0104">
        <w:rPr>
          <w:sz w:val="24"/>
          <w:szCs w:val="24"/>
        </w:rPr>
        <w:t>Izvješće stečajnog upravitelja o dosadašnjem tijeku stečajnog postupka, stanju stečajne mase te izračunu dospjelih i budućih troškova stečajnog postupka</w:t>
      </w:r>
      <w:r w:rsidR="008875CB" w:rsidRPr="002A0104">
        <w:rPr>
          <w:sz w:val="24"/>
          <w:szCs w:val="24"/>
        </w:rPr>
        <w:t xml:space="preserve"> te unovčenju stečajne mase</w:t>
      </w:r>
      <w:r w:rsidR="00490AD9" w:rsidRPr="002A0104">
        <w:rPr>
          <w:sz w:val="24"/>
          <w:szCs w:val="24"/>
        </w:rPr>
        <w:t>.</w:t>
      </w:r>
    </w:p>
    <w:p w:rsidRDefault="002A0104" w:rsidP="002A0104" w:rsidR="002A0104" w:rsidRPr="002A0104">
      <w:pPr>
        <w:jc w:val="both"/>
        <w:rPr>
          <w:sz w:val="24"/>
          <w:szCs w:val="24"/>
        </w:rPr>
      </w:pPr>
    </w:p>
    <w:p w:rsidRDefault="002A0104" w:rsidP="00D21292" w:rsidR="009C1E70" w:rsidRPr="00D2129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  </w:t>
      </w:r>
      <w:r w:rsidR="00490AD9" w:rsidRPr="00D21292">
        <w:rPr>
          <w:sz w:val="24"/>
          <w:szCs w:val="24"/>
        </w:rPr>
        <w:t>Donošenje odluke o obustavi i zaključenju stečajnog postupka po čl. 203 Stečajnog  zakona – pribavljanje mišljenja.</w:t>
      </w:r>
    </w:p>
    <w:p w:rsidRDefault="007B2F69" w:rsidP="000A333B" w:rsidR="007B2F69" w:rsidRPr="008875CB">
      <w:pPr>
        <w:rPr>
          <w:sz w:val="24"/>
          <w:szCs w:val="24"/>
        </w:rPr>
      </w:pPr>
    </w:p>
    <w:p w:rsidRDefault="002A0104" w:rsidP="00310B5C" w:rsidR="00D65985" w:rsidRPr="008875C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     </w:t>
      </w:r>
      <w:r w:rsidR="007B2F69" w:rsidRPr="008875CB">
        <w:rPr>
          <w:sz w:val="24"/>
          <w:szCs w:val="24"/>
        </w:rPr>
        <w:t>Ovo rješenje će se objaviti</w:t>
      </w:r>
      <w:r w:rsidR="006562E1">
        <w:rPr>
          <w:sz w:val="24"/>
          <w:szCs w:val="24"/>
        </w:rPr>
        <w:t xml:space="preserve"> mrežnoj stranici</w:t>
      </w:r>
      <w:r w:rsidR="007B2F69" w:rsidRPr="008875CB">
        <w:rPr>
          <w:sz w:val="24"/>
          <w:szCs w:val="24"/>
        </w:rPr>
        <w:t xml:space="preserve"> </w:t>
      </w:r>
      <w:r w:rsidR="00FB5B12">
        <w:rPr>
          <w:sz w:val="24"/>
          <w:szCs w:val="24"/>
        </w:rPr>
        <w:t>na e-</w:t>
      </w:r>
      <w:r w:rsidR="006562E1">
        <w:rPr>
          <w:sz w:val="24"/>
          <w:szCs w:val="24"/>
        </w:rPr>
        <w:t xml:space="preserve">oglasna ploča Trgovačkog </w:t>
      </w:r>
      <w:r w:rsidR="007B2F69" w:rsidRPr="008875CB">
        <w:rPr>
          <w:sz w:val="24"/>
          <w:szCs w:val="24"/>
        </w:rPr>
        <w:t xml:space="preserve"> suda</w:t>
      </w:r>
      <w:r w:rsidR="006562E1">
        <w:rPr>
          <w:sz w:val="24"/>
          <w:szCs w:val="24"/>
        </w:rPr>
        <w:t xml:space="preserve"> u Zagrebu</w:t>
      </w:r>
      <w:r w:rsidR="007B2F69" w:rsidRPr="008875CB">
        <w:rPr>
          <w:sz w:val="24"/>
          <w:szCs w:val="24"/>
        </w:rPr>
        <w:t>.</w:t>
      </w:r>
    </w:p>
    <w:p w:rsidRDefault="0093651C" w:rsidP="00B07129" w:rsidR="00D65985" w:rsidRPr="008875CB">
      <w:pPr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>Zagreb, 20</w:t>
      </w:r>
      <w:r w:rsidR="00AF0374">
        <w:rPr>
          <w:sz w:val="24"/>
          <w:szCs w:val="24"/>
        </w:rPr>
        <w:t xml:space="preserve">. srpnja </w:t>
      </w:r>
      <w:proofErr w:type="spellStart"/>
      <w:r w:rsidR="00AF0374">
        <w:rPr>
          <w:sz w:val="24"/>
          <w:szCs w:val="24"/>
        </w:rPr>
        <w:t>2018</w:t>
      </w:r>
      <w:proofErr w:type="spellEnd"/>
      <w:r w:rsidR="00AF0374">
        <w:rPr>
          <w:sz w:val="24"/>
          <w:szCs w:val="24"/>
        </w:rPr>
        <w:t xml:space="preserve">. </w:t>
      </w:r>
    </w:p>
    <w:p w:rsidRDefault="007B2F69" w:rsidP="007B2F69" w:rsidR="007B2F69" w:rsidRPr="008875CB">
      <w:pPr>
        <w:ind w:firstLine="720"/>
        <w:rPr>
          <w:sz w:val="24"/>
          <w:szCs w:val="24"/>
        </w:rPr>
      </w:pPr>
    </w:p>
    <w:p w:rsidRDefault="00D65985" w:rsidP="00310B5C" w:rsidR="00310B5C" w:rsidRPr="002A0104">
      <w:pPr>
        <w:pStyle w:val="Tijeloteksta"/>
        <w:ind w:firstLine="612" w:left="5760"/>
        <w:jc w:val="right"/>
        <w:rPr>
          <w:sz w:val="24"/>
          <w:szCs w:val="24"/>
        </w:rPr>
      </w:pPr>
      <w:r w:rsidRPr="008875CB">
        <w:rPr>
          <w:sz w:val="24"/>
          <w:szCs w:val="24"/>
        </w:rPr>
        <w:tab/>
      </w:r>
      <w:r w:rsidR="004A5FFF">
        <w:t xml:space="preserve"> </w:t>
      </w:r>
      <w:r w:rsidR="004A5FFF" w:rsidRPr="002A0104">
        <w:rPr>
          <w:sz w:val="24"/>
          <w:szCs w:val="24"/>
        </w:rPr>
        <w:t>SUDAC:</w:t>
      </w:r>
    </w:p>
    <w:p w:rsidRDefault="002A0104" w:rsidP="002A0104" w:rsidR="002A0104" w:rsidRPr="002A0104">
      <w:pPr>
        <w:pStyle w:val="Tijeloteksta"/>
        <w:ind w:firstLine="612" w:left="5760"/>
        <w:jc w:val="right"/>
        <w:rPr>
          <w:sz w:val="24"/>
          <w:szCs w:val="24"/>
        </w:rPr>
      </w:pPr>
      <w:r w:rsidRPr="002A0104">
        <w:rPr>
          <w:sz w:val="24"/>
          <w:szCs w:val="24"/>
        </w:rPr>
        <w:t>Maji Jurovicki</w:t>
      </w:r>
      <w:r w:rsidR="003F067B">
        <w:rPr>
          <w:sz w:val="24"/>
          <w:szCs w:val="24"/>
        </w:rPr>
        <w:t xml:space="preserve">, v.r. </w:t>
      </w:r>
    </w:p>
    <w:p w:rsidRDefault="00221B3D" w:rsidP="00221B3D" w:rsidR="00221B3D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POUKA O PRAVNOM LIJEKU:</w:t>
      </w:r>
    </w:p>
    <w:p w:rsidRDefault="00EA4ED3" w:rsidP="00213E8D" w:rsidR="00E623E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rješenja </w:t>
      </w:r>
      <w:r w:rsidR="00310357">
        <w:rPr>
          <w:sz w:val="24"/>
          <w:szCs w:val="24"/>
        </w:rPr>
        <w:t>žalba nije dopuštena.</w:t>
      </w:r>
    </w:p>
    <w:p w:rsidRDefault="00310B5C" w:rsidP="00213E8D" w:rsidR="00310B5C">
      <w:pPr>
        <w:jc w:val="both"/>
        <w:rPr>
          <w:sz w:val="24"/>
          <w:szCs w:val="24"/>
        </w:rPr>
      </w:pPr>
    </w:p>
    <w:p w:rsidRDefault="003F067B" w:rsidP="004F5146" w:rsidR="003F067B">
      <w:pPr>
        <w:jc w:val="right"/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</w:t>
      </w:r>
    </w:p>
    <w:p w:rsidRDefault="003F067B" w:rsidP="004F5146" w:rsidR="003F067B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221B3D" w:rsidP="003F067B" w:rsidR="00221B3D" w:rsidRPr="008875CB">
      <w:pPr>
        <w:ind w:left="720"/>
        <w:rPr>
          <w:sz w:val="24"/>
          <w:szCs w:val="24"/>
        </w:rPr>
      </w:pPr>
    </w:p>
    <w:sectPr w:rsidSect="009607E2" w:rsidR="00221B3D" w:rsidRPr="008875CB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C7744D3"/>
    <w:multiLevelType w:val="hybridMultilevel"/>
    <w:tmpl w:val="3EF46E8C"/>
    <w:lvl w:tplc="8F620CD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D506DEE"/>
    <w:multiLevelType w:val="hybridMultilevel"/>
    <w:tmpl w:val="5052F0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A90347C"/>
    <w:multiLevelType w:val="hybridMultilevel"/>
    <w:tmpl w:val="F7C256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61623"/>
    <w:rsid w:val="000637D4"/>
    <w:rsid w:val="000A333B"/>
    <w:rsid w:val="00120429"/>
    <w:rsid w:val="00125A1B"/>
    <w:rsid w:val="00142285"/>
    <w:rsid w:val="00146549"/>
    <w:rsid w:val="001D519F"/>
    <w:rsid w:val="002052AA"/>
    <w:rsid w:val="00213E8D"/>
    <w:rsid w:val="00221B3D"/>
    <w:rsid w:val="002A0104"/>
    <w:rsid w:val="00310357"/>
    <w:rsid w:val="00310B5C"/>
    <w:rsid w:val="003F067B"/>
    <w:rsid w:val="00490AD9"/>
    <w:rsid w:val="00496860"/>
    <w:rsid w:val="004A5FFF"/>
    <w:rsid w:val="00572074"/>
    <w:rsid w:val="00577C20"/>
    <w:rsid w:val="00612AE3"/>
    <w:rsid w:val="006562E1"/>
    <w:rsid w:val="006A0ACA"/>
    <w:rsid w:val="006F12BD"/>
    <w:rsid w:val="00763D2E"/>
    <w:rsid w:val="007B2F69"/>
    <w:rsid w:val="007C516D"/>
    <w:rsid w:val="007D2C1C"/>
    <w:rsid w:val="007E2C2C"/>
    <w:rsid w:val="008875CB"/>
    <w:rsid w:val="008A286D"/>
    <w:rsid w:val="008F612B"/>
    <w:rsid w:val="00935ABA"/>
    <w:rsid w:val="0093651C"/>
    <w:rsid w:val="009607E2"/>
    <w:rsid w:val="009C1E70"/>
    <w:rsid w:val="009C1F44"/>
    <w:rsid w:val="00A406C6"/>
    <w:rsid w:val="00AF0374"/>
    <w:rsid w:val="00B07129"/>
    <w:rsid w:val="00BF0374"/>
    <w:rsid w:val="00C00CB9"/>
    <w:rsid w:val="00C6406C"/>
    <w:rsid w:val="00CB71A9"/>
    <w:rsid w:val="00CF6F6B"/>
    <w:rsid w:val="00D21292"/>
    <w:rsid w:val="00D36562"/>
    <w:rsid w:val="00D53405"/>
    <w:rsid w:val="00D65985"/>
    <w:rsid w:val="00DE777C"/>
    <w:rsid w:val="00E623E5"/>
    <w:rsid w:val="00E63562"/>
    <w:rsid w:val="00E81382"/>
    <w:rsid w:val="00EA4ED3"/>
    <w:rsid w:val="00EF4916"/>
    <w:rsid w:val="00F43BFD"/>
    <w:rsid w:val="00FB5B12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A5F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A5FFF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A5FFF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A5FFF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4A5FFF"/>
  </w:style>
  <w:style w:styleId="Tekstrezerviranogmjesta" w:type="character">
    <w:name w:val="Placeholder Text"/>
    <w:basedOn w:val="Zadanifontodlomka"/>
    <w:uiPriority w:val="99"/>
    <w:semiHidden/>
    <w:rsid w:val="003F06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06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067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06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06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A5F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A5FFF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A5FFF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A5FFF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4A5FFF"/>
  </w:style>
  <w:style w:styleId="Tekstrezerviranogmjesta" w:type="character">
    <w:name w:val="Placeholder Text"/>
    <w:basedOn w:val="Zadanifontodlomka"/>
    <w:uiPriority w:val="99"/>
    <w:semiHidden/>
    <w:rsid w:val="003F06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06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067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06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06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2806</izvorni_sadrzaj>
    <derivirana_varijabla naziv="DomainObject.Predmet.Broj_1">2806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2017.</izvorni_sadrzaj>
    <derivirana_varijabla naziv="DomainObject.Predmet.DatumOsnivanja_1">20.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St-2806/2017</izvorni_sadrzaj>
    <derivirana_varijabla naziv="DomainObject.Predmet.OznakaBroj_1">St-2806/2017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METAL-MONT GRADNJA, d.o.o.</izvorni_sadrzaj>
    <derivirana_varijabla naziv="DomainObject.Predmet.ProtustrankaFormated_1">  METAL-MONT GRADNJA, d.o.o.</derivirana_varijabla>
  </DomainObject.Predmet.ProtustrankaFormated>
  <DomainObject.Predmet.ProtustrankaFormatedOIB>
    <izvorni_sadrzaj>  METAL-MONT GRADNJA, d.o.o., OIB 86143158473</izvorni_sadrzaj>
    <derivirana_varijabla naziv="DomainObject.Predmet.ProtustrankaFormatedOIB_1">  METAL-MONT GRADNJA, d.o.o., OIB 86143158473</derivirana_varijabla>
  </DomainObject.Predmet.ProtustrankaFormatedOIB>
  <DomainObject.Predmet.ProtustrankaFormatedWithAdress>
    <izvorni_sadrzaj> METAL-MONT GRADNJA, d.o.o., Ulica Božidara Magovca 77, 10000 Zagreb</izvorni_sadrzaj>
    <derivirana_varijabla naziv="DomainObject.Predmet.ProtustrankaFormatedWithAdress_1"> METAL-MONT GRADNJA, d.o.o., Ulica Božidara Magovca 77, 10000 Zagreb</derivirana_varijabla>
  </DomainObject.Predmet.ProtustrankaFormatedWithAdress>
  <DomainObject.Predmet.ProtustrankaFormatedWithAdressOIB>
    <izvorni_sadrzaj> METAL-MONT GRADNJA, d.o.o., OIB 86143158473, Ulica Božidara Magovca 77, 10000 Zagreb</izvorni_sadrzaj>
    <derivirana_varijabla naziv="DomainObject.Predmet.ProtustrankaFormatedWithAdressOIB_1"> METAL-MONT GRADNJA, d.o.o., OIB 86143158473, Ulica Božidara Magovca 77, 10000 Zagreb</derivirana_varijabla>
  </DomainObject.Predmet.ProtustrankaFormatedWithAdressOIB>
  <DomainObject.Predmet.ProtustrankaWithAdress>
    <izvorni_sadrzaj>METAL-MONT GRADNJA, d.o.o. Ulica Božidara Magovca 77, 10000 Zagreb</izvorni_sadrzaj>
    <derivirana_varijabla naziv="DomainObject.Predmet.ProtustrankaWithAdress_1">METAL-MONT GRADNJA, d.o.o. Ulica Božidara Magovca 77, 10000 Zagreb</derivirana_varijabla>
  </DomainObject.Predmet.ProtustrankaWithAdress>
  <DomainObject.Predmet.ProtustrankaWithAdressOIB>
    <izvorni_sadrzaj>METAL-MONT GRADNJA, d.o.o., OIB 86143158473, Ulica Božidara Magovca 77, 10000 Zagreb</izvorni_sadrzaj>
    <derivirana_varijabla naziv="DomainObject.Predmet.ProtustrankaWithAdressOIB_1">METAL-MONT GRADNJA, d.o.o., OIB 86143158473, Ulica Božidara Magovca 77, 10000 Zagreb</derivirana_varijabla>
  </DomainObject.Predmet.ProtustrankaWithAdressOIB>
  <DomainObject.Predmet.ProtustrankaNazivFormated>
    <izvorni_sadrzaj>METAL-MONT GRADNJA, d.o.o.</izvorni_sadrzaj>
    <derivirana_varijabla naziv="DomainObject.Predmet.ProtustrankaNazivFormated_1">METAL-MONT GRADNJA, d.o.o.</derivirana_varijabla>
  </DomainObject.Predmet.ProtustrankaNazivFormated>
  <DomainObject.Predmet.ProtustrankaNazivFormatedOIB>
    <izvorni_sadrzaj>METAL-MONT GRADNJA, d.o.o., OIB 86143158473</izvorni_sadrzaj>
    <derivirana_varijabla naziv="DomainObject.Predmet.ProtustrankaNazivFormatedOIB_1">METAL-MONT GRADNJA, d.o.o., OIB 86143158473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METAL-MONT GRADNJA, d.o.o.</item>
    </izvorni_sadrzaj>
    <derivirana_varijabla naziv="DomainObject.Predmet.ProtuStrankaListFormated_1">
      <item>METAL-MONT GRADNJA, d.o.o.</item>
    </derivirana_varijabla>
  </DomainObject.Predmet.ProtuStrankaListFormated>
  <DomainObject.Predmet.ProtuStrankaListFormatedOIB>
    <izvorni_sadrzaj>
      <item>METAL-MONT GRADNJA, d.o.o., OIB 86143158473</item>
    </izvorni_sadrzaj>
    <derivirana_varijabla naziv="DomainObject.Predmet.ProtuStrankaListFormatedOIB_1">
      <item>METAL-MONT GRADNJA, d.o.o., OIB 86143158473</item>
    </derivirana_varijabla>
  </DomainObject.Predmet.ProtuStrankaListFormatedOIB>
  <DomainObject.Predmet.ProtuStrankaListFormatedWithAdress>
    <izvorni_sadrzaj>
      <item>METAL-MONT GRADNJA, d.o.o., Ulica Božidara Magovca 77, 10000 Zagreb</item>
    </izvorni_sadrzaj>
    <derivirana_varijabla naziv="DomainObject.Predmet.ProtuStrankaListFormatedWithAdress_1">
      <item>METAL-MONT GRADNJA, d.o.o., Ulica Božidara Magovca 77, 10000 Zagreb</item>
    </derivirana_varijabla>
  </DomainObject.Predmet.ProtuStrankaListFormatedWithAdress>
  <DomainObject.Predmet.ProtuStrankaListFormatedWithAdressOIB>
    <izvorni_sadrzaj>
      <item>METAL-MONT GRADNJA, d.o.o., OIB 86143158473, Ulica Božidara Magovca 77, 10000 Zagreb</item>
    </izvorni_sadrzaj>
    <derivirana_varijabla naziv="DomainObject.Predmet.ProtuStrankaListFormatedWithAdressOIB_1">
      <item>METAL-MONT GRADNJA, d.o.o., OIB 86143158473, Ulica Božidara Magovca 77, 10000 Zagreb</item>
    </derivirana_varijabla>
  </DomainObject.Predmet.ProtuStrankaListFormatedWithAdressOIB>
  <DomainObject.Predmet.ProtuStrankaListNazivFormated>
    <izvorni_sadrzaj>
      <item>METAL-MONT GRADNJA, d.o.o.</item>
    </izvorni_sadrzaj>
    <derivirana_varijabla naziv="DomainObject.Predmet.ProtuStrankaListNazivFormated_1">
      <item>METAL-MONT GRADNJA, d.o.o.</item>
    </derivirana_varijabla>
  </DomainObject.Predmet.ProtuStrankaListNazivFormated>
  <DomainObject.Predmet.ProtuStrankaListNazivFormatedOIB>
    <izvorni_sadrzaj>
      <item>METAL-MONT GRADNJA, d.o.o., OIB 86143158473</item>
    </izvorni_sadrzaj>
    <derivirana_varijabla naziv="DomainObject.Predmet.ProtuStrankaListNazivFormatedOIB_1">
      <item>METAL-MONT GRADNJA, d.o.o., OIB 86143158473</item>
    </derivirana_varijabla>
  </DomainObject.Predmet.ProtuStrankaListNazivFormatedOIB>
  <DomainObject.Predmet.OstaliListFormated>
    <izvorni_sadrzaj>
      <item>ŽDO u Zagrebu punomoćnik sudionika u postupku RH MF Porezna uprava Zagreb</item>
      <item>Mirsad Begović</item>
    </izvorni_sadrzaj>
    <derivirana_varijabla naziv="DomainObject.Predmet.OstaliListFormated_1">
      <item>ŽDO u Zagrebu punomoćnik sudionika u postupku RH MF Porezna uprava Zagreb</item>
      <item>Mirsad Begović</item>
    </derivirana_varijabla>
  </DomainObject.Predmet.OstaliListFormated>
  <DomainObject.Predmet.OstaliListFormatedOIB>
    <izvorni_sadrzaj>
      <item>ŽDO u Zagrebu, OIB 16488001145 punomoćnik sudionika u postupku RH MF Porezna uprava Zagreb</item>
      <item>Mirsad Begović, OIB 45724073233</item>
    </izvorni_sadrzaj>
    <derivirana_varijabla naziv="DomainObject.Predmet.OstaliListFormatedOIB_1">
      <item>ŽDO u Zagrebu, OIB 16488001145 punomoćnik sudionika u postupku RH MF Porezna uprava Zagreb</item>
      <item>Mirsad Begović, OIB 45724073233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Mirsad Begović, Gornji Prečac 17, 10000 Zagreb</item>
    </izvorni_sadrzaj>
    <derivirana_varijabla naziv="DomainObject.Predmet.OstaliListFormatedWithAdress_1">
      <item>ŽDO u Zagrebu, Savska cesta 41, 10000 Zagreb punomoćnik sudionika u postupku RH MF Porezna uprava Zagreb</item>
      <item>Mirsad Begović, Gornji Prečac 17, 10000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Mirsad Begović, OIB 45724073233, Gornji Prečac 17, 10000 Zagreb</item>
    </izvorni_sadrzaj>
    <derivirana_varijabla naziv="DomainObject.Predmet.OstaliListFormatedWithAdressOIB_1">
      <item>ŽDO u Zagrebu, OIB 16488001145, Savska cesta 41, 10000 Zagreb punomoćnik sudionika u postupku RH MF Porezna uprava Zagreb</item>
      <item>Mirsad Begović, OIB 45724073233, Gornji Prečac 17, 10000 Zagreb</item>
    </derivirana_varijabla>
  </DomainObject.Predmet.OstaliListFormatedWithAdressOIB>
  <DomainObject.Predmet.OstaliListNazivFormated>
    <izvorni_sadrzaj>
      <item>ŽDO u Zagrebu</item>
      <item>Mirsad Begović</item>
    </izvorni_sadrzaj>
    <derivirana_varijabla naziv="DomainObject.Predmet.OstaliListNazivFormated_1">
      <item>ŽDO u Zagrebu</item>
      <item>Mirsad Begović</item>
    </derivirana_varijabla>
  </DomainObject.Predmet.OstaliListNazivFormated>
  <DomainObject.Predmet.OstaliListNazivFormatedOIB>
    <izvorni_sadrzaj>
      <item>ŽDO u Zagrebu, OIB 16488001145</item>
      <item>Mirsad Begović, OIB 45724073233</item>
    </izvorni_sadrzaj>
    <derivirana_varijabla naziv="DomainObject.Predmet.OstaliListNazivFormatedOIB_1">
      <item>ŽDO u Zagrebu, OIB 16488001145</item>
      <item>Mirsad Begović, OIB 45724073233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METAL-MONT GRADNJA, d.o.o.</izvorni_sadrzaj>
    <derivirana_varijabla naziv="DomainObject.Predmet.ProtustrankaIDrugi_1">METAL-MONT GRADNJA,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METAL-MONT GRADNJA, d.o.o., OIB 86143158473, Ulica Božidara Magovca 77, 10000 Zagreb</izvorni_sadrzaj>
    <derivirana_varijabla naziv="DomainObject.Predmet.ProtustrankaIDrugiAdressOIB_1">METAL-MONT GRADNJA, d.o.o., OIB 86143158473, Ulica Božidara Magovca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METAL-MONT GRADNJA, d.o.o.</item>
      <item>FINA Regionalni centar Zagreb</item>
      <item>RH MF Porezna uprava Zagreb</item>
      <item>ŽDO u Zagrebu</item>
      <item>Mirsad Begović</item>
    </izvorni_sadrzaj>
    <derivirana_varijabla naziv="DomainObject.Predmet.SudioniciListNaziv_1">
      <item>METAL-MONT GRADNJA, d.o.o.</item>
      <item>FINA Regionalni centar Zagreb</item>
      <item>RH MF Porezna uprava Zagreb</item>
      <item>ŽDO u Zagrebu</item>
      <item>Mirsad Begović</item>
    </derivirana_varijabla>
  </DomainObject.Predmet.SudioniciListNaziv>
  <DomainObject.Predmet.SudioniciListAdressOIB>
    <izvorni_sadrzaj>
      <item>METAL-MONT GRADNJA, d.o.o., OIB 86143158473, Ulica Božidara Magovca 77,10000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Mirsad Begović, OIB 45724073233, Gornji Prečac 17,10000 Zagreb</item>
    </izvorni_sadrzaj>
    <derivirana_varijabla naziv="DomainObject.Predmet.SudioniciListAdressOIB_1">
      <item>METAL-MONT GRADNJA, d.o.o., OIB 86143158473, Ulica Božidara Magovca 77,10000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Mirsad Begović, OIB 45724073233, Gornji Prečac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86143158473</item>
      <item>, OIB 85821130368</item>
      <item>, OIB 18683136487</item>
      <item>, OIB 16488001145</item>
      <item>, OIB 45724073233</item>
    </izvorni_sadrzaj>
    <derivirana_varijabla naziv="DomainObject.Predmet.SudioniciListNazivOIB_1">
      <item>, OIB 86143158473</item>
      <item>, OIB 85821130368</item>
      <item>, OIB 18683136487</item>
      <item>, OIB 16488001145</item>
      <item>, OIB 45724073233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216</properties:Words>
  <properties:Characters>1171</properties:Characters>
  <properties:Lines>42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2018-06-08T08:40:00Z</dcterms:created>
  <dc:creator>nmarkovic</dc:creator>
  <cp:lastModifiedBy>Mirjana Gašparić</cp:lastModifiedBy>
  <cp:lastPrinted>2018-07-20T11:20:00Z</cp:lastPrinted>
  <dcterms:modified xmlns:xsi="http://www.w3.org/2001/XMLSchema-instance" xsi:type="dcterms:W3CDTF">2018-07-20T11:20:00Z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(St-2806-2017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