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aec5" w14:paraId="7bbaec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C41AD">
        <w:rPr>
          <w:rFonts w:hAnsi="Times New Roman" w:ascii="Times New Roman"/>
          <w:b/>
          <w:bCs/>
          <w:sz w:val="24"/>
          <w:szCs w:val="24"/>
        </w:rPr>
        <w:t>3543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2291E">
        <w:rPr>
          <w:rFonts w:hAnsi="Times New Roman" w:ascii="Times New Roman"/>
        </w:rPr>
        <w:t>354</w:t>
      </w:r>
      <w:r w:rsidR="00DC41A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C41AD" w:rsidRPr="00DC41AD">
        <w:rPr>
          <w:rFonts w:hAnsi="Times New Roman" w:ascii="Times New Roman"/>
        </w:rPr>
        <w:t>3D ARHITEKTURA j.d.o.o. za usluge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DC41AD">
        <w:rPr>
          <w:rFonts w:hAnsi="Times New Roman" w:ascii="Times New Roman"/>
        </w:rPr>
        <w:t>Velike Gorice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DC41AD" w:rsidRPr="00DC41AD">
        <w:rPr>
          <w:rFonts w:hAnsi="Times New Roman" w:ascii="Times New Roman"/>
        </w:rPr>
        <w:t>19918587182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857"/>
    <w:rsid w:val="003A4EEE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3543</izvorni_sadrzaj>
    <derivirana_varijabla naziv="DomainObject.Predmet.Broj_1">3543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St-3543/2016</izvorni_sadrzaj>
    <derivirana_varijabla naziv="DomainObject.Predmet.OznakaBroj_1">St-3543/2016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ARHITEKTURA j.d.o.o. za usluge</izvorni_sadrzaj>
    <derivirana_varijabla naziv="DomainObject.Predmet.ProtustrankaFormated_1">  3D ARHITEKTURA j.d.o.o. za usluge</derivirana_varijabla>
  </DomainObject.Predmet.ProtustrankaFormated>
  <DomainObject.Predmet.ProtustrankaFormatedOIB>
    <izvorni_sadrzaj>  3D ARHITEKTURA j.d.o.o. za usluge, OIB 19918587182</izvorni_sadrzaj>
    <derivirana_varijabla naziv="DomainObject.Predmet.ProtustrankaFormatedOIB_1">  3D ARHITEKTURA j.d.o.o. za usluge, OIB 19918587182</derivirana_varijabla>
  </DomainObject.Predmet.ProtustrankaFormatedOIB>
  <DomainObject.Predmet.ProtustrankaFormatedWithAdress>
    <izvorni_sadrzaj> 3D ARHITEKTURA j.d.o.o. za usluge, Slavka Kolara 12, 10410 Velika Gorica</izvorni_sadrzaj>
    <derivirana_varijabla naziv="DomainObject.Predmet.ProtustrankaFormatedWithAdress_1"> 3D ARHITEKTURA j.d.o.o. za usluge, Slavka Kolara 12, 10410 Velika Gorica</derivirana_varijabla>
  </DomainObject.Predmet.ProtustrankaFormatedWithAdress>
  <DomainObject.Predmet.ProtustrankaFormatedWithAdressOIB>
    <izvorni_sadrzaj> 3D ARHITEKTURA j.d.o.o. za usluge, OIB 19918587182, Slavka Kolara 12, 10410 Velika Gorica</izvorni_sadrzaj>
    <derivirana_varijabla naziv="DomainObject.Predmet.ProtustrankaFormatedWithAdressOIB_1"> 3D ARHITEKTURA j.d.o.o. za usluge, OIB 19918587182, Slavka Kolara 12, 10410 Velika Gorica</derivirana_varijabla>
  </DomainObject.Predmet.ProtustrankaFormatedWithAdressOIB>
  <DomainObject.Predmet.ProtustrankaWithAdress>
    <izvorni_sadrzaj>3D ARHITEKTURA j.d.o.o. za usluge Slavka Kolara 12, 10410 Velika Gorica</izvorni_sadrzaj>
    <derivirana_varijabla naziv="DomainObject.Predmet.ProtustrankaWithAdress_1">3D ARHITEKTURA j.d.o.o. za usluge Slavka Kolara 12, 10410 Velika Gorica</derivirana_varijabla>
  </DomainObject.Predmet.ProtustrankaWithAdress>
  <DomainObject.Predmet.ProtustrankaWithAdressOIB>
    <izvorni_sadrzaj>3D ARHITEKTURA j.d.o.o. za usluge, OIB 19918587182, Slavka Kolara 12, 10410 Velika Gorica</izvorni_sadrzaj>
    <derivirana_varijabla naziv="DomainObject.Predmet.ProtustrankaWithAdressOIB_1">3D ARHITEKTURA j.d.o.o. za usluge, OIB 19918587182, Slavka Kolara 12, 10410 Velika Gorica</derivirana_varijabla>
  </DomainObject.Predmet.ProtustrankaWithAdressOIB>
  <DomainObject.Predmet.ProtustrankaNazivFormated>
    <izvorni_sadrzaj>3D ARHITEKTURA j.d.o.o. za usluge</izvorni_sadrzaj>
    <derivirana_varijabla naziv="DomainObject.Predmet.ProtustrankaNazivFormated_1">3D ARHITEKTURA j.d.o.o. za usluge</derivirana_varijabla>
  </DomainObject.Predmet.ProtustrankaNazivFormated>
  <DomainObject.Predmet.ProtustrankaNazivFormatedOIB>
    <izvorni_sadrzaj>3D ARHITEKTURA j.d.o.o. za usluge, OIB 19918587182</izvorni_sadrzaj>
    <derivirana_varijabla naziv="DomainObject.Predmet.ProtustrankaNazivFormatedOIB_1">3D ARHITEKTURA j.d.o.o. za usluge, OIB 19918587182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ARHITEKTURA j.d.o.o. za usluge</item>
    </izvorni_sadrzaj>
    <derivirana_varijabla naziv="DomainObject.Predmet.ProtuStrankaListFormated_1">
      <item>3D ARHITEKTURA j.d.o.o. za usluge</item>
    </derivirana_varijabla>
  </DomainObject.Predmet.ProtuStrankaListFormated>
  <DomainObject.Predmet.ProtuStrankaListFormatedOIB>
    <izvorni_sadrzaj>
      <item>3D ARHITEKTURA j.d.o.o. za usluge, OIB 19918587182</item>
    </izvorni_sadrzaj>
    <derivirana_varijabla naziv="DomainObject.Predmet.ProtuStrankaListFormatedOIB_1">
      <item>3D ARHITEKTURA j.d.o.o. za usluge, OIB 19918587182</item>
    </derivirana_varijabla>
  </DomainObject.Predmet.ProtuStrankaListFormatedOIB>
  <DomainObject.Predmet.ProtuStrankaListFormatedWithAdress>
    <izvorni_sadrzaj>
      <item>3D ARHITEKTURA j.d.o.o. za usluge, Slavka Kolara 12, 10410 Velika Gorica</item>
    </izvorni_sadrzaj>
    <derivirana_varijabla naziv="DomainObject.Predmet.ProtuStrankaListFormatedWithAdress_1">
      <item>3D ARHITEKTURA j.d.o.o. za usluge, Slavka Kolara 12, 10410 Velika Gorica</item>
    </derivirana_varijabla>
  </DomainObject.Predmet.ProtuStrankaListFormatedWithAdress>
  <DomainObject.Predmet.ProtuStrankaListFormatedWithAdressOIB>
    <izvorni_sadrzaj>
      <item>3D ARHITEKTURA j.d.o.o. za usluge, OIB 19918587182, Slavka Kolara 12, 10410 Velika Gorica</item>
    </izvorni_sadrzaj>
    <derivirana_varijabla naziv="DomainObject.Predmet.ProtuStrankaListFormatedWithAdressOIB_1">
      <item>3D ARHITEKTURA j.d.o.o. za usluge, OIB 19918587182, Slavka Kolara 12, 10410 Velika Gorica</item>
    </derivirana_varijabla>
  </DomainObject.Predmet.ProtuStrankaListFormatedWithAdressOIB>
  <DomainObject.Predmet.ProtuStrankaListNazivFormated>
    <izvorni_sadrzaj>
      <item>3D ARHITEKTURA j.d.o.o. za usluge</item>
    </izvorni_sadrzaj>
    <derivirana_varijabla naziv="DomainObject.Predmet.ProtuStrankaListNazivFormated_1">
      <item>3D ARHITEKTURA j.d.o.o. za usluge</item>
    </derivirana_varijabla>
  </DomainObject.Predmet.ProtuStrankaListNazivFormated>
  <DomainObject.Predmet.ProtuStrankaListNazivFormatedOIB>
    <izvorni_sadrzaj>
      <item>3D ARHITEKTURA j.d.o.o. za usluge, OIB 19918587182</item>
    </izvorni_sadrzaj>
    <derivirana_varijabla naziv="DomainObject.Predmet.ProtuStrankaListNazivFormatedOIB_1">
      <item>3D ARHITEKTURA j.d.o.o. za usluge, OIB 19918587182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ARHITEKTURA j.d.o.o. za usluge</izvorni_sadrzaj>
    <derivirana_varijabla naziv="DomainObject.Predmet.ProtustrankaIDrugi_1">3D ARHITEKTURA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3D ARHITEKTURA j.d.o.o. za usluge, OIB 19918587182, Slavka Kolara 12, 10410 Velika Gorica</izvorni_sadrzaj>
    <derivirana_varijabla naziv="DomainObject.Predmet.ProtustrankaIDrugiAdressOIB_1">3D ARHITEKTURA j.d.o.o. za usluge, OIB 19918587182, Slavka Kolara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3D ARHITEKTURA j.d.o.o. za usluge</item>
    </izvorni_sadrzaj>
    <derivirana_varijabla naziv="DomainObject.Predmet.SudioniciListNaziv_1">
      <item>FINA Regionalni centar Zagreb</item>
      <item>3D ARHITEKTURA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3D ARHITEKTURA j.d.o.o. za usluge, OIB 19918587182, Slavka Kolara 12,10410 Velika Gorica</item>
    </izvorni_sadrzaj>
    <derivirana_varijabla naziv="DomainObject.Predmet.SudioniciListAdressOIB_1">
      <item>FINA Regionalni centar Zagreb, OIB 85821130368, Trg svibanjskih žrtava 1995. br. 1,10000 Zagreb</item>
      <item>3D ARHITEKTURA j.d.o.o. za usluge, OIB 19918587182, Slavka Kolara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19918587182</item>
    </izvorni_sadrzaj>
    <derivirana_varijabla naziv="DomainObject.Predmet.SudioniciListNazivOIB_1">
      <item>, OIB 85821130368</item>
      <item>, OIB 19918587182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787</properties:Characters>
  <properties:Lines>47</properties:Lines>
  <properties:Paragraphs>21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2016-06-08T11:06:00Z</cp:lastPrinted>
  <dcterms:modified xmlns:xsi="http://www.w3.org/2001/XMLSchema-instance" xsi:type="dcterms:W3CDTF">2016-06-08T11:07:00Z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