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d93c" w14:paraId="e36d93c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C183E">
        <w:rPr>
          <w:rFonts w:hAnsi="Times New Roman" w:ascii="Times New Roman"/>
          <w:szCs w:val="24"/>
        </w:rPr>
        <w:t>4677</w:t>
      </w:r>
      <w:r w:rsidR="00895CA8">
        <w:rPr>
          <w:rFonts w:hAnsi="Times New Roman" w:ascii="Times New Roman"/>
          <w:szCs w:val="24"/>
        </w:rPr>
        <w:t>/16</w:t>
      </w:r>
      <w:r w:rsidR="00B37F6D">
        <w:rPr>
          <w:rFonts w:hAnsi="Times New Roman" w:ascii="Times New Roman"/>
          <w:szCs w:val="24"/>
        </w:rPr>
        <w:t>-26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6C183E" w:rsidRPr="006C183E">
        <w:rPr>
          <w:rFonts w:hAnsi="Times New Roman" w:ascii="Times New Roman"/>
          <w:color w:val="000000"/>
          <w:szCs w:val="24"/>
        </w:rPr>
        <w:t>VISTA MAGNIFIC d.o.o., Zagreb, Ulica grada Vukovara 269 d, OIB: 82939400434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6C183E">
        <w:rPr>
          <w:rFonts w:hAnsi="Times New Roman" w:ascii="Times New Roman"/>
          <w:szCs w:val="24"/>
        </w:rPr>
        <w:t>25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6C183E">
        <w:rPr>
          <w:rFonts w:hAnsi="Times New Roman" w:ascii="Times New Roman"/>
          <w:szCs w:val="24"/>
        </w:rPr>
        <w:t>srpnja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  <w:r w:rsidR="006C183E">
        <w:rPr>
          <w:rFonts w:hAnsi="Times New Roman" w:ascii="Times New Roman"/>
          <w:szCs w:val="24"/>
        </w:rPr>
        <w:t>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6C183E" w:rsidR="006C183E" w:rsidRPr="006C183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6C183E" w:rsidRPr="006C183E">
        <w:rPr>
          <w:rFonts w:hAnsi="Times New Roman" w:ascii="Times New Roman"/>
          <w:color w:val="000000"/>
          <w:szCs w:val="24"/>
        </w:rPr>
        <w:t>VISTA MAGNIFIC d.o.o., Zagreb, Ulica grada Vukovara 269 d, OIB: 82939400434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C183E" w:rsidR="00380766" w:rsidRPr="006C183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6C183E">
        <w:rPr>
          <w:rFonts w:hAnsi="Times New Roman" w:ascii="Times New Roman"/>
          <w:szCs w:val="24"/>
        </w:rPr>
        <w:t>Za stečajnog upravitelja imenuje se</w:t>
      </w:r>
      <w:r w:rsidR="00254897" w:rsidRPr="006C183E">
        <w:rPr>
          <w:rFonts w:hAnsi="Times New Roman" w:ascii="Times New Roman"/>
          <w:szCs w:val="24"/>
        </w:rPr>
        <w:t xml:space="preserve"> </w:t>
      </w:r>
      <w:r w:rsidR="006C183E" w:rsidRPr="006C183E">
        <w:rPr>
          <w:rFonts w:hAnsi="Times New Roman" w:ascii="Times New Roman"/>
          <w:szCs w:val="24"/>
        </w:rPr>
        <w:t>Martin Luki</w:t>
      </w:r>
      <w:r w:rsidR="00E31679">
        <w:rPr>
          <w:rFonts w:hAnsi="Times New Roman" w:ascii="Times New Roman"/>
          <w:szCs w:val="24"/>
        </w:rPr>
        <w:t>n, Zagreb, Gračanska cesta 145 F</w:t>
      </w:r>
      <w:r w:rsidR="006C183E" w:rsidRPr="006C183E">
        <w:rPr>
          <w:rFonts w:hAnsi="Times New Roman" w:ascii="Times New Roman"/>
          <w:szCs w:val="24"/>
        </w:rPr>
        <w:t>, OIB 12398076495</w:t>
      </w:r>
      <w:r w:rsidR="00E31679">
        <w:rPr>
          <w:rFonts w:hAnsi="Times New Roman" w:ascii="Times New Roman"/>
          <w:szCs w:val="24"/>
        </w:rPr>
        <w:t>.</w:t>
      </w:r>
    </w:p>
    <w:p w:rsidRDefault="00F35A6E" w:rsidP="006C183E" w:rsidR="006C183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dužnikom </w:t>
      </w:r>
      <w:r w:rsidR="006C183E" w:rsidRPr="006C183E">
        <w:rPr>
          <w:rFonts w:hAnsi="Times New Roman" w:ascii="Times New Roman"/>
          <w:color w:val="000000"/>
          <w:szCs w:val="24"/>
        </w:rPr>
        <w:t>VISTA MAGNIFIC d.o.o., Zagreb, Ulica grada Vukovara 269 d, OIB: 82939400434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6C183E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C183E" w:rsidR="00167E9E" w:rsidRPr="006C183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C183E">
        <w:rPr>
          <w:rFonts w:hAnsi="Times New Roman" w:ascii="Times New Roman"/>
          <w:szCs w:val="24"/>
        </w:rPr>
        <w:t xml:space="preserve">Ovo će se rješenje objaviti na </w:t>
      </w:r>
      <w:r w:rsidR="008B5275" w:rsidRPr="006C183E">
        <w:rPr>
          <w:rFonts w:hAnsi="Times New Roman" w:ascii="Times New Roman"/>
          <w:szCs w:val="24"/>
        </w:rPr>
        <w:t>mrežnoj stranici e-Oglasna ploča</w:t>
      </w:r>
      <w:r w:rsidRPr="006C183E">
        <w:rPr>
          <w:rFonts w:hAnsi="Times New Roman" w:ascii="Times New Roman"/>
          <w:szCs w:val="24"/>
        </w:rPr>
        <w:t xml:space="preserve"> </w:t>
      </w:r>
      <w:r w:rsidR="008B5275" w:rsidRPr="006C183E">
        <w:rPr>
          <w:rFonts w:hAnsi="Times New Roman" w:ascii="Times New Roman"/>
          <w:szCs w:val="24"/>
        </w:rPr>
        <w:t xml:space="preserve">Trgovačkog suda u Zagrebu, </w:t>
      </w:r>
      <w:r w:rsidRPr="006C183E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</w:t>
      </w:r>
      <w:r w:rsidR="00A15008">
        <w:rPr>
          <w:rFonts w:hAnsi="Times New Roman" w:ascii="Times New Roman"/>
          <w:szCs w:val="24"/>
        </w:rPr>
        <w:t>gore predmetnim dužnikom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E942EB" w:rsidP="00056747" w:rsidR="00E942EB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</w:t>
      </w:r>
      <w:r w:rsidR="00B75ADC">
        <w:rPr>
          <w:rFonts w:hAnsi="Times New Roman" w:ascii="Times New Roman"/>
          <w:szCs w:val="24"/>
        </w:rPr>
        <w:t>og postupka kako dužnik na dan 1</w:t>
      </w:r>
      <w:r>
        <w:rPr>
          <w:rFonts w:hAnsi="Times New Roman" w:ascii="Times New Roman"/>
          <w:szCs w:val="24"/>
        </w:rPr>
        <w:t xml:space="preserve">. rujna 2015. u Očevidniku redoslijeda osnova za plaćanje ima evidentirane neizvršene osnove za plaćanje u neprekinutom razdoblju od </w:t>
      </w:r>
      <w:r w:rsidR="00B75ADC">
        <w:rPr>
          <w:rFonts w:hAnsi="Times New Roman" w:ascii="Times New Roman"/>
          <w:szCs w:val="24"/>
        </w:rPr>
        <w:t>1065</w:t>
      </w:r>
      <w:r w:rsidR="000119D8">
        <w:rPr>
          <w:rFonts w:hAnsi="Times New Roman" w:ascii="Times New Roman"/>
          <w:szCs w:val="24"/>
        </w:rPr>
        <w:t xml:space="preserve"> dana, u ukupnom iznosu od </w:t>
      </w:r>
      <w:r w:rsidR="00B75ADC">
        <w:rPr>
          <w:rFonts w:hAnsi="Times New Roman" w:ascii="Times New Roman"/>
          <w:szCs w:val="24"/>
        </w:rPr>
        <w:t xml:space="preserve">1.540.118,03 </w:t>
      </w:r>
      <w:r>
        <w:rPr>
          <w:rFonts w:hAnsi="Times New Roman" w:ascii="Times New Roman"/>
          <w:szCs w:val="24"/>
        </w:rPr>
        <w:t xml:space="preserve">kn.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ovosudni spis privremeni stečajni upravitelj dostavio pisano izvješće (list </w:t>
      </w:r>
      <w:r w:rsidR="00A542EF">
        <w:rPr>
          <w:rFonts w:hAnsi="Times New Roman" w:ascii="Times New Roman"/>
          <w:szCs w:val="24"/>
        </w:rPr>
        <w:t>53-62</w:t>
      </w:r>
      <w:r w:rsidR="002D60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056747" w:rsidR="002D6074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>je kao u svom pis</w:t>
      </w:r>
      <w:r w:rsidR="002D6074">
        <w:rPr>
          <w:rFonts w:hAnsi="Times New Roman" w:ascii="Times New Roman"/>
          <w:szCs w:val="24"/>
        </w:rPr>
        <w:t xml:space="preserve">anom izvješću, odnosno </w:t>
      </w:r>
      <w:r w:rsidR="00CA21A3">
        <w:rPr>
          <w:rFonts w:hAnsi="Times New Roman" w:ascii="Times New Roman"/>
          <w:szCs w:val="24"/>
        </w:rPr>
        <w:t>da i nadalje nesporno postoji stečajni razlog nesposobnosti za plaćanje, da dužnik nema nikakve imovine, kako nekretnina tako niti pokretnina, a što sve proizlazi iz raspoložive</w:t>
      </w:r>
      <w:r w:rsidR="00A542EF">
        <w:rPr>
          <w:rFonts w:hAnsi="Times New Roman" w:ascii="Times New Roman"/>
          <w:szCs w:val="24"/>
        </w:rPr>
        <w:t>,</w:t>
      </w:r>
      <w:r w:rsidR="00CA21A3">
        <w:rPr>
          <w:rFonts w:hAnsi="Times New Roman" w:ascii="Times New Roman"/>
          <w:szCs w:val="24"/>
        </w:rPr>
        <w:t xml:space="preserve"> odnosno prikupljene dokumentacije.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A542EF">
        <w:rPr>
          <w:rFonts w:hAnsi="Times New Roman" w:ascii="Times New Roman"/>
          <w:color w:themeColor="text1" w:val="000000"/>
          <w:szCs w:val="24"/>
        </w:rPr>
        <w:t xml:space="preserve"> od 21. veljače 2018.g.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</w:t>
      </w:r>
      <w:r>
        <w:rPr>
          <w:rFonts w:hAnsi="Times New Roman" w:ascii="Times New Roman"/>
          <w:color w:themeColor="text1" w:val="000000"/>
          <w:szCs w:val="24"/>
        </w:rPr>
        <w:lastRenderedPageBreak/>
        <w:t xml:space="preserve">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07906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07906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37F6D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B37F6D" w:rsidP="00B37F6D" w:rsidR="00B37F6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37F6D" w:rsidP="00B37F6D" w:rsidR="00B37F6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A1AAD" w:rsidP="00B37F6D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43A77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37F6D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B75ADC">
      <w:rPr>
        <w:rFonts w:hAnsi="Times New Roman" w:ascii="Times New Roman"/>
        <w:szCs w:val="24"/>
      </w:rPr>
      <w:t>4677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183E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15008"/>
    <w:rsid w:val="00A22BFA"/>
    <w:rsid w:val="00A276F6"/>
    <w:rsid w:val="00A305F4"/>
    <w:rsid w:val="00A307D7"/>
    <w:rsid w:val="00A37926"/>
    <w:rsid w:val="00A40601"/>
    <w:rsid w:val="00A421CD"/>
    <w:rsid w:val="00A53351"/>
    <w:rsid w:val="00A542EF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7F6D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ADC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4222"/>
    <w:rsid w:val="00CB7449"/>
    <w:rsid w:val="00CC05B0"/>
    <w:rsid w:val="00CC0DDF"/>
    <w:rsid w:val="00CC2BED"/>
    <w:rsid w:val="00CD0145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67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906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F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F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F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F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37F6D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37F6D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F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F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F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F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37F6D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37F6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05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St-4677/2016-26</izvorni_sadrzaj>
    <derivirana_varijabla naziv="DomainObject.Oznaka_1">St-4677/2016-26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4677</izvorni_sadrzaj>
    <derivirana_varijabla naziv="DomainObject.Predmet.Broj_1">4677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St-4677/2016</izvorni_sadrzaj>
    <derivirana_varijabla naziv="DomainObject.Predmet.OznakaBroj_1">St-4677/2016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VISTA MAGNIFICA d.o.o. zastupanog po punomoćniku Daniel Jović</izvorni_sadrzaj>
    <derivirana_varijabla naziv="DomainObject.Predmet.ProtustrankaFormated_1">  VISTA MAGNIFICA d.o.o. zastupanog po punomoćniku Daniel Jović</derivirana_varijabla>
  </DomainObject.Predmet.ProtustrankaFormated>
  <DomainObject.Predmet.ProtustrankaFormatedOIB>
    <izvorni_sadrzaj>  VISTA MAGNIFICA d.o.o., OIB 82939400434 zastupanog po punomoćniku Daniel Jović</izvorni_sadrzaj>
    <derivirana_varijabla naziv="DomainObject.Predmet.ProtustrankaFormatedOIB_1">  VISTA MAGNIFICA d.o.o., OIB 82939400434 zastupanog po punomoćniku Daniel Jović</derivirana_varijabla>
  </DomainObject.Predmet.ProtustrankaFormatedOIB>
  <DomainObject.Predmet.ProtustrankaFormatedWithAdress>
    <izvorni_sadrzaj> VISTA MAGNIFICA d.o.o., Ulica grada Vukovara 269 D, 10000 Zagreb zastupanog po punomoćniku Daniel Jović</izvorni_sadrzaj>
    <derivirana_varijabla naziv="DomainObject.Predmet.ProtustrankaFormatedWithAdress_1"> VISTA MAGNIFICA d.o.o., Ulica grada Vukovara 269 D, 10000 Zagreb zastupanog po punomoćniku Daniel Jović</derivirana_varijabla>
  </DomainObject.Predmet.ProtustrankaFormatedWithAdress>
  <DomainObject.Predmet.ProtustrankaFormatedWithAdressOIB>
    <izvorni_sadrzaj> VISTA MAGNIFICA d.o.o., OIB 82939400434, Ulica grada Vukovara 269 D, 10000 Zagreb zastupanog po punomoćniku Daniel Jović</izvorni_sadrzaj>
    <derivirana_varijabla naziv="DomainObject.Predmet.ProtustrankaFormatedWithAdressOIB_1"> VISTA MAGNIFICA d.o.o., OIB 82939400434, Ulica grada Vukovara 269 D, 10000 Zagreb zastupanog po punomoćniku Daniel Jović</derivirana_varijabla>
  </DomainObject.Predmet.ProtustrankaFormatedWithAdressOIB>
  <DomainObject.Predmet.ProtustrankaWithAdress>
    <izvorni_sadrzaj>VISTA MAGNIFICA d.o.o. Ulica grada Vukovara 269 D, 10000 Zagreb</izvorni_sadrzaj>
    <derivirana_varijabla naziv="DomainObject.Predmet.ProtustrankaWithAdress_1">VISTA MAGNIFICA d.o.o. Ulica grada Vukovara 269 D, 10000 Zagreb</derivirana_varijabla>
  </DomainObject.Predmet.ProtustrankaWithAdress>
  <DomainObject.Predmet.ProtustrankaWithAdressOIB>
    <izvorni_sadrzaj>VISTA MAGNIFICA d.o.o., OIB 82939400434, Ulica grada Vukovara 269 D, 10000 Zagreb</izvorni_sadrzaj>
    <derivirana_varijabla naziv="DomainObject.Predmet.ProtustrankaWithAdressOIB_1">VISTA MAGNIFICA d.o.o., OIB 82939400434, Ulica grada Vukovara 269 D, 10000 Zagreb</derivirana_varijabla>
  </DomainObject.Predmet.ProtustrankaWithAdressOIB>
  <DomainObject.Predmet.ProtustrankaNazivFormated>
    <izvorni_sadrzaj>VISTA MAGNIFICA d.o.o.</izvorni_sadrzaj>
    <derivirana_varijabla naziv="DomainObject.Predmet.ProtustrankaNazivFormated_1">VISTA MAGNIFICA d.o.o.</derivirana_varijabla>
  </DomainObject.Predmet.ProtustrankaNazivFormated>
  <DomainObject.Predmet.ProtustrankaNazivFormatedOIB>
    <izvorni_sadrzaj>VISTA MAGNIFICA d.o.o., OIB 82939400434</izvorni_sadrzaj>
    <derivirana_varijabla naziv="DomainObject.Predmet.ProtustrankaNazivFormatedOIB_1">VISTA MAGNIFICA d.o.o., OIB 82939400434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Daniel Jović</izvorni_sadrzaj>
    <derivirana_varijabla naziv="DomainObject.Predmet.StrankaFormated_1">  FINA Regionalni centar Zagreb; Daniel Jović</derivirana_varijabla>
  </DomainObject.Predmet.StrankaFormated>
  <DomainObject.Predmet.StrankaFormatedOIB>
    <izvorni_sadrzaj>  FINA Regionalni centar Zagreb, OIB 85821130368; Daniel Jović, OIB 43170136337</izvorni_sadrzaj>
    <derivirana_varijabla naziv="DomainObject.Predmet.StrankaFormatedOIB_1">  FINA Regionalni centar Zagreb, OIB 85821130368; Daniel Jović, OIB 43170136337</derivirana_varijabla>
  </DomainObject.Predmet.StrankaFormatedOIB>
  <DomainObject.Predmet.StrankaFormatedWithAdress>
    <izvorni_sadrzaj> FINA Regionalni centar Zagreb, Trg svibanjskih žrtava 1995. br. 1, 10000 Zagreb; Daniel Jović</izvorni_sadrzaj>
    <derivirana_varijabla naziv="DomainObject.Predmet.StrankaFormatedWithAdress_1"> FINA Regionalni centar Zagreb, Trg svibanjskih žrtava 1995. br. 1, 10000 Zagreb; Daniel Jović</derivirana_varijabla>
  </DomainObject.Predmet.StrankaFormatedWithAdress>
  <DomainObject.Predmet.StrankaFormatedWithAdressOIB>
    <izvorni_sadrzaj> FINA Regionalni centar Zagreb, OIB 85821130368, Trg svibanjskih žrtava 1995. br. 1, 10000 Zagreb; Daniel Jović, OIB 43170136337</izvorni_sadrzaj>
    <derivirana_varijabla naziv="DomainObject.Predmet.StrankaFormatedWithAdressOIB_1"> FINA Regionalni centar Zagreb, OIB 85821130368, Trg svibanjskih žrtava 1995. br. 1, 10000 Zagreb; Daniel Jović, OIB 43170136337</derivirana_varijabla>
  </DomainObject.Predmet.StrankaFormatedWithAdressOIB>
  <DomainObject.Predmet.StrankaWithAdress>
    <izvorni_sadrzaj>FINA Regionalni centar Zagreb Trg svibanjskih žrtava 1995. br. 1,10000 Zagreb,Daniel Jović </izvorni_sadrzaj>
    <derivirana_varijabla naziv="DomainObject.Predmet.StrankaWithAdress_1">FINA Regionalni centar Zagreb Trg svibanjskih žrtava 1995. br. 1,10000 Zagreb,Daniel Jović </derivirana_varijabla>
  </DomainObject.Predmet.StrankaWithAdress>
  <DomainObject.Predmet.StrankaWithAdressOIB>
    <izvorni_sadrzaj>FINA Regionalni centar Zagreb, OIB 85821130368, Trg svibanjskih žrtava 1995. br. 1,10000 Zagreb,Daniel Jović, OIB 43170136337</izvorni_sadrzaj>
    <derivirana_varijabla naziv="DomainObject.Predmet.StrankaWithAdressOIB_1">FINA Regionalni centar Zagreb, OIB 85821130368, Trg svibanjskih žrtava 1995. br. 1,10000 Zagreb,Daniel Jović, OIB 43170136337</derivirana_varijabla>
  </DomainObject.Predmet.StrankaWithAdressOIB>
  <DomainObject.Predmet.StrankaNazivFormated>
    <izvorni_sadrzaj>FINA Regionalni centar Zagreb,Daniel Jović</izvorni_sadrzaj>
    <derivirana_varijabla naziv="DomainObject.Predmet.StrankaNazivFormated_1">FINA Regionalni centar Zagreb,Daniel Jović</derivirana_varijabla>
  </DomainObject.Predmet.StrankaNazivFormated>
  <DomainObject.Predmet.StrankaNazivFormatedOIB>
    <izvorni_sadrzaj>FINA Regionalni centar Zagreb, OIB 85821130368,Daniel Jović, OIB 43170136337</izvorni_sadrzaj>
    <derivirana_varijabla naziv="DomainObject.Predmet.StrankaNazivFormatedOIB_1">FINA Regionalni centar Zagreb, OIB 85821130368,Daniel Jović, OIB 43170136337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Daniel Jović</item>
    </izvorni_sadrzaj>
    <derivirana_varijabla naziv="DomainObject.Predmet.StrankaListFormated_1">
      <item>FINA Regionalni centar Zagreb</item>
      <item>Daniel Jović</item>
    </derivirana_varijabla>
  </DomainObject.Predmet.StrankaListFormated>
  <DomainObject.Predmet.StrankaListFormatedOIB>
    <izvorni_sadrzaj>
      <item>FINA Regionalni centar Zagreb, OIB 85821130368</item>
      <item>Daniel Jović, OIB 43170136337</item>
    </izvorni_sadrzaj>
    <derivirana_varijabla naziv="DomainObject.Predmet.StrankaListFormatedOIB_1">
      <item>FINA Regionalni centar Zagreb, OIB 85821130368</item>
      <item>Daniel Jović, OIB 43170136337</item>
    </derivirana_varijabla>
  </DomainObject.Predmet.StrankaListFormatedOIB>
  <DomainObject.Predmet.StrankaListFormatedWithAdress>
    <izvorni_sadrzaj>
      <item>FINA Regionalni centar Zagreb, Trg svibanjskih žrtava 1995. br. 1, 10000 Zagreb</item>
      <item>Daniel Jović</item>
    </izvorni_sadrzaj>
    <derivirana_varijabla naziv="DomainObject.Predmet.StrankaListFormatedWithAdress_1">
      <item>FINA Regionalni centar Zagreb, Trg svibanjskih žrtava 1995. br. 1, 10000 Zagreb</item>
      <item>Daniel Jović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Daniel Jović, OIB 43170136337</item>
    </izvorni_sadrzaj>
    <derivirana_varijabla naziv="DomainObject.Predmet.StrankaListFormatedWithAdressOIB_1">
      <item>FINA Regionalni centar Zagreb, OIB 85821130368, Trg svibanjskih žrtava 1995. br. 1, 10000 Zagreb</item>
      <item>Daniel Jović, OIB 43170136337</item>
    </derivirana_varijabla>
  </DomainObject.Predmet.StrankaListFormatedWithAdressOIB>
  <DomainObject.Predmet.StrankaListNazivFormated>
    <izvorni_sadrzaj>
      <item>FINA Regionalni centar Zagreb</item>
      <item>Daniel Jović</item>
    </izvorni_sadrzaj>
    <derivirana_varijabla naziv="DomainObject.Predmet.StrankaListNazivFormated_1">
      <item>FINA Regionalni centar Zagreb</item>
      <item>Daniel Jović</item>
    </derivirana_varijabla>
  </DomainObject.Predmet.StrankaListNazivFormated>
  <DomainObject.Predmet.StrankaListNazivFormatedOIB>
    <izvorni_sadrzaj>
      <item>FINA Regionalni centar Zagreb, OIB 85821130368</item>
      <item>Daniel Jović, OIB 43170136337</item>
    </izvorni_sadrzaj>
    <derivirana_varijabla naziv="DomainObject.Predmet.StrankaListNazivFormatedOIB_1">
      <item>FINA Regionalni centar Zagreb, OIB 85821130368</item>
      <item>Daniel Jović, OIB 43170136337</item>
    </derivirana_varijabla>
  </DomainObject.Predmet.StrankaListNazivFormatedOIB>
  <DomainObject.Predmet.ProtuStrankaListFormated>
    <izvorni_sadrzaj>
      <item>VISTA MAGNIFICA d.o.o. zastupanog po punomoćniku Daniel Jović</item>
    </izvorni_sadrzaj>
    <derivirana_varijabla naziv="DomainObject.Predmet.ProtuStrankaListFormated_1">
      <item>VISTA MAGNIFICA d.o.o. zastupanog po punomoćniku Daniel Jović</item>
    </derivirana_varijabla>
  </DomainObject.Predmet.ProtuStrankaListFormated>
  <DomainObject.Predmet.ProtuStrankaListFormatedOIB>
    <izvorni_sadrzaj>
      <item>VISTA MAGNIFICA d.o.o., OIB 82939400434 zastupanog po punomoćniku Daniel Jović</item>
    </izvorni_sadrzaj>
    <derivirana_varijabla naziv="DomainObject.Predmet.ProtuStrankaListFormatedOIB_1">
      <item>VISTA MAGNIFICA d.o.o., OIB 82939400434 zastupanog po punomoćniku Daniel Jović</item>
    </derivirana_varijabla>
  </DomainObject.Predmet.ProtuStrankaListFormatedOIB>
  <DomainObject.Predmet.ProtuStrankaListFormatedWithAdress>
    <izvorni_sadrzaj>
      <item>VISTA MAGNIFICA d.o.o., Ulica grada Vukovara 269 D, 10000 Zagreb zastupanog po punomoćniku Daniel Jović</item>
    </izvorni_sadrzaj>
    <derivirana_varijabla naziv="DomainObject.Predmet.ProtuStrankaListFormatedWithAdress_1">
      <item>VISTA MAGNIFICA d.o.o., Ulica grada Vukovara 269 D, 10000 Zagreb zastupanog po punomoćniku Daniel Jović</item>
    </derivirana_varijabla>
  </DomainObject.Predmet.ProtuStrankaListFormatedWithAdress>
  <DomainObject.Predmet.ProtuStrankaListFormatedWithAdressOIB>
    <izvorni_sadrzaj>
      <item>VISTA MAGNIFICA d.o.o., OIB 82939400434, Ulica grada Vukovara 269 D, 10000 Zagreb zastupanog po punomoćniku Daniel Jović</item>
    </izvorni_sadrzaj>
    <derivirana_varijabla naziv="DomainObject.Predmet.ProtuStrankaListFormatedWithAdressOIB_1">
      <item>VISTA MAGNIFICA d.o.o., OIB 82939400434, Ulica grada Vukovara 269 D, 10000 Zagreb zastupanog po punomoćniku Daniel Jović</item>
    </derivirana_varijabla>
  </DomainObject.Predmet.ProtuStrankaListFormatedWithAdressOIB>
  <DomainObject.Predmet.ProtuStrankaListNazivFormated>
    <izvorni_sadrzaj>
      <item>VISTA MAGNIFICA d.o.o.</item>
    </izvorni_sadrzaj>
    <derivirana_varijabla naziv="DomainObject.Predmet.ProtuStrankaListNazivFormated_1">
      <item>VISTA MAGNIFICA d.o.o.</item>
    </derivirana_varijabla>
  </DomainObject.Predmet.ProtuStrankaListNazivFormated>
  <DomainObject.Predmet.ProtuStrankaListNazivFormatedOIB>
    <izvorni_sadrzaj>
      <item>VISTA MAGNIFICA d.o.o., OIB 82939400434</item>
    </izvorni_sadrzaj>
    <derivirana_varijabla naziv="DomainObject.Predmet.ProtuStrankaListNazivFormatedOIB_1">
      <item>VISTA MAGNIFICA d.o.o., OIB 82939400434</item>
    </derivirana_varijabla>
  </DomainObject.Predmet.ProtuStrankaListNazivFormatedOIB>
  <DomainObject.Predmet.OstaliListFormated>
    <izvorni_sadrzaj>
      <item>Daniel Jović punomoćnik sudionika u postupku VISTA MAGNIFICA d.o.o.</item>
      <item>Martin Lukin</item>
      <item>NADIJA BENOLIĆ</item>
    </izvorni_sadrzaj>
    <derivirana_varijabla naziv="DomainObject.Predmet.OstaliListFormated_1">
      <item>Daniel Jović punomoćnik sudionika u postupku VISTA MAGNIFICA d.o.o.</item>
      <item>Martin Lukin</item>
      <item>NADIJA BENOLIĆ</item>
    </derivirana_varijabla>
  </DomainObject.Predmet.OstaliListFormated>
  <DomainObject.Predmet.OstaliListFormatedOIB>
    <izvorni_sadrzaj>
      <item>Daniel Jović, OIB 43170136337 punomoćnik sudionika u postupku VISTA MAGNIFICA d.o.o.</item>
      <item>Martin Lukin, OIB 12398076495</item>
      <item>NADIJA BENOLIĆ</item>
    </izvorni_sadrzaj>
    <derivirana_varijabla naziv="DomainObject.Predmet.OstaliListFormatedOIB_1">
      <item>Daniel Jović, OIB 43170136337 punomoćnik sudionika u postupku VISTA MAGNIFICA d.o.o.</item>
      <item>Martin Lukin, OIB 12398076495</item>
      <item>NADIJA BENOLIĆ</item>
    </derivirana_varijabla>
  </DomainObject.Predmet.OstaliListFormatedOIB>
  <DomainObject.Predmet.OstaliListFormatedWithAdress>
    <izvorni_sadrzaj>
      <item>Daniel Jović, Doljani 22, 10000 Zagreb punomoćnik sudionika u postupku VISTA MAGNIFICA d.o.o.</item>
      <item>Martin Lukin, Gračanska cesta 145f, 10000 Zagreb</item>
      <item>NADIJA BENOLIĆ, Trgovačka 2a, 52470 Umag</item>
    </izvorni_sadrzaj>
    <derivirana_varijabla naziv="DomainObject.Predmet.OstaliListFormatedWithAdress_1">
      <item>Daniel Jović, Doljani 22, 10000 Zagreb punomoćnik sudionika u postupku VISTA MAGNIFICA d.o.o.</item>
      <item>Martin Lukin, Gračanska cesta 145f, 10000 Zagreb</item>
      <item>NADIJA BENOLIĆ, Trgovačka 2a, 52470 Umag</item>
    </derivirana_varijabla>
  </DomainObject.Predmet.OstaliListFormatedWithAdress>
  <DomainObject.Predmet.OstaliListFormatedWithAdressOIB>
    <izvorni_sadrzaj>
      <item>Daniel Jović, OIB 43170136337, Doljani 22, 10000 Zagreb punomoćnik sudionika u postupku VISTA MAGNIFICA d.o.o.</item>
      <item>Martin Lukin, OIB 12398076495, Gračanska cesta 145f, 10000 Zagreb</item>
      <item>NADIJA BENOLIĆ, Trgovačka 2a, 52470 Umag</item>
    </izvorni_sadrzaj>
    <derivirana_varijabla naziv="DomainObject.Predmet.OstaliListFormatedWithAdressOIB_1">
      <item>Daniel Jović, OIB 43170136337, Doljani 22, 10000 Zagreb punomoćnik sudionika u postupku VISTA MAGNIFICA d.o.o.</item>
      <item>Martin Lukin, OIB 12398076495, Gračanska cesta 145f, 10000 Zagreb</item>
      <item>NADIJA BENOLIĆ, Trgovačka 2a, 52470 Umag</item>
    </derivirana_varijabla>
  </DomainObject.Predmet.OstaliListFormatedWithAdressOIB>
  <DomainObject.Predmet.OstaliListNazivFormated>
    <izvorni_sadrzaj>
      <item>Daniel Jović</item>
      <item>Martin Lukin</item>
      <item>NADIJA BENOLIĆ</item>
    </izvorni_sadrzaj>
    <derivirana_varijabla naziv="DomainObject.Predmet.OstaliListNazivFormated_1">
      <item>Daniel Jović</item>
      <item>Martin Lukin</item>
      <item>NADIJA BENOLIĆ</item>
    </derivirana_varijabla>
  </DomainObject.Predmet.OstaliListNazivFormated>
  <DomainObject.Predmet.OstaliListNazivFormatedOIB>
    <izvorni_sadrzaj>
      <item>Daniel Jović, OIB 43170136337</item>
      <item>Martin Lukin, OIB 12398076495</item>
      <item>NADIJA BENOLIĆ</item>
    </izvorni_sadrzaj>
    <derivirana_varijabla naziv="DomainObject.Predmet.OstaliListNazivFormatedOIB_1">
      <item>Daniel Jović, OIB 43170136337</item>
      <item>Martin Lukin, OIB 12398076495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St-4677/2016-26</izvorni_sadrzaj>
    <derivirana_varijabla naziv="DomainObject.PoslovniBrojDokumenta_1">St-4677/2016-26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VISTA MAGNIFICA d.o.o.</izvorni_sadrzaj>
    <derivirana_varijabla naziv="DomainObject.Predmet.ProtustrankaIDrugi_1">VISTA MAGNIFICA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VISTA MAGNIFICA d.o.o., OIB 82939400434, Ulica grada Vukovara 269 D, 10000 Zagreb</izvorni_sadrzaj>
    <derivirana_varijabla naziv="DomainObject.Predmet.ProtustrankaIDrugiAdressOIB_1">VISTA MAGNIFICA d.o.o., OIB 82939400434,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 MAGNIFICA d.o.o.</item>
      <item>Daniel Jović</item>
      <item>Daniel Jović</item>
      <item>Martin Lukin</item>
      <item>NADIJA BENOLIĆ</item>
    </izvorni_sadrzaj>
    <derivirana_varijabla naziv="DomainObject.Predmet.SudioniciListNaziv_1">
      <item>FINA Regionalni centar Zagreb</item>
      <item>VISTA MAGNIFICA d.o.o.</item>
      <item>Daniel Jović</item>
      <item>Daniel Jović</item>
      <item>Martin Lukin</item>
      <item>NADIJA BENOLIĆ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43170136337, Doljani 22,10000 Zagreb</item>
      <item>Martin Lukin, OIB 12398076495, Gračanska cesta 145f,10000 Zagreb</item>
      <item>NADIJA BENOLIĆ, Trgovačka 2a,52470 Umag</item>
    </izvorni_sadrzaj>
    <derivirana_varijabla naziv="DomainObject.Predmet.SudioniciListAdressOIB_1"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43170136337, Doljani 22,10000 Zagreb</item>
      <item>Martin Lukin, OIB 12398076495, Gračanska cesta 145f,10000 Zagreb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82939400434</item>
      <item>, OIB 43170136337</item>
      <item>, OIB 43170136337</item>
      <item>, OIB 12398076495</item>
      <item>, OIB null</item>
    </izvorni_sadrzaj>
    <derivirana_varijabla naziv="DomainObject.Predmet.SudioniciListNazivOIB_1">
      <item>, OIB 85821130368</item>
      <item>, OIB 82939400434</item>
      <item>, OIB 43170136337</item>
      <item>, OIB 43170136337</item>
      <item>, OIB 12398076495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596C4-3E85-4D1D-B7FD-F010861BCE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901</properties:Words>
  <properties:Characters>4961</properties:Characters>
  <properties:Lines>107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2018-07-25T09:23:00Z</dcterms:created>
  <dc:creator>rsticn</dc:creator>
  <cp:lastModifiedBy>Monika Grbac</cp:lastModifiedBy>
  <cp:lastPrinted>2017-10-03T13:07:00Z</cp:lastPrinted>
  <dcterms:modified xmlns:xsi="http://www.w3.org/2001/XMLSchema-instance" xsi:type="dcterms:W3CDTF">2018-07-25T09:28:00Z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St-4677/2016-26 / Odluka - Rješenje - otvaranje i zaključenje stečajnog postupka (čl. 132) (st-4677-16 VISTA.docx)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