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5d66" w14:paraId="4df5d66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0D31B3" w:rsidP="000D31B3" w:rsidR="000D31B3">
      <w:pPr>
        <w:jc w:val="both"/>
      </w:pPr>
      <w:r>
        <w:t>REPUBLIKA HRVATSKA</w:t>
      </w:r>
    </w:p>
    <w:p w:rsidRDefault="000D31B3" w:rsidP="000D31B3" w:rsidR="000D31B3">
      <w:pPr>
        <w:jc w:val="both"/>
      </w:pPr>
      <w:r>
        <w:t>Trgovački sud u Zagrebu</w:t>
      </w:r>
    </w:p>
    <w:p w:rsidRDefault="000D31B3" w:rsidP="000D31B3" w:rsidR="000D31B3">
      <w:pPr>
        <w:jc w:val="both"/>
      </w:pPr>
      <w:r>
        <w:t xml:space="preserve">Zagreb, Amruševa 2/II                                                                                    70. St-6729/2016  </w:t>
      </w:r>
    </w:p>
    <w:p w:rsidRDefault="000D31B3" w:rsidP="000D31B3" w:rsidR="000D31B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0D31B3" w:rsidP="000D31B3" w:rsidR="000D31B3">
      <w:pPr>
        <w:jc w:val="center"/>
      </w:pPr>
      <w:r>
        <w:t>R E P U B L I K A   H R V A T S K A</w:t>
      </w:r>
    </w:p>
    <w:p w:rsidRDefault="000D31B3" w:rsidP="000D31B3" w:rsidR="000D31B3">
      <w:pPr>
        <w:jc w:val="both"/>
      </w:pPr>
    </w:p>
    <w:p w:rsidRDefault="000D31B3" w:rsidP="000D31B3" w:rsidR="000D31B3">
      <w:pPr>
        <w:jc w:val="both"/>
      </w:pPr>
      <w:r>
        <w:t xml:space="preserve">                                                                R J E Š E NJ E</w:t>
      </w:r>
    </w:p>
    <w:p w:rsidRDefault="000D31B3" w:rsidP="000D31B3" w:rsidR="000D31B3">
      <w:pPr>
        <w:jc w:val="both"/>
      </w:pPr>
      <w:r>
        <w:tab/>
      </w:r>
    </w:p>
    <w:p w:rsidRDefault="000D31B3" w:rsidP="002842C6" w:rsidR="000326E1">
      <w:pPr>
        <w:jc w:val="both"/>
      </w:pPr>
      <w:r>
        <w:t xml:space="preserve">Trgovački sud u Zagrebu, po sucu Maji Jurovicki, u stečajnom postupku u povodu prijedloga predlagatelja FINANCIJSKE AGENCIJE, </w:t>
      </w:r>
      <w:r w:rsidR="00E9634A">
        <w:t xml:space="preserve">RC </w:t>
      </w:r>
      <w:r>
        <w:t>Zagreb,</w:t>
      </w:r>
      <w:r w:rsidR="00E9634A">
        <w:t xml:space="preserve"> Podružnica Karlovac,</w:t>
      </w:r>
      <w:r>
        <w:t xml:space="preserve"> Ulica </w:t>
      </w:r>
      <w:r w:rsidR="00E9634A">
        <w:t>Pavla Vitezovića 1</w:t>
      </w:r>
      <w:r>
        <w:t>, OIB: 85821130368, za otvaranje stečajnog postupka nad dužnikom A. MEDVEN 79 j.d.o.o. OIB: 731827477</w:t>
      </w:r>
      <w:r w:rsidR="00016FFC">
        <w:t>60, Karlovac, Barto</w:t>
      </w:r>
      <w:r>
        <w:t xml:space="preserve">la Kašića 6, </w:t>
      </w:r>
      <w:r w:rsidR="001C38BA" w:rsidRPr="001C38BA">
        <w:t xml:space="preserve">dana </w:t>
      </w:r>
      <w:r w:rsidR="00215AB1">
        <w:t>25</w:t>
      </w:r>
      <w:r w:rsidR="00CE5540">
        <w:t>.</w:t>
      </w:r>
      <w:r w:rsidR="00A12EA4">
        <w:t xml:space="preserve"> travnja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215AB1">
      <w:pPr>
        <w:jc w:val="both"/>
      </w:pPr>
      <w:r>
        <w:t>I</w:t>
      </w:r>
      <w:r w:rsidR="00347E12">
        <w:t>.</w:t>
      </w:r>
      <w:r>
        <w:t xml:space="preserve">    </w:t>
      </w:r>
      <w:r w:rsidR="00DB441F">
        <w:t xml:space="preserve">Otvara se stečajni postupak nad dužnikom </w:t>
      </w:r>
      <w:r w:rsidR="00215AB1" w:rsidRPr="00215AB1">
        <w:t>A. MEDVEN 79 j.d.o.o. O</w:t>
      </w:r>
      <w:r w:rsidR="00016FFC">
        <w:t>IB: 73182747760, Karlovac, Barto</w:t>
      </w:r>
      <w:r w:rsidR="00215AB1" w:rsidRPr="00215AB1">
        <w:t>la Kašića 6</w:t>
      </w:r>
      <w:r w:rsidR="00215AB1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215AB1">
        <w:t>25</w:t>
      </w:r>
      <w:r w:rsidR="00327DEC">
        <w:t xml:space="preserve">. travnja 2018. godine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833A14" w:rsidR="00DB4313">
      <w:pPr>
        <w:jc w:val="both"/>
      </w:pPr>
      <w:r>
        <w:t xml:space="preserve">II. </w:t>
      </w:r>
      <w:r w:rsidR="00AA78A7">
        <w:t xml:space="preserve">  </w:t>
      </w:r>
      <w:r w:rsidR="00347E12">
        <w:t>Za stečajnog upravitelja imenuje se</w:t>
      </w:r>
      <w:r w:rsidR="00511E34">
        <w:t xml:space="preserve"> </w:t>
      </w:r>
      <w:r w:rsidR="002C45FD">
        <w:t xml:space="preserve">Marijan Belani </w:t>
      </w:r>
      <w:r w:rsidR="00025060" w:rsidRPr="00025060">
        <w:t>OIB:</w:t>
      </w:r>
      <w:r w:rsidR="002C45FD">
        <w:t xml:space="preserve"> </w:t>
      </w:r>
      <w:r w:rsidR="00DB4313">
        <w:t>73806587468,Križevci, I.Z. Dijankovečkog 4.</w:t>
      </w:r>
    </w:p>
    <w:p w:rsidRDefault="00511E34" w:rsidP="00833A14" w:rsidR="00833A14">
      <w:pPr>
        <w:jc w:val="both"/>
      </w:pPr>
      <w:r>
        <w:t xml:space="preserve">    </w:t>
      </w:r>
    </w:p>
    <w:p w:rsidRDefault="00DB441F" w:rsidP="00152F9B" w:rsidR="00393F2A">
      <w:pPr>
        <w:jc w:val="both"/>
      </w:pPr>
      <w:r>
        <w:t xml:space="preserve">III. Zaključuje se stečajni postupak nad dužnikom </w:t>
      </w:r>
      <w:r w:rsidR="00215AB1" w:rsidRPr="00215AB1">
        <w:t>A. MEDVEN 79 j.d.o.o. OIB: 73182747760, Karlovac, Bart</w:t>
      </w:r>
      <w:r w:rsidR="00016FFC">
        <w:t>o</w:t>
      </w:r>
      <w:r w:rsidR="00215AB1" w:rsidRPr="00215AB1">
        <w:t>la Kašića 6</w:t>
      </w:r>
      <w:r w:rsidR="00215AB1">
        <w:t>.</w:t>
      </w:r>
    </w:p>
    <w:p w:rsidRDefault="00215AB1" w:rsidP="00152F9B" w:rsidR="00215AB1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215AB1" w:rsidRPr="00215AB1">
        <w:t>A. MEDVEN 79 j.d.o.o. OIB: 73182747760, Karlovac, Bart</w:t>
      </w:r>
      <w:r w:rsidR="00016FFC">
        <w:t>o</w:t>
      </w:r>
      <w:r w:rsidR="00215AB1" w:rsidRPr="00215AB1">
        <w:t>la Kašića 6</w:t>
      </w:r>
      <w:r w:rsidR="00215AB1">
        <w:t xml:space="preserve">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D316B5">
      <w:pPr>
        <w:jc w:val="both"/>
      </w:pPr>
      <w:r>
        <w:t xml:space="preserve">         </w:t>
      </w:r>
      <w:r w:rsidR="00D316B5" w:rsidRPr="00D316B5">
        <w:t>Financijska agencija, kao predlagatelj, navela je u prijedlogu za otvaranje stečajnog postupka kako dužnik na dan 2</w:t>
      </w:r>
      <w:r w:rsidR="00016FFC">
        <w:t>1</w:t>
      </w:r>
      <w:r w:rsidR="00D316B5" w:rsidRPr="00D316B5">
        <w:t xml:space="preserve">.11.2016. u Očevidniku redoslijeda osnova za plaćanje ima evidentirane neizvršene osnove za plaćanje u neprekinutom razdoblju od 120 dana, u ukupnom iznosu od 42.521,99 kn, kao i da dužnik ima 2 zaposlenika. S obzirom na to da predlagatelj vodi Očevidnik redoslijeda osnova za plaćanje, sud je prihvatio predlagateljeve </w:t>
      </w:r>
      <w:r w:rsidR="00D316B5" w:rsidRPr="00D316B5">
        <w:lastRenderedPageBreak/>
        <w:t>tvrdnje o neprekinutom razdoblju evidentiranih neizvršenih osnova za plaćanje koji su zavedeni u Očevidniku  redoslijeda osnova za plaćanje.</w:t>
      </w:r>
    </w:p>
    <w:p w:rsidRDefault="007C743A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97615B">
      <w:pPr>
        <w:jc w:val="both"/>
      </w:pPr>
      <w:r>
        <w:t xml:space="preserve">           Sud je rješenjem </w:t>
      </w:r>
      <w:r w:rsidR="000609E2">
        <w:t xml:space="preserve">od </w:t>
      </w:r>
      <w:r w:rsidR="006C147D">
        <w:t>29.12.2017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BF7D5F">
        <w:t>ni</w:t>
      </w:r>
      <w:r w:rsidR="003001D2">
        <w:t>je</w:t>
      </w:r>
      <w:r w:rsidR="00E675FC">
        <w:t xml:space="preserve"> pristupio  na navedeno ročište</w:t>
      </w:r>
      <w:r w:rsidR="0097615B">
        <w:t xml:space="preserve"> dana 01</w:t>
      </w:r>
      <w:r w:rsidR="00421052">
        <w:t>.03</w:t>
      </w:r>
      <w:r w:rsidR="007D62A7">
        <w:t>.2018</w:t>
      </w:r>
      <w:r w:rsidR="009729D9">
        <w:t>.</w:t>
      </w:r>
      <w:r w:rsidR="00EA68B3">
        <w:t xml:space="preserve"> </w:t>
      </w:r>
      <w:r w:rsidR="00BF7D5F">
        <w:t xml:space="preserve">i </w:t>
      </w:r>
      <w:r w:rsidR="00EA68B3">
        <w:t xml:space="preserve">nije postupio po rješenju od </w:t>
      </w:r>
      <w:r w:rsidR="0097615B" w:rsidRPr="0097615B">
        <w:t>29.12.2017.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97615B">
        <w:t>29.12.2017</w:t>
      </w:r>
      <w:r>
        <w:t xml:space="preserve">. sud je </w:t>
      </w:r>
      <w:r w:rsidR="00FC4751">
        <w:t xml:space="preserve">utvrdio kako je dužnik na dan </w:t>
      </w:r>
      <w:r w:rsidR="0097615B">
        <w:t>21.11</w:t>
      </w:r>
      <w:r w:rsidR="00BF365E">
        <w:t>.2016</w:t>
      </w:r>
      <w:r>
        <w:t xml:space="preserve">. u Očevidniku redoslijeda osnova za plaćanje imao neizvršene osnove za plaćanje u neprekinutom razdoblju od 120 dana u ukupnom iznosu od  </w:t>
      </w:r>
      <w:r w:rsidR="002C45FD">
        <w:t xml:space="preserve">42.521,99 </w:t>
      </w:r>
      <w:r w:rsidR="00F46E8E" w:rsidRPr="00F46E8E">
        <w:t>kn</w:t>
      </w:r>
      <w:r w:rsidR="00F46E8E">
        <w:t>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</w:t>
      </w:r>
      <w:r w:rsidR="00536B05">
        <w:t xml:space="preserve"> </w:t>
      </w:r>
      <w:r w:rsidR="002C45FD" w:rsidRPr="002C45FD">
        <w:t xml:space="preserve">01.03.2018. </w:t>
      </w:r>
      <w:r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DF5827" w:rsidRPr="00DF5827">
        <w:t>.</w:t>
      </w:r>
      <w:r w:rsidR="002C45FD" w:rsidRPr="002C45FD">
        <w:t xml:space="preserve"> 01.03.2018. </w:t>
      </w:r>
      <w:r w:rsidR="00DF5827" w:rsidRPr="00DF5827">
        <w:t xml:space="preserve"> </w:t>
      </w: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2C45FD">
        <w:t>25</w:t>
      </w:r>
      <w:r w:rsidR="00327DEC">
        <w:t>.</w:t>
      </w:r>
      <w:r w:rsidR="00CE5540">
        <w:t xml:space="preserve"> </w:t>
      </w:r>
      <w:r w:rsidR="009F08BB">
        <w:t xml:space="preserve">travnja 2018. </w:t>
      </w:r>
    </w:p>
    <w:p w:rsidRDefault="00A82154" w:rsidP="00420D80" w:rsidR="00A82154"/>
    <w:p w:rsidRDefault="00CA6649" w:rsidP="00420D80" w:rsidR="007B085D">
      <w:pPr>
        <w:jc w:val="right"/>
      </w:pPr>
      <w:r>
        <w:t>SUDAC:</w:t>
      </w:r>
    </w:p>
    <w:p w:rsidRDefault="00AE3CE3" w:rsidP="00420D80" w:rsidR="00AE3CE3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02148A">
        <w:t>, v.r.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02148A" w:rsidP="008C5BAA" w:rsidR="0002148A">
      <w:pPr>
        <w:jc w:val="right"/>
      </w:pPr>
      <w:r>
        <w:t>Za točnost otpravka-ovlašteni službenik:</w:t>
      </w:r>
    </w:p>
    <w:p w:rsidRDefault="0002148A" w:rsidP="008C5BAA" w:rsidR="0002148A">
      <w:pPr>
        <w:jc w:val="right"/>
      </w:pPr>
      <w:r>
        <w:t>Gordana Cvitković</w:t>
      </w:r>
    </w:p>
    <w:p w:rsidRDefault="000E4567" w:rsidP="000E4567" w:rsidR="000E4567">
      <w:pPr>
        <w:jc w:val="both"/>
      </w:pP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02148A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6C147D">
          <w:t>6729</w:t>
        </w:r>
        <w:r w:rsidR="003D592F">
          <w:t>/</w:t>
        </w:r>
        <w:r w:rsidR="00FE3173">
          <w:t>2016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81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6FFC"/>
    <w:rsid w:val="00020AAE"/>
    <w:rsid w:val="0002148A"/>
    <w:rsid w:val="000247FE"/>
    <w:rsid w:val="00025060"/>
    <w:rsid w:val="0002736D"/>
    <w:rsid w:val="000326E1"/>
    <w:rsid w:val="00040529"/>
    <w:rsid w:val="000609E2"/>
    <w:rsid w:val="00081B41"/>
    <w:rsid w:val="00087CA3"/>
    <w:rsid w:val="000A3B30"/>
    <w:rsid w:val="000A6636"/>
    <w:rsid w:val="000A77E9"/>
    <w:rsid w:val="000B3948"/>
    <w:rsid w:val="000B4755"/>
    <w:rsid w:val="000B4CD8"/>
    <w:rsid w:val="000C5D82"/>
    <w:rsid w:val="000D31B3"/>
    <w:rsid w:val="000E1465"/>
    <w:rsid w:val="000E4567"/>
    <w:rsid w:val="000F39CE"/>
    <w:rsid w:val="000F3C79"/>
    <w:rsid w:val="000F7177"/>
    <w:rsid w:val="00102A0F"/>
    <w:rsid w:val="00103766"/>
    <w:rsid w:val="001072E6"/>
    <w:rsid w:val="00121F5E"/>
    <w:rsid w:val="00126B1D"/>
    <w:rsid w:val="00127252"/>
    <w:rsid w:val="00127F6E"/>
    <w:rsid w:val="00144607"/>
    <w:rsid w:val="001519CE"/>
    <w:rsid w:val="00152F9B"/>
    <w:rsid w:val="001602A5"/>
    <w:rsid w:val="00176288"/>
    <w:rsid w:val="00191282"/>
    <w:rsid w:val="001A684C"/>
    <w:rsid w:val="001B73F3"/>
    <w:rsid w:val="001C38BA"/>
    <w:rsid w:val="001E66F5"/>
    <w:rsid w:val="001F17EC"/>
    <w:rsid w:val="00211D03"/>
    <w:rsid w:val="00215AB1"/>
    <w:rsid w:val="002261F5"/>
    <w:rsid w:val="0023149C"/>
    <w:rsid w:val="00237B9E"/>
    <w:rsid w:val="00255162"/>
    <w:rsid w:val="002558C1"/>
    <w:rsid w:val="00274B49"/>
    <w:rsid w:val="002842C6"/>
    <w:rsid w:val="002916CE"/>
    <w:rsid w:val="00293025"/>
    <w:rsid w:val="002B0102"/>
    <w:rsid w:val="002B2048"/>
    <w:rsid w:val="002C45FD"/>
    <w:rsid w:val="002D6894"/>
    <w:rsid w:val="002E2DB0"/>
    <w:rsid w:val="002E6E4E"/>
    <w:rsid w:val="003001D2"/>
    <w:rsid w:val="00310092"/>
    <w:rsid w:val="00311AA5"/>
    <w:rsid w:val="003256CA"/>
    <w:rsid w:val="00327DEC"/>
    <w:rsid w:val="003338B7"/>
    <w:rsid w:val="003402B9"/>
    <w:rsid w:val="00347CA4"/>
    <w:rsid w:val="00347E12"/>
    <w:rsid w:val="00351508"/>
    <w:rsid w:val="00363447"/>
    <w:rsid w:val="00377738"/>
    <w:rsid w:val="003843C8"/>
    <w:rsid w:val="003857E9"/>
    <w:rsid w:val="00392E4D"/>
    <w:rsid w:val="00393F2A"/>
    <w:rsid w:val="003A2294"/>
    <w:rsid w:val="003A3F9A"/>
    <w:rsid w:val="003A517E"/>
    <w:rsid w:val="003B13C4"/>
    <w:rsid w:val="003B27B4"/>
    <w:rsid w:val="003B3E1F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20D80"/>
    <w:rsid w:val="00421052"/>
    <w:rsid w:val="0042506B"/>
    <w:rsid w:val="00435A44"/>
    <w:rsid w:val="00435EF2"/>
    <w:rsid w:val="0044106C"/>
    <w:rsid w:val="00441A09"/>
    <w:rsid w:val="00451A5F"/>
    <w:rsid w:val="00451F6F"/>
    <w:rsid w:val="00454A5A"/>
    <w:rsid w:val="004621DA"/>
    <w:rsid w:val="00471353"/>
    <w:rsid w:val="00475B50"/>
    <w:rsid w:val="0047606A"/>
    <w:rsid w:val="00476076"/>
    <w:rsid w:val="00490455"/>
    <w:rsid w:val="0049146C"/>
    <w:rsid w:val="00491C7B"/>
    <w:rsid w:val="00493D9C"/>
    <w:rsid w:val="00496768"/>
    <w:rsid w:val="004B0D25"/>
    <w:rsid w:val="004C424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1E35"/>
    <w:rsid w:val="005168AB"/>
    <w:rsid w:val="00516ED0"/>
    <w:rsid w:val="005224DC"/>
    <w:rsid w:val="00533D8F"/>
    <w:rsid w:val="00536B05"/>
    <w:rsid w:val="00543D7E"/>
    <w:rsid w:val="005448EA"/>
    <w:rsid w:val="00555EEF"/>
    <w:rsid w:val="00561931"/>
    <w:rsid w:val="00575A62"/>
    <w:rsid w:val="0059076B"/>
    <w:rsid w:val="005953FF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076AA"/>
    <w:rsid w:val="00616F59"/>
    <w:rsid w:val="00646446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147D"/>
    <w:rsid w:val="006C3CCF"/>
    <w:rsid w:val="006C5196"/>
    <w:rsid w:val="006C601A"/>
    <w:rsid w:val="006E5269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A2226"/>
    <w:rsid w:val="007B085D"/>
    <w:rsid w:val="007C2112"/>
    <w:rsid w:val="007C743A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76DE5"/>
    <w:rsid w:val="008942C3"/>
    <w:rsid w:val="008A306D"/>
    <w:rsid w:val="008A310B"/>
    <w:rsid w:val="008C661C"/>
    <w:rsid w:val="008D3CF9"/>
    <w:rsid w:val="008E127C"/>
    <w:rsid w:val="008E59F9"/>
    <w:rsid w:val="00910DEA"/>
    <w:rsid w:val="00912715"/>
    <w:rsid w:val="009208E5"/>
    <w:rsid w:val="00924483"/>
    <w:rsid w:val="0093504C"/>
    <w:rsid w:val="00937188"/>
    <w:rsid w:val="00937ECA"/>
    <w:rsid w:val="00944150"/>
    <w:rsid w:val="00963A54"/>
    <w:rsid w:val="009729D9"/>
    <w:rsid w:val="0097615B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9F5BD2"/>
    <w:rsid w:val="00A05D6C"/>
    <w:rsid w:val="00A12EA4"/>
    <w:rsid w:val="00A22B7B"/>
    <w:rsid w:val="00A2463E"/>
    <w:rsid w:val="00A32E51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A7B3A"/>
    <w:rsid w:val="00AC343D"/>
    <w:rsid w:val="00AC682C"/>
    <w:rsid w:val="00AD35E7"/>
    <w:rsid w:val="00AD6182"/>
    <w:rsid w:val="00AE0E35"/>
    <w:rsid w:val="00AE17D7"/>
    <w:rsid w:val="00AE384B"/>
    <w:rsid w:val="00AE3CE3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67EBC"/>
    <w:rsid w:val="00B7682A"/>
    <w:rsid w:val="00B8024A"/>
    <w:rsid w:val="00BB2CC0"/>
    <w:rsid w:val="00BB6854"/>
    <w:rsid w:val="00BC2DA8"/>
    <w:rsid w:val="00BD17D3"/>
    <w:rsid w:val="00BD7D99"/>
    <w:rsid w:val="00BE07A7"/>
    <w:rsid w:val="00BE19F1"/>
    <w:rsid w:val="00BF1D4D"/>
    <w:rsid w:val="00BF365E"/>
    <w:rsid w:val="00BF7D5F"/>
    <w:rsid w:val="00C0762B"/>
    <w:rsid w:val="00C10F61"/>
    <w:rsid w:val="00C1210B"/>
    <w:rsid w:val="00C12410"/>
    <w:rsid w:val="00C12C33"/>
    <w:rsid w:val="00C14AB7"/>
    <w:rsid w:val="00C15A05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27EE"/>
    <w:rsid w:val="00C87437"/>
    <w:rsid w:val="00C94123"/>
    <w:rsid w:val="00C960FC"/>
    <w:rsid w:val="00CA011B"/>
    <w:rsid w:val="00CA4E71"/>
    <w:rsid w:val="00CA6649"/>
    <w:rsid w:val="00CA7052"/>
    <w:rsid w:val="00CB0B29"/>
    <w:rsid w:val="00CB3486"/>
    <w:rsid w:val="00CB46CE"/>
    <w:rsid w:val="00CD11DE"/>
    <w:rsid w:val="00CE5540"/>
    <w:rsid w:val="00CF2A99"/>
    <w:rsid w:val="00CF464A"/>
    <w:rsid w:val="00D067DD"/>
    <w:rsid w:val="00D07141"/>
    <w:rsid w:val="00D10768"/>
    <w:rsid w:val="00D1734F"/>
    <w:rsid w:val="00D26467"/>
    <w:rsid w:val="00D316B5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313"/>
    <w:rsid w:val="00DB441F"/>
    <w:rsid w:val="00DD2E8C"/>
    <w:rsid w:val="00DF5827"/>
    <w:rsid w:val="00E02AE0"/>
    <w:rsid w:val="00E06A53"/>
    <w:rsid w:val="00E25C6C"/>
    <w:rsid w:val="00E337EC"/>
    <w:rsid w:val="00E377B2"/>
    <w:rsid w:val="00E4038E"/>
    <w:rsid w:val="00E46026"/>
    <w:rsid w:val="00E53D3D"/>
    <w:rsid w:val="00E576EA"/>
    <w:rsid w:val="00E57CD2"/>
    <w:rsid w:val="00E6286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4944"/>
    <w:rsid w:val="00E9634A"/>
    <w:rsid w:val="00E96A51"/>
    <w:rsid w:val="00E97DC9"/>
    <w:rsid w:val="00EA3A9B"/>
    <w:rsid w:val="00EA457B"/>
    <w:rsid w:val="00EA68B3"/>
    <w:rsid w:val="00EA6A84"/>
    <w:rsid w:val="00EA6D31"/>
    <w:rsid w:val="00EB19D2"/>
    <w:rsid w:val="00EB2CFA"/>
    <w:rsid w:val="00EB51F8"/>
    <w:rsid w:val="00EF5E0C"/>
    <w:rsid w:val="00EF6357"/>
    <w:rsid w:val="00F11CA1"/>
    <w:rsid w:val="00F34C34"/>
    <w:rsid w:val="00F41E27"/>
    <w:rsid w:val="00F42D40"/>
    <w:rsid w:val="00F46B93"/>
    <w:rsid w:val="00F46E8E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3173"/>
    <w:rsid w:val="00FE43FB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1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St-6729/2016-15</izvorni_sadrzaj>
    <derivirana_varijabla naziv="DomainObject.Oznaka_1">St-6729/2016-15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6729</izvorni_sadrzaj>
    <derivirana_varijabla naziv="DomainObject.Predmet.Broj_1">6729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St-6729/2016</izvorni_sadrzaj>
    <derivirana_varijabla naziv="DomainObject.Predmet.OznakaBroj_1">St-6729/2016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A.MEDVEN 79 j.d.o.o.</izvorni_sadrzaj>
    <derivirana_varijabla naziv="DomainObject.Predmet.ProtustrankaFormated_1">  A.MEDVEN 79 j.d.o.o.</derivirana_varijabla>
  </DomainObject.Predmet.ProtustrankaFormated>
  <DomainObject.Predmet.ProtustrankaFormatedOIB>
    <izvorni_sadrzaj>  A.MEDVEN 79 j.d.o.o., OIB 73182747760</izvorni_sadrzaj>
    <derivirana_varijabla naziv="DomainObject.Predmet.ProtustrankaFormatedOIB_1">  A.MEDVEN 79 j.d.o.o., OIB 73182747760</derivirana_varijabla>
  </DomainObject.Predmet.ProtustrankaFormatedOIB>
  <DomainObject.Predmet.ProtustrankaFormatedWithAdress>
    <izvorni_sadrzaj> A.MEDVEN 79 j.d.o.o., Bartola Kašića 6, 47000 Karlovac</izvorni_sadrzaj>
    <derivirana_varijabla naziv="DomainObject.Predmet.ProtustrankaFormatedWithAdress_1"> A.MEDVEN 79 j.d.o.o., Bartola Kašića 6, 47000 Karlovac</derivirana_varijabla>
  </DomainObject.Predmet.ProtustrankaFormatedWithAdress>
  <DomainObject.Predmet.ProtustrankaFormatedWithAdressOIB>
    <izvorni_sadrzaj> A.MEDVEN 79 j.d.o.o., OIB 73182747760, Bartola Kašića 6, 47000 Karlovac</izvorni_sadrzaj>
    <derivirana_varijabla naziv="DomainObject.Predmet.ProtustrankaFormatedWithAdressOIB_1"> A.MEDVEN 79 j.d.o.o., OIB 73182747760, Bartola Kašića 6, 47000 Karlovac</derivirana_varijabla>
  </DomainObject.Predmet.ProtustrankaFormatedWithAdressOIB>
  <DomainObject.Predmet.ProtustrankaWithAdress>
    <izvorni_sadrzaj>A.MEDVEN 79 j.d.o.o. Bartola Kašića 6, 47000 Karlovac</izvorni_sadrzaj>
    <derivirana_varijabla naziv="DomainObject.Predmet.ProtustrankaWithAdress_1">A.MEDVEN 79 j.d.o.o. Bartola Kašića 6, 47000 Karlovac</derivirana_varijabla>
  </DomainObject.Predmet.ProtustrankaWithAdress>
  <DomainObject.Predmet.ProtustrankaWithAdressOIB>
    <izvorni_sadrzaj>A.MEDVEN 79 j.d.o.o., OIB 73182747760, Bartola Kašića 6, 47000 Karlovac</izvorni_sadrzaj>
    <derivirana_varijabla naziv="DomainObject.Predmet.ProtustrankaWithAdressOIB_1">A.MEDVEN 79 j.d.o.o., OIB 73182747760, Bartola Kašića 6, 47000 Karlovac</derivirana_varijabla>
  </DomainObject.Predmet.ProtustrankaWithAdressOIB>
  <DomainObject.Predmet.ProtustrankaNazivFormated>
    <izvorni_sadrzaj>A.MEDVEN 79 j.d.o.o.</izvorni_sadrzaj>
    <derivirana_varijabla naziv="DomainObject.Predmet.ProtustrankaNazivFormated_1">A.MEDVEN 79 j.d.o.o.</derivirana_varijabla>
  </DomainObject.Predmet.ProtustrankaNazivFormated>
  <DomainObject.Predmet.ProtustrankaNazivFormatedOIB>
    <izvorni_sadrzaj>A.MEDVEN 79 j.d.o.o., OIB 73182747760</izvorni_sadrzaj>
    <derivirana_varijabla naziv="DomainObject.Predmet.ProtustrankaNazivFormatedOIB_1">A.MEDVEN 79 j.d.o.o., OIB 73182747760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Andreja Medven</izvorni_sadrzaj>
    <derivirana_varijabla naziv="DomainObject.Predmet.StrankaFormated_1">  FINA regionalni centar Zagreb, podružnica Karlovac; Andreja Medven</derivirana_varijabla>
  </DomainObject.Predmet.StrankaFormated>
  <DomainObject.Predmet.StrankaFormatedOIB>
    <izvorni_sadrzaj>  FINA regionalni centar Zagreb, podružnica Karlovac, OIB 85821130368; Andreja Medven, OIB 49414616973</izvorni_sadrzaj>
    <derivirana_varijabla naziv="DomainObject.Predmet.StrankaFormatedOIB_1">  FINA regionalni centar Zagreb, podružnica Karlovac, OIB 85821130368; Andreja Medven, OIB 49414616973</derivirana_varijabla>
  </DomainObject.Predmet.StrankaFormatedOIB>
  <DomainObject.Predmet.StrankaFormatedWithAdress>
    <izvorni_sadrzaj> FINA regionalni centar Zagreb, podružnica Karlovac, Vitezovićeva 1, 47000 Karlovac; Andreja Medven, Bartola Kašića 6, 47000 Karlovac</izvorni_sadrzaj>
    <derivirana_varijabla naziv="DomainObject.Predmet.StrankaFormatedWithAdress_1"> FINA regionalni centar Zagreb, podružnica Karlovac, Vitezovićeva 1, 47000 Karlovac; Andreja Medven, Bartola Kašića 6, 47000 Karlovac</derivirana_varijabla>
  </DomainObject.Predmet.StrankaFormatedWithAdress>
  <DomainObject.Predmet.StrankaFormatedWithAdressOIB>
    <izvorni_sadrzaj> FINA regionalni centar Zagreb, podružnica Karlovac, OIB 85821130368, Vitezovićeva 1, 47000 Karlovac; Andreja Medven, OIB 49414616973, Bartola Kašića 6, 47000 Karlovac</izvorni_sadrzaj>
    <derivirana_varijabla naziv="DomainObject.Predmet.StrankaFormatedWithAdressOIB_1"> FINA regionalni centar Zagreb, podružnica Karlovac, OIB 85821130368, Vitezovićeva 1, 47000 Karlovac; Andreja Medven, OIB 49414616973, Bartola Kašića 6, 47000 Karlovac</derivirana_varijabla>
  </DomainObject.Predmet.StrankaFormatedWithAdressOIB>
  <DomainObject.Predmet.StrankaWithAdress>
    <izvorni_sadrzaj>FINA regionalni centar Zagreb, podružnica Karlovac Vitezovićeva 1,47000 Karlovac,Andreja Medven Bartola Kašića 6,47000 Karlovac</izvorni_sadrzaj>
    <derivirana_varijabla naziv="DomainObject.Predmet.StrankaWithAdress_1">FINA regionalni centar Zagreb, podružnica Karlovac Vitezovićeva 1,47000 Karlovac,Andreja Medven Bartola Kašića 6,47000 Karlovac</derivirana_varijabla>
  </DomainObject.Predmet.StrankaWithAdress>
  <DomainObject.Predmet.StrankaWithAdressOIB>
    <izvorni_sadrzaj>FINA regionalni centar Zagreb, podružnica Karlovac, OIB 85821130368, Vitezovićeva 1,47000 Karlovac,Andreja Medven, OIB 49414616973, Bartola Kašića 6,47000 Karlovac</izvorni_sadrzaj>
    <derivirana_varijabla naziv="DomainObject.Predmet.StrankaWithAdressOIB_1">FINA regionalni centar Zagreb, podružnica Karlovac, OIB 85821130368, Vitezovićeva 1,47000 Karlovac,Andreja Medven, OIB 49414616973, Bartola Kašića 6,47000 Karlovac</derivirana_varijabla>
  </DomainObject.Predmet.StrankaWithAdressOIB>
  <DomainObject.Predmet.StrankaNazivFormated>
    <izvorni_sadrzaj>FINA regionalni centar Zagreb, podružnica Karlovac,Andreja Medven</izvorni_sadrzaj>
    <derivirana_varijabla naziv="DomainObject.Predmet.StrankaNazivFormated_1">FINA regionalni centar Zagreb, podružnica Karlovac,Andreja Medven</derivirana_varijabla>
  </DomainObject.Predmet.StrankaNazivFormated>
  <DomainObject.Predmet.StrankaNazivFormatedOIB>
    <izvorni_sadrzaj>FINA regionalni centar Zagreb, podružnica Karlovac, OIB 85821130368,Andreja Medven, OIB 49414616973</izvorni_sadrzaj>
    <derivirana_varijabla naziv="DomainObject.Predmet.StrankaNazivFormatedOIB_1">FINA regionalni centar Zagreb, podružnica Karlovac, OIB 85821130368,Andreja Medven, OIB 49414616973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Zagreb, podružnica Karlovac</item>
      <item>Andreja Medven</item>
    </izvorni_sadrzaj>
    <derivirana_varijabla naziv="DomainObject.Predmet.StrankaListFormated_1">
      <item>FINA regionalni centar Zagreb, podružnica Karlovac</item>
      <item>Andreja Medven</item>
    </derivirana_varijabla>
  </DomainObject.Predmet.StrankaListFormated>
  <DomainObject.Predmet.StrankaListFormatedOIB>
    <izvorni_sadrzaj>
      <item>FINA regionalni centar Zagreb, podružnica Karlovac, OIB 85821130368</item>
      <item>Andreja Medven, OIB 49414616973</item>
    </izvorni_sadrzaj>
    <derivirana_varijabla naziv="DomainObject.Predmet.StrankaListFormatedOIB_1">
      <item>FINA regionalni centar Zagreb, podružnica Karlovac, OIB 85821130368</item>
      <item>Andreja Medven, OIB 49414616973</item>
    </derivirana_varijabla>
  </DomainObject.Predmet.StrankaListFormatedOIB>
  <DomainObject.Predmet.StrankaListFormatedWithAdress>
    <izvorni_sadrzaj>
      <item>FINA regionalni centar Zagreb, podružnica Karlovac, Vitezovićeva 1, 47000 Karlovac</item>
      <item>Andreja Medven, Bartola Kašića 6, 47000 Karlovac</item>
    </izvorni_sadrzaj>
    <derivirana_varijabla naziv="DomainObject.Predmet.StrankaListFormatedWithAdress_1">
      <item>FINA regionalni centar Zagreb, podružnica Karlovac, Vitezovićeva 1, 47000 Karlovac</item>
      <item>Andreja Medven, Bartola Kašića 6,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Andreja Medven, OIB 49414616973, Bartola Kašića 6, 47000 Karlovac</item>
    </izvorni_sadrzaj>
    <derivirana_varijabla naziv="DomainObject.Predmet.StrankaListFormatedWithAdressOIB_1">
      <item>FINA regionalni centar Zagreb, podružnica Karlovac, OIB 85821130368, Vitezovićeva 1, 47000 Karlovac</item>
      <item>Andreja Medven, OIB 49414616973, Bartola Kašića 6, 47000 Karlovac</item>
    </derivirana_varijabla>
  </DomainObject.Predmet.StrankaListFormatedWithAdressOIB>
  <DomainObject.Predmet.StrankaListNazivFormated>
    <izvorni_sadrzaj>
      <item>FINA regionalni centar Zagreb, podružnica Karlovac</item>
      <item>Andreja Medven</item>
    </izvorni_sadrzaj>
    <derivirana_varijabla naziv="DomainObject.Predmet.StrankaListNazivFormated_1">
      <item>FINA regionalni centar Zagreb, podružnica Karlovac</item>
      <item>Andreja Medven</item>
    </derivirana_varijabla>
  </DomainObject.Predmet.StrankaListNazivFormated>
  <DomainObject.Predmet.StrankaListNazivFormatedOIB>
    <izvorni_sadrzaj>
      <item>FINA regionalni centar Zagreb, podružnica Karlovac, OIB 85821130368</item>
      <item>Andreja Medven, OIB 49414616973</item>
    </izvorni_sadrzaj>
    <derivirana_varijabla naziv="DomainObject.Predmet.StrankaListNazivFormatedOIB_1">
      <item>FINA regionalni centar Zagreb, podružnica Karlovac, OIB 85821130368</item>
      <item>Andreja Medven, OIB 49414616973</item>
    </derivirana_varijabla>
  </DomainObject.Predmet.StrankaListNazivFormatedOIB>
  <DomainObject.Predmet.ProtuStrankaListFormated>
    <izvorni_sadrzaj>
      <item>A.MEDVEN 79 j.d.o.o.</item>
    </izvorni_sadrzaj>
    <derivirana_varijabla naziv="DomainObject.Predmet.ProtuStrankaListFormated_1">
      <item>A.MEDVEN 79 j.d.o.o.</item>
    </derivirana_varijabla>
  </DomainObject.Predmet.ProtuStrankaListFormated>
  <DomainObject.Predmet.ProtuStrankaListFormatedOIB>
    <izvorni_sadrzaj>
      <item>A.MEDVEN 79 j.d.o.o., OIB 73182747760</item>
    </izvorni_sadrzaj>
    <derivirana_varijabla naziv="DomainObject.Predmet.ProtuStrankaListFormatedOIB_1">
      <item>A.MEDVEN 79 j.d.o.o., OIB 73182747760</item>
    </derivirana_varijabla>
  </DomainObject.Predmet.ProtuStrankaListFormatedOIB>
  <DomainObject.Predmet.ProtuStrankaListFormatedWithAdress>
    <izvorni_sadrzaj>
      <item>A.MEDVEN 79 j.d.o.o., Bartola Kašića 6, 47000 Karlovac</item>
    </izvorni_sadrzaj>
    <derivirana_varijabla naziv="DomainObject.Predmet.ProtuStrankaListFormatedWithAdress_1">
      <item>A.MEDVEN 79 j.d.o.o., Bartola Kašića 6, 47000 Karlovac</item>
    </derivirana_varijabla>
  </DomainObject.Predmet.ProtuStrankaListFormatedWithAdress>
  <DomainObject.Predmet.ProtuStrankaListFormatedWithAdressOIB>
    <izvorni_sadrzaj>
      <item>A.MEDVEN 79 j.d.o.o., OIB 73182747760, Bartola Kašića 6, 47000 Karlovac</item>
    </izvorni_sadrzaj>
    <derivirana_varijabla naziv="DomainObject.Predmet.ProtuStrankaListFormatedWithAdressOIB_1">
      <item>A.MEDVEN 79 j.d.o.o., OIB 73182747760, Bartola Kašića 6, 47000 Karlovac</item>
    </derivirana_varijabla>
  </DomainObject.Predmet.ProtuStrankaListFormatedWithAdressOIB>
  <DomainObject.Predmet.ProtuStrankaListNazivFormated>
    <izvorni_sadrzaj>
      <item>A.MEDVEN 79 j.d.o.o.</item>
    </izvorni_sadrzaj>
    <derivirana_varijabla naziv="DomainObject.Predmet.ProtuStrankaListNazivFormated_1">
      <item>A.MEDVEN 79 j.d.o.o.</item>
    </derivirana_varijabla>
  </DomainObject.Predmet.ProtuStrankaListNazivFormated>
  <DomainObject.Predmet.ProtuStrankaListNazivFormatedOIB>
    <izvorni_sadrzaj>
      <item>A.MEDVEN 79 j.d.o.o., OIB 73182747760</item>
    </izvorni_sadrzaj>
    <derivirana_varijabla naziv="DomainObject.Predmet.ProtuStrankaListNazivFormatedOIB_1">
      <item>A.MEDVEN 79 j.d.o.o., OIB 73182747760</item>
    </derivirana_varijabla>
  </DomainObject.Predmet.ProtuStrankaListNazivFormatedOIB>
  <DomainObject.Predmet.OstaliListFormated>
    <izvorni_sadrzaj>
      <item>Andreja Medven</item>
      <item>KARLOVAČKA BANKA dioničko društvo</item>
    </izvorni_sadrzaj>
    <derivirana_varijabla naziv="DomainObject.Predmet.OstaliListFormated_1">
      <item>Andreja Medven</item>
      <item>KARLOVAČKA BANKA dioničko društvo</item>
    </derivirana_varijabla>
  </DomainObject.Predmet.OstaliListFormated>
  <DomainObject.Predmet.OstaliListFormatedOIB>
    <izvorni_sadrzaj>
      <item>Andreja Medven, OIB 49414616973</item>
      <item>KARLOVAČKA BANKA dioničko društvo, OIB 08106331075</item>
    </izvorni_sadrzaj>
    <derivirana_varijabla naziv="DomainObject.Predmet.OstaliListFormatedOIB_1">
      <item>Andreja Medven, OIB 49414616973</item>
      <item>KARLOVAČKA BANKA dioničko društvo, OIB 08106331075</item>
    </derivirana_varijabla>
  </DomainObject.Predmet.OstaliListFormatedOIB>
  <DomainObject.Predmet.OstaliListFormatedWithAdress>
    <izvorni_sadrzaj>
      <item>Andreja Medven, Bartola Kašića 6, 47000 Karlovac</item>
      <item>KARLOVAČKA BANKA dioničko društvo, Ivana Gorana Kovačića 1, 47000 Karlovac</item>
    </izvorni_sadrzaj>
    <derivirana_varijabla naziv="DomainObject.Predmet.OstaliListFormatedWithAdress_1">
      <item>Andreja Medven, Bartola Kašića 6, 47000 Karlovac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Andreja Medven, OIB 49414616973, Bartola Kašića 6, 47000 Karlovac</item>
      <item>KARLOVAČKA BANKA dioničko društvo, OIB 08106331075, Ivana Gorana Kovačića 1, 47000 Karlovac</item>
    </izvorni_sadrzaj>
    <derivirana_varijabla naziv="DomainObject.Predmet.OstaliListFormatedWithAdressOIB_1">
      <item>Andreja Medven, OIB 49414616973, Bartola Kašića 6, 47000 Karlovac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Andreja Medven</item>
      <item>KARLOVAČKA BANKA dioničko društvo</item>
    </izvorni_sadrzaj>
    <derivirana_varijabla naziv="DomainObject.Predmet.OstaliListNazivFormated_1">
      <item>Andreja Medven</item>
      <item>KARLOVAČKA BANKA dioničko društvo</item>
    </derivirana_varijabla>
  </DomainObject.Predmet.OstaliListNazivFormated>
  <DomainObject.Predmet.OstaliListNazivFormatedOIB>
    <izvorni_sadrzaj>
      <item>Andreja Medven, OIB 49414616973</item>
      <item>KARLOVAČKA BANKA dioničko društvo, OIB 08106331075</item>
    </izvorni_sadrzaj>
    <derivirana_varijabla naziv="DomainObject.Predmet.OstaliListNazivFormatedOIB_1">
      <item>Andreja Medven, OIB 49414616973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St-6729/2016-15</izvorni_sadrzaj>
    <derivirana_varijabla naziv="DomainObject.PoslovniBrojDokumenta_1">St-6729/2016-15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A.MEDVEN 79 j.d.o.o.</izvorni_sadrzaj>
    <derivirana_varijabla naziv="DomainObject.Predmet.ProtustrankaIDrugi_1">A.MEDVEN 79 j.d.o.o.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A.MEDVEN 79 j.d.o.o., OIB 73182747760, Bartola Kašića 6, 47000 Karlovac</izvorni_sadrzaj>
    <derivirana_varijabla naziv="DomainObject.Predmet.ProtustrankaIDrugiAdressOIB_1">A.MEDVEN 79 j.d.o.o., OIB 73182747760, Bartola Kašića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A.MEDVEN 79 j.d.o.o.</item>
      <item>Andreja Medven</item>
      <item>KARLOVAČKA BANKA dioničko društvo</item>
      <item>Andreja Medven</item>
    </izvorni_sadrzaj>
    <derivirana_varijabla naziv="DomainObject.Predmet.SudioniciListNaziv_1">
      <item>FINA regionalni centar Zagreb, podružnica Karlovac</item>
      <item>A.MEDVEN 79 j.d.o.o.</item>
      <item>Andreja Medven</item>
      <item>KARLOVAČKA BANKA dioničko društvo</item>
      <item>Andreja Medven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A.MEDVEN 79 j.d.o.o., OIB 73182747760, Bartola Kašića 6,47000 Karlovac</item>
      <item>Andreja Medven, OIB 49414616973, Bartola Kašića 6,47000 Karlovac</item>
      <item>KARLOVAČKA BANKA dioničko društvo, OIB 08106331075, Ivana Gorana Kovačića 1,47000 Karlovac</item>
      <item>Andreja Medven, OIB 49414616973, Bartola Kašića 6,47000 Karlovac</item>
    </izvorni_sadrzaj>
    <derivirana_varijabla naziv="DomainObject.Predmet.SudioniciListAdressOIB_1">
      <item>FINA regionalni centar Zagreb, podružnica Karlovac, OIB 85821130368, Vitezovićeva 1,47000 Karlovac</item>
      <item>A.MEDVEN 79 j.d.o.o., OIB 73182747760, Bartola Kašića 6,47000 Karlovac</item>
      <item>Andreja Medven, OIB 49414616973, Bartola Kašića 6,47000 Karlovac</item>
      <item>KARLOVAČKA BANKA dioničko društvo, OIB 08106331075, Ivana Gorana Kovačića 1,47000 Karlovac</item>
      <item>Andreja Medven, OIB 49414616973, Bartola Kašića 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73182747760</item>
      <item>, OIB 49414616973</item>
      <item>, OIB 08106331075</item>
      <item>, OIB 49414616973</item>
    </izvorni_sadrzaj>
    <derivirana_varijabla naziv="DomainObject.Predmet.SudioniciListNazivOIB_1">
      <item>, OIB 85821130368</item>
      <item>, OIB 73182747760</item>
      <item>, OIB 49414616973</item>
      <item>, OIB 08106331075</item>
      <item>, OIB 49414616973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8BA755-9C41-447E-AA17-3450132BF3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829</properties:Words>
  <properties:Characters>4637</properties:Characters>
  <properties:Lines>104</properties:Lines>
  <properties:Paragraphs>34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2018-04-24T11:37:00Z</dcterms:created>
  <dc:creator>gzubak</dc:creator>
  <cp:lastModifiedBy>Gordana Cvitković</cp:lastModifiedBy>
  <cp:lastPrinted>2018-04-25T09:14:00Z</cp:lastPrinted>
  <dcterms:modified xmlns:xsi="http://www.w3.org/2001/XMLSchema-instance" xsi:type="dcterms:W3CDTF">2018-04-25T09:14:00Z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St-6729/2016-15 / Odluka - Rješenje - otvaranje i zaključenje stečajnog postupka (čl. 132) (St-6729-16 OTVORI  ZAKLJUČI - čl. 110. BELANI.docx)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