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f94e" w14:paraId="c63f94e" w:rsidRDefault="00CD4711" w:rsidP="00DF48FC" w:rsidR="00CD4711" w:rsidRPr="009E487C">
      <w:pPr>
        <w:pStyle w:val="Bezproreda"/>
        <w:jc w:val="both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279DE" w:rsidR="004971BF" w:rsidRPr="004971BF">
        <w:tc>
          <w:tcPr>
            <w:tcW w:type="dxa" w:w="2985"/>
            <w:shd w:fill="auto" w:color="auto" w:val="clear"/>
          </w:tcPr>
          <w:p w:rsidRDefault="004971BF" w:rsidP="004971BF" w:rsidR="004971BF" w:rsidRPr="004971BF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971BF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971BF" w:rsidP="004971BF" w:rsidR="004971BF" w:rsidRPr="004971BF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971BF">
              <w:rPr>
                <w:rFonts w:eastAsia="Times New Roman"/>
                <w:lang w:eastAsia="en-AU"/>
              </w:rPr>
              <w:t>Republika Hrvatska</w:t>
            </w:r>
          </w:p>
          <w:p w:rsidRDefault="004971BF" w:rsidP="004971BF" w:rsidR="004971BF" w:rsidRPr="004971BF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971BF">
              <w:rPr>
                <w:rFonts w:eastAsia="Times New Roman"/>
                <w:lang w:eastAsia="en-AU"/>
              </w:rPr>
              <w:t>Trgovački sud u Varaždinu</w:t>
            </w:r>
          </w:p>
          <w:p w:rsidRDefault="004971BF" w:rsidP="004971BF" w:rsidR="004971BF" w:rsidRPr="004971BF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971BF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:rsidRDefault="004971BF" w:rsidP="004971BF" w:rsidR="004971BF" w:rsidRPr="004971BF">
      <w:pPr>
        <w:spacing w:lineRule="auto" w:line="240" w:after="0"/>
        <w:jc w:val="right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279DE" w:rsidR="004971BF" w:rsidRPr="004971BF">
        <w:trPr>
          <w:jc w:val="right"/>
        </w:trPr>
        <w:tc>
          <w:tcPr>
            <w:tcW w:type="dxa" w:w="4320"/>
          </w:tcPr>
          <w:p w:rsidRDefault="000928DB" w:rsidP="004971BF" w:rsidR="004971BF" w:rsidRPr="004971BF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St-186/2018-22</w:t>
            </w:r>
          </w:p>
        </w:tc>
      </w:tr>
    </w:tbl>
    <w:p w:rsidRDefault="00E82FC1" w:rsidP="00DF48FC" w:rsidR="00E82FC1" w:rsidRPr="009E487C">
      <w:pPr>
        <w:pStyle w:val="Bezproreda"/>
        <w:jc w:val="both"/>
      </w:pPr>
    </w:p>
    <w:p w:rsidRDefault="00CD4711" w:rsidP="00DF48FC" w:rsidR="00CD4711" w:rsidRPr="009E487C">
      <w:pPr>
        <w:pStyle w:val="Bezproreda"/>
        <w:jc w:val="both"/>
      </w:pPr>
    </w:p>
    <w:p w:rsidRDefault="004971BF" w:rsidP="00DF48FC" w:rsidR="001A2133" w:rsidRPr="009E487C">
      <w:pPr>
        <w:pStyle w:val="Bezproreda"/>
        <w:jc w:val="center"/>
      </w:pPr>
      <w:r>
        <w:t xml:space="preserve">R E P U B L I K A   </w:t>
      </w:r>
      <w:r w:rsidR="00960C37" w:rsidRPr="009E487C">
        <w:t>H R V A T S K A</w:t>
      </w:r>
    </w:p>
    <w:p w:rsidRDefault="00CD4711" w:rsidP="00DF48FC" w:rsidR="00CD4711" w:rsidRPr="009E487C">
      <w:pPr>
        <w:pStyle w:val="Bezproreda"/>
        <w:jc w:val="center"/>
      </w:pPr>
    </w:p>
    <w:p w:rsidRDefault="005325BE" w:rsidP="00DF48FC" w:rsidR="005325BE" w:rsidRPr="009E487C">
      <w:pPr>
        <w:pStyle w:val="Bezproreda"/>
        <w:jc w:val="center"/>
      </w:pPr>
      <w:r w:rsidRPr="009E487C">
        <w:t>R J E Š E NJ E</w:t>
      </w:r>
    </w:p>
    <w:p w:rsidRDefault="005325BE" w:rsidP="00005D9C" w:rsidR="005325BE">
      <w:pPr>
        <w:pStyle w:val="Bezproreda"/>
        <w:jc w:val="both"/>
      </w:pPr>
    </w:p>
    <w:p w:rsidRDefault="00895374" w:rsidP="00005D9C" w:rsidR="00895374">
      <w:pPr>
        <w:pStyle w:val="Bezproreda"/>
        <w:jc w:val="both"/>
      </w:pPr>
    </w:p>
    <w:p w:rsidRDefault="00005D9C" w:rsidP="00005D9C" w:rsidR="008D79D4">
      <w:pPr>
        <w:pStyle w:val="Bezproreda"/>
        <w:ind w:firstLine="708"/>
        <w:jc w:val="both"/>
      </w:pPr>
      <w:r>
        <w:t>Trgovački sud u Varaždinu</w:t>
      </w:r>
      <w:r w:rsidR="004971BF">
        <w:t xml:space="preserve">, </w:t>
      </w:r>
      <w:r>
        <w:t>po su</w:t>
      </w:r>
      <w:r w:rsidR="004971BF">
        <w:t>tkinji</w:t>
      </w:r>
      <w:r w:rsidR="000928DB">
        <w:t xml:space="preserve"> toga suda Meliti Poljanec </w:t>
      </w:r>
      <w:r>
        <w:t>Bubaš, kao stečajnoj</w:t>
      </w:r>
      <w:r w:rsidR="000928DB">
        <w:t xml:space="preserve"> sutkinji, u stečajnom predmetu</w:t>
      </w:r>
      <w:r>
        <w:t xml:space="preserve"> povodom prijedloga predlagatelja </w:t>
      </w:r>
      <w:r w:rsidR="000928DB">
        <w:t xml:space="preserve">Financijske agencije, Regionalni centar Zagreb, Podružnica Varaždin, Augusta Cesarca 2, Varaždin, za otvaranje stečajnog postupka nad dužnikom AUTODIJELOVI – POTOČNJAK d.o.o., Čakovec, 1. maja 7, OIB: 35437156562, dana 31. kolovoza 2018.                                                                      </w:t>
      </w:r>
    </w:p>
    <w:p w:rsidRDefault="00895374" w:rsidP="00005D9C" w:rsidR="00895374">
      <w:pPr>
        <w:pStyle w:val="Bezproreda"/>
        <w:ind w:firstLine="708"/>
        <w:jc w:val="both"/>
      </w:pPr>
    </w:p>
    <w:p w:rsidRDefault="00005D9C" w:rsidP="00005D9C" w:rsidR="00005D9C">
      <w:pPr>
        <w:pStyle w:val="Bezproreda"/>
        <w:ind w:firstLine="708"/>
        <w:jc w:val="both"/>
      </w:pPr>
    </w:p>
    <w:p w:rsidRDefault="005325BE" w:rsidP="00287401" w:rsidR="005325BE" w:rsidRPr="009E487C">
      <w:pPr>
        <w:pStyle w:val="Bezproreda"/>
        <w:jc w:val="center"/>
      </w:pPr>
      <w:r w:rsidRPr="009E487C">
        <w:t>r i j e š i o</w:t>
      </w:r>
      <w:r w:rsidR="00287401">
        <w:t xml:space="preserve">  </w:t>
      </w:r>
      <w:r w:rsidR="004971BF">
        <w:t xml:space="preserve"> </w:t>
      </w:r>
      <w:r w:rsidR="00287401">
        <w:t>j e</w:t>
      </w:r>
    </w:p>
    <w:p w:rsidRDefault="005325BE" w:rsidP="00DF48FC" w:rsidR="005325BE">
      <w:pPr>
        <w:pStyle w:val="Bezproreda"/>
        <w:jc w:val="both"/>
      </w:pPr>
    </w:p>
    <w:p w:rsidRDefault="00287401" w:rsidP="00DF48FC" w:rsidR="00287401">
      <w:pPr>
        <w:pStyle w:val="Bezproreda"/>
        <w:jc w:val="both"/>
      </w:pPr>
    </w:p>
    <w:p w:rsidRDefault="00C81295" w:rsidP="00DF48FC" w:rsidR="008A2F0F" w:rsidRPr="00C97B5F">
      <w:pPr>
        <w:pStyle w:val="Bezproreda"/>
        <w:jc w:val="both"/>
        <w:rPr>
          <w:color w:val="FF0000"/>
        </w:rPr>
      </w:pPr>
      <w:r>
        <w:tab/>
        <w:t>I/ P</w:t>
      </w:r>
      <w:r w:rsidR="00147496">
        <w:t>rivremen</w:t>
      </w:r>
      <w:r>
        <w:t xml:space="preserve">im stečajnim </w:t>
      </w:r>
      <w:r w:rsidR="00147496">
        <w:t>upravitelj</w:t>
      </w:r>
      <w:r w:rsidR="002C3209">
        <w:t>em</w:t>
      </w:r>
      <w:r w:rsidR="00147496">
        <w:t xml:space="preserve"> dužnika</w:t>
      </w:r>
      <w:r w:rsidR="008A2F0F" w:rsidRPr="009E487C">
        <w:t xml:space="preserve"> imenuje s</w:t>
      </w:r>
      <w:r w:rsidR="00147496">
        <w:t xml:space="preserve">e </w:t>
      </w:r>
      <w:r w:rsidR="00D75881">
        <w:t xml:space="preserve">Miroslav </w:t>
      </w:r>
      <w:proofErr w:type="spellStart"/>
      <w:r w:rsidR="00D75881">
        <w:t>Lovreković</w:t>
      </w:r>
      <w:proofErr w:type="spellEnd"/>
      <w:r w:rsidR="00D75881">
        <w:t xml:space="preserve">, Križevci, Krunoslava </w:t>
      </w:r>
      <w:proofErr w:type="spellStart"/>
      <w:r w:rsidR="00D75881">
        <w:t>Heruca</w:t>
      </w:r>
      <w:proofErr w:type="spellEnd"/>
      <w:r w:rsidR="00D75881">
        <w:t xml:space="preserve"> 81, OIB: 99461552363.   </w:t>
      </w:r>
    </w:p>
    <w:p w:rsidRDefault="00287401" w:rsidP="00DF48FC" w:rsidR="00287401" w:rsidRPr="009E487C">
      <w:pPr>
        <w:pStyle w:val="Bezproreda"/>
        <w:jc w:val="both"/>
      </w:pPr>
    </w:p>
    <w:p w:rsidRDefault="008A2F0F" w:rsidP="00DF48FC" w:rsidR="008A2F0F">
      <w:pPr>
        <w:pStyle w:val="Bezproreda"/>
        <w:jc w:val="both"/>
      </w:pPr>
      <w:r w:rsidRPr="009E487C">
        <w:tab/>
      </w:r>
      <w:r w:rsidR="00781823">
        <w:t>I</w:t>
      </w:r>
      <w:r w:rsidRPr="009E487C">
        <w:t>I/ Zabranjuje se raspolaganje imovinom dužnika bez prethodne suglasnosti stečajnog upravitelja</w:t>
      </w:r>
      <w:r w:rsidR="00147496">
        <w:t xml:space="preserve"> do donošenja odluke o prijedlogu za otvaranje stečajnog postupka.</w:t>
      </w:r>
    </w:p>
    <w:p w:rsidRDefault="00287401" w:rsidP="00DF48FC" w:rsidR="00287401">
      <w:pPr>
        <w:pStyle w:val="Bezproreda"/>
        <w:jc w:val="both"/>
      </w:pPr>
    </w:p>
    <w:p w:rsidRDefault="002C3209" w:rsidP="00287401" w:rsidR="008A2F0F">
      <w:pPr>
        <w:pStyle w:val="Bezproreda"/>
        <w:ind w:firstLine="708"/>
        <w:jc w:val="both"/>
      </w:pPr>
      <w:r>
        <w:t>III</w:t>
      </w:r>
      <w:r w:rsidR="008A2F0F" w:rsidRPr="009E487C">
        <w:t xml:space="preserve">/ Privremeni stečajni upravitelj će ispitati i dostaviti sudu izvješće o stanju imovine stečajnog dužnika i stečajne mase te mogu li se imovinom dužnika pokriti troškovi stečajnog postupka, u roku od </w:t>
      </w:r>
      <w:r w:rsidR="00D75881">
        <w:t>20</w:t>
      </w:r>
      <w:r w:rsidR="008A2F0F" w:rsidRPr="009E487C">
        <w:t xml:space="preserve"> dana od primitka ovog rješenja. </w:t>
      </w:r>
    </w:p>
    <w:p w:rsidRDefault="00287401" w:rsidP="00DF48FC" w:rsidR="00287401" w:rsidRPr="009E487C">
      <w:pPr>
        <w:pStyle w:val="Bezproreda"/>
        <w:jc w:val="both"/>
      </w:pPr>
    </w:p>
    <w:p w:rsidRDefault="002C3209" w:rsidP="00287401" w:rsidR="008A2F0F">
      <w:pPr>
        <w:pStyle w:val="Bezproreda"/>
        <w:ind w:firstLine="708"/>
        <w:jc w:val="both"/>
      </w:pPr>
      <w:r>
        <w:t>I</w:t>
      </w:r>
      <w:r w:rsidR="008A2F0F" w:rsidRPr="009E487C">
        <w:t xml:space="preserve">V/ Privremeni stečajni upravitelj ovlašten je stupiti u poslovne prostorije stečajnog dužnika te tamo provesti potrebne radnje. Stečajni dužnik po ovlaštenoj osobi dužan je privremenom stečajnom upravitelju dopustiti i omogućiti uvid u poslovne knjige i poslovnu dokumentaciju dužnika. Protiv dužnika odnosno članova njegova tijela mogu se radi pribavljanja obavijesti i podataka primijeniti mjere prisile iz </w:t>
      </w:r>
      <w:r w:rsidR="00F937BC">
        <w:t>čl. 178. u vezi čl. 216.</w:t>
      </w:r>
      <w:r w:rsidR="008A2F0F" w:rsidRPr="009E487C">
        <w:t xml:space="preserve"> Stečajnog zakona</w:t>
      </w:r>
      <w:r w:rsidR="00B021B6">
        <w:t xml:space="preserve"> (Narodne </w:t>
      </w:r>
      <w:r w:rsidR="00B021B6" w:rsidRPr="00F937BC">
        <w:t>novine</w:t>
      </w:r>
      <w:r w:rsidR="00960C37" w:rsidRPr="00F937BC">
        <w:t xml:space="preserve"> broj </w:t>
      </w:r>
      <w:r w:rsidR="00F937BC" w:rsidRPr="00F937BC">
        <w:t>71/15</w:t>
      </w:r>
      <w:r w:rsidR="00960C37" w:rsidRPr="00F937BC">
        <w:t xml:space="preserve">, </w:t>
      </w:r>
      <w:r w:rsidR="00D75881">
        <w:t xml:space="preserve">104/17 </w:t>
      </w:r>
      <w:r w:rsidR="00960C37" w:rsidRPr="00F937BC">
        <w:t>dalje SZ)</w:t>
      </w:r>
      <w:r w:rsidR="008A2F0F" w:rsidRPr="00F937BC">
        <w:t xml:space="preserve">. </w:t>
      </w:r>
    </w:p>
    <w:p w:rsidRDefault="00D75881" w:rsidP="00287401" w:rsidR="00D75881">
      <w:pPr>
        <w:pStyle w:val="Bezproreda"/>
        <w:ind w:firstLine="708"/>
        <w:jc w:val="both"/>
      </w:pPr>
    </w:p>
    <w:p w:rsidRDefault="00D75881" w:rsidP="00D75881" w:rsidR="00D75881">
      <w:pPr>
        <w:spacing w:lineRule="auto" w:line="240" w:after="0"/>
        <w:ind w:firstLine="708"/>
        <w:jc w:val="both"/>
      </w:pPr>
      <w:r>
        <w:t>V/</w:t>
      </w:r>
      <w:r>
        <w:t xml:space="preserve"> Ročište radi očitovanja o prijedlogu za otvaranje stečajnog postupka i davanja obavijesti iz čl. 117. S</w:t>
      </w:r>
      <w:r>
        <w:t xml:space="preserve">Z-a </w:t>
      </w:r>
      <w:r>
        <w:t xml:space="preserve">i radi utvrđivanja uvjeta za otvaranje stečajnog postupka nad dužnikom zakazuje se za </w:t>
      </w:r>
    </w:p>
    <w:p w:rsidRDefault="00D75881" w:rsidP="00D75881" w:rsidR="00D75881" w:rsidRPr="002F4DC4">
      <w:pPr>
        <w:spacing w:lineRule="auto" w:line="240" w:after="0"/>
        <w:jc w:val="both"/>
        <w:rPr>
          <w:color w:val="FF0000"/>
        </w:rPr>
      </w:pPr>
    </w:p>
    <w:p w:rsidRDefault="007C7529" w:rsidP="00D75881" w:rsidR="00D75881" w:rsidRPr="00A94E34">
      <w:pPr>
        <w:spacing w:lineRule="auto" w:line="240" w:after="0"/>
        <w:jc w:val="center"/>
      </w:pPr>
      <w:r>
        <w:t>2. listopada 2018. u 9,40 sati</w:t>
      </w:r>
      <w:r w:rsidR="00D75881">
        <w:t xml:space="preserve">    </w:t>
      </w:r>
    </w:p>
    <w:p w:rsidRDefault="00D75881" w:rsidP="00D75881" w:rsidR="00D75881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D75881" w:rsidP="00D75881" w:rsidR="00D75881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D75881" w:rsidP="00D75881" w:rsidR="00D75881">
      <w:pPr>
        <w:spacing w:lineRule="auto" w:line="240" w:after="0"/>
        <w:ind w:firstLine="708"/>
        <w:jc w:val="both"/>
      </w:pPr>
      <w:r>
        <w:lastRenderedPageBreak/>
        <w:t>kod Trgovačkog suda u Varaždinu, Braće Radić 2, soba broj 231/II kat, a na koje se dostavom ovoga rješenja pozivaju:</w:t>
      </w:r>
    </w:p>
    <w:p w:rsidRDefault="00D75881" w:rsidP="00D75881" w:rsidR="00D75881">
      <w:pPr>
        <w:spacing w:lineRule="auto" w:line="240" w:after="0"/>
        <w:jc w:val="both"/>
      </w:pPr>
    </w:p>
    <w:p w:rsidRDefault="00D75881" w:rsidP="00D75881" w:rsidR="00D75881">
      <w:pPr>
        <w:spacing w:lineRule="auto" w:line="240" w:after="0"/>
        <w:jc w:val="both"/>
      </w:pPr>
      <w:r>
        <w:t xml:space="preserve">- predlagatelj Financijska agencija, </w:t>
      </w:r>
      <w:r w:rsidRPr="002F4DC4">
        <w:t>Regionalni centar Zagreb, Podružnica Varaždin,</w:t>
      </w:r>
      <w:r>
        <w:t xml:space="preserve"> Augusta Cesarca 2, Varaždin,</w:t>
      </w:r>
    </w:p>
    <w:p w:rsidRDefault="00D75881" w:rsidP="00D75881" w:rsidR="00D75881">
      <w:pPr>
        <w:spacing w:lineRule="auto" w:line="240" w:after="0"/>
        <w:jc w:val="both"/>
      </w:pPr>
      <w:r>
        <w:t>- direktor</w:t>
      </w:r>
      <w:r>
        <w:t xml:space="preserve"> dužnika Vladimir Potočnjak, </w:t>
      </w:r>
      <w:proofErr w:type="spellStart"/>
      <w:r>
        <w:t>Šenkovec</w:t>
      </w:r>
      <w:proofErr w:type="spellEnd"/>
      <w:r>
        <w:t xml:space="preserve">, 1. maja 7                   </w:t>
      </w:r>
      <w:r>
        <w:t xml:space="preserve">                 </w:t>
      </w:r>
    </w:p>
    <w:p w:rsidRDefault="00D75881" w:rsidP="00D75881" w:rsidR="00D75881">
      <w:pPr>
        <w:spacing w:lineRule="auto" w:line="240" w:after="0"/>
        <w:jc w:val="both"/>
      </w:pPr>
      <w:r>
        <w:t>- Županijsko državno odvjetništvo</w:t>
      </w:r>
      <w:r>
        <w:t xml:space="preserve"> u Varaždinu</w:t>
      </w:r>
    </w:p>
    <w:p w:rsidRDefault="00D75881" w:rsidP="00D75881" w:rsidR="00D75881">
      <w:pPr>
        <w:spacing w:lineRule="auto" w:line="240" w:after="0"/>
        <w:jc w:val="both"/>
      </w:pPr>
      <w:r>
        <w:t xml:space="preserve">- privremeni stečajni upravitelj Miroslav </w:t>
      </w:r>
      <w:proofErr w:type="spellStart"/>
      <w:r>
        <w:t>Lovreković</w:t>
      </w:r>
      <w:proofErr w:type="spellEnd"/>
      <w:r>
        <w:t xml:space="preserve">, Križevci, Krunoslava </w:t>
      </w:r>
      <w:proofErr w:type="spellStart"/>
      <w:r>
        <w:t>Heruca</w:t>
      </w:r>
      <w:proofErr w:type="spellEnd"/>
      <w:r>
        <w:t xml:space="preserve"> 81</w:t>
      </w:r>
    </w:p>
    <w:p w:rsidRDefault="00D75881" w:rsidP="00D75881" w:rsidR="00D75881">
      <w:pPr>
        <w:spacing w:lineRule="auto" w:line="240" w:after="0"/>
        <w:jc w:val="both"/>
      </w:pPr>
    </w:p>
    <w:p w:rsidRDefault="00D75881" w:rsidP="00D75881" w:rsidR="00D75881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>V</w:t>
      </w:r>
      <w:r>
        <w:rPr>
          <w:rFonts w:eastAsia="Times New Roman"/>
          <w:lang w:eastAsia="hr-HR"/>
        </w:rPr>
        <w:t>I</w:t>
      </w:r>
      <w:r w:rsidRPr="00A02B1E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</w:t>
      </w:r>
      <w:r w:rsidRPr="00A02B1E">
        <w:rPr>
          <w:rFonts w:eastAsia="Times New Roman"/>
          <w:lang w:eastAsia="hr-HR"/>
        </w:rPr>
        <w:t>Ak</w:t>
      </w:r>
      <w:r>
        <w:rPr>
          <w:rFonts w:eastAsia="Times New Roman"/>
          <w:lang w:eastAsia="hr-HR"/>
        </w:rPr>
        <w:t>o se direktor dužnika ne odazove</w:t>
      </w:r>
      <w:r w:rsidRPr="00A02B1E">
        <w:rPr>
          <w:rFonts w:eastAsia="Times New Roman"/>
          <w:lang w:eastAsia="hr-HR"/>
        </w:rPr>
        <w:t xml:space="preserve"> na navedeno ročište, sud može narediti da se prisilno doved</w:t>
      </w:r>
      <w:r>
        <w:rPr>
          <w:rFonts w:eastAsia="Times New Roman"/>
          <w:lang w:eastAsia="hr-HR"/>
        </w:rPr>
        <w:t>e i podmiri</w:t>
      </w:r>
      <w:r w:rsidRPr="00A02B1E">
        <w:rPr>
          <w:rFonts w:eastAsia="Times New Roman"/>
          <w:lang w:eastAsia="hr-HR"/>
        </w:rPr>
        <w:t xml:space="preserve"> troškove dovođenja, a </w:t>
      </w:r>
      <w:r>
        <w:rPr>
          <w:rFonts w:eastAsia="Times New Roman"/>
          <w:lang w:eastAsia="hr-HR"/>
        </w:rPr>
        <w:t>može biti</w:t>
      </w:r>
      <w:r w:rsidRPr="00A02B1E">
        <w:rPr>
          <w:rFonts w:eastAsia="Times New Roman"/>
          <w:lang w:eastAsia="hr-HR"/>
        </w:rPr>
        <w:t xml:space="preserve"> novčano kažnjen u iznosu do 10.000,00 kn (čl. 1</w:t>
      </w:r>
      <w:r>
        <w:rPr>
          <w:rFonts w:eastAsia="Times New Roman"/>
          <w:lang w:eastAsia="hr-HR"/>
        </w:rPr>
        <w:t>17</w:t>
      </w:r>
      <w:r w:rsidRPr="00A02B1E">
        <w:rPr>
          <w:rFonts w:eastAsia="Times New Roman"/>
          <w:lang w:eastAsia="hr-HR"/>
        </w:rPr>
        <w:t xml:space="preserve">. st. </w:t>
      </w:r>
      <w:r>
        <w:rPr>
          <w:rFonts w:eastAsia="Times New Roman"/>
          <w:lang w:eastAsia="hr-HR"/>
        </w:rPr>
        <w:t>6.</w:t>
      </w:r>
      <w:r w:rsidRPr="00A02B1E">
        <w:rPr>
          <w:rFonts w:eastAsia="Times New Roman"/>
          <w:lang w:eastAsia="hr-HR"/>
        </w:rPr>
        <w:t xml:space="preserve"> u vezi sa čl. </w:t>
      </w:r>
      <w:r>
        <w:rPr>
          <w:rFonts w:eastAsia="Times New Roman"/>
          <w:lang w:eastAsia="hr-HR"/>
        </w:rPr>
        <w:t>177. i 178.</w:t>
      </w:r>
      <w:r w:rsidRPr="00A02B1E">
        <w:rPr>
          <w:rFonts w:eastAsia="Times New Roman"/>
          <w:lang w:eastAsia="hr-HR"/>
        </w:rPr>
        <w:t xml:space="preserve"> Stečajnog zakona).</w:t>
      </w:r>
    </w:p>
    <w:p w:rsidRDefault="00D75881" w:rsidP="00D75881" w:rsidR="00D75881">
      <w:pPr>
        <w:spacing w:lineRule="auto" w:line="240" w:after="0"/>
        <w:jc w:val="center"/>
      </w:pPr>
    </w:p>
    <w:p w:rsidRDefault="00895374" w:rsidP="00DF48FC" w:rsidR="00895374" w:rsidRPr="009E487C">
      <w:pPr>
        <w:pStyle w:val="Bezproreda"/>
        <w:jc w:val="both"/>
      </w:pPr>
    </w:p>
    <w:p w:rsidRDefault="005325BE" w:rsidP="00C83826" w:rsidR="005325BE">
      <w:pPr>
        <w:pStyle w:val="Bezproreda"/>
        <w:jc w:val="center"/>
      </w:pPr>
      <w:r w:rsidRPr="009E487C">
        <w:t>Obrazloženje</w:t>
      </w:r>
    </w:p>
    <w:p w:rsidRDefault="004971BF" w:rsidP="00C83826" w:rsidR="004971BF" w:rsidRPr="009E487C">
      <w:pPr>
        <w:pStyle w:val="Bezproreda"/>
        <w:jc w:val="center"/>
      </w:pPr>
    </w:p>
    <w:p w:rsidRDefault="002C3209" w:rsidP="002C3209" w:rsidR="002C3209" w:rsidRPr="002C3209">
      <w:pPr>
        <w:spacing w:lineRule="auto" w:line="240" w:after="0"/>
        <w:rPr>
          <w:rFonts w:eastAsia="Times New Roman"/>
          <w:lang w:eastAsia="hr-HR"/>
        </w:rPr>
      </w:pPr>
    </w:p>
    <w:p w:rsidRDefault="00D75881" w:rsidP="00D75881" w:rsidR="00D75881">
      <w:pPr>
        <w:spacing w:lineRule="auto" w:line="240" w:after="0"/>
        <w:jc w:val="both"/>
      </w:pPr>
      <w:r>
        <w:tab/>
        <w:t xml:space="preserve">Predlagatelj je </w:t>
      </w:r>
      <w:r>
        <w:t>12. kolovoza 2</w:t>
      </w:r>
      <w:r>
        <w:t>01</w:t>
      </w:r>
      <w:r>
        <w:t>6</w:t>
      </w:r>
      <w:r>
        <w:t>.</w:t>
      </w:r>
      <w:r w:rsidRPr="005207B1">
        <w:t xml:space="preserve"> podnio ovome sudu prijedlog za otvaranje stečajnog postupka nad dužnikom, navodeći da dužnik na dan </w:t>
      </w:r>
      <w:r w:rsidR="0088012A">
        <w:t xml:space="preserve">10.8.2016. </w:t>
      </w:r>
      <w:r w:rsidRPr="005207B1">
        <w:t xml:space="preserve">ima evidentirane neizvršene osnove za plaćanje u ukupnom iznosu od </w:t>
      </w:r>
      <w:r w:rsidR="0088012A">
        <w:t xml:space="preserve">667.022,30 kn. </w:t>
      </w:r>
      <w:r>
        <w:t xml:space="preserve">                                        </w:t>
      </w:r>
    </w:p>
    <w:p w:rsidRDefault="00D75881" w:rsidP="003C58E9" w:rsidR="00D75881">
      <w:pPr>
        <w:spacing w:lineRule="auto" w:line="240" w:after="0"/>
        <w:ind w:firstLine="720"/>
        <w:jc w:val="both"/>
      </w:pPr>
    </w:p>
    <w:p w:rsidRDefault="00005D9C" w:rsidP="000F2464" w:rsidR="009116F8" w:rsidRPr="00A46564">
      <w:pPr>
        <w:spacing w:lineRule="auto" w:line="240" w:after="0"/>
        <w:ind w:firstLine="720"/>
        <w:jc w:val="both"/>
      </w:pPr>
      <w:r>
        <w:t>Kako</w:t>
      </w:r>
      <w:r w:rsidR="008225E1">
        <w:t xml:space="preserve"> </w:t>
      </w:r>
      <w:r w:rsidR="00101F78">
        <w:t>tijekom</w:t>
      </w:r>
      <w:r>
        <w:t xml:space="preserve"> postupka</w:t>
      </w:r>
      <w:r w:rsidR="00101F78">
        <w:t xml:space="preserve"> </w:t>
      </w:r>
      <w:r w:rsidR="008D79D4">
        <w:t>sud nije mogao utvrditi sadržaj i vrijednost</w:t>
      </w:r>
      <w:r w:rsidR="008225E1">
        <w:t xml:space="preserve"> imo</w:t>
      </w:r>
      <w:r>
        <w:t>vine stečajnog dužnika</w:t>
      </w:r>
      <w:r w:rsidR="0088012A">
        <w:t xml:space="preserve"> imenovan je privremeni stečajni upravitelj koji će sudu dostaviti izvješće </w:t>
      </w:r>
      <w:r w:rsidR="0088012A" w:rsidRPr="009E487C">
        <w:t>o stanju imovine stečajnog dužnika i stečajne mase te mogu li se imovinom dužnika pokriti troškovi stečajnog postupka</w:t>
      </w:r>
      <w:r w:rsidR="0088012A">
        <w:t>.</w:t>
      </w:r>
    </w:p>
    <w:p w:rsidRDefault="009116F8" w:rsidP="009116F8" w:rsidR="009116F8" w:rsidRPr="00A46564">
      <w:pPr>
        <w:pStyle w:val="Bezproreda"/>
        <w:jc w:val="both"/>
      </w:pPr>
    </w:p>
    <w:p w:rsidRDefault="009116F8" w:rsidP="009116F8" w:rsidR="009116F8" w:rsidRPr="009E487C">
      <w:pPr>
        <w:pStyle w:val="Bezproreda"/>
        <w:jc w:val="both"/>
      </w:pPr>
      <w:r>
        <w:tab/>
        <w:t xml:space="preserve">Stoga je odlučeno kao u izreci. </w:t>
      </w:r>
    </w:p>
    <w:p w:rsidRDefault="001C0AC5" w:rsidP="001C0AC5" w:rsidR="001C0AC5">
      <w:pPr>
        <w:pStyle w:val="Bezproreda"/>
        <w:ind w:firstLine="708"/>
        <w:jc w:val="both"/>
      </w:pPr>
    </w:p>
    <w:p w:rsidRDefault="005325BE" w:rsidP="0004792B" w:rsidR="0004792B" w:rsidRPr="0032238B">
      <w:pPr>
        <w:pStyle w:val="Bezproreda"/>
        <w:jc w:val="center"/>
      </w:pPr>
      <w:r w:rsidRPr="0032238B">
        <w:t>U Varaždinu</w:t>
      </w:r>
      <w:r w:rsidR="00005D9C">
        <w:t xml:space="preserve"> </w:t>
      </w:r>
      <w:r w:rsidR="000F2464">
        <w:t xml:space="preserve">31. kolovoza 2018. </w:t>
      </w:r>
      <w:r w:rsidR="00895374">
        <w:t xml:space="preserve"> </w:t>
      </w:r>
    </w:p>
    <w:p w:rsidRDefault="0004792B" w:rsidP="00DF48FC" w:rsidR="0004792B">
      <w:pPr>
        <w:pStyle w:val="Bezproreda"/>
        <w:jc w:val="both"/>
      </w:pPr>
    </w:p>
    <w:p w:rsidRDefault="0004792B" w:rsidP="00EF18C3" w:rsidR="004971BF">
      <w:pPr>
        <w:pStyle w:val="Bezproreda"/>
        <w:ind w:left="4956"/>
        <w:jc w:val="center"/>
      </w:pPr>
      <w:r>
        <w:t>Sutkinja</w:t>
      </w:r>
    </w:p>
    <w:p w:rsidRDefault="00EF18C3" w:rsidP="00EF18C3" w:rsidR="00EF18C3">
      <w:pPr>
        <w:pStyle w:val="Bezproreda"/>
        <w:ind w:left="4956"/>
        <w:jc w:val="center"/>
      </w:pPr>
    </w:p>
    <w:p w:rsidRDefault="0004792B" w:rsidP="0004792B" w:rsidR="0004792B">
      <w:pPr>
        <w:pStyle w:val="Bezproreda"/>
        <w:ind w:left="4956"/>
        <w:jc w:val="center"/>
      </w:pPr>
      <w:r>
        <w:t>Melita Poljanec Bubaš</w:t>
      </w:r>
      <w:r w:rsidR="00D86C96">
        <w:t>, v.r.</w:t>
      </w:r>
    </w:p>
    <w:p w:rsidRDefault="00D86C96" w:rsidP="0004792B" w:rsidR="00D86C96">
      <w:pPr>
        <w:pStyle w:val="Bezproreda"/>
        <w:ind w:left="4956"/>
        <w:jc w:val="center"/>
      </w:pPr>
    </w:p>
    <w:p w:rsidRDefault="00D86C96" w:rsidP="0004792B" w:rsidR="00D86C96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971BF" w:rsidP="00DF48FC" w:rsidR="004971BF">
      <w:pPr>
        <w:pStyle w:val="Bezproreda"/>
        <w:jc w:val="both"/>
      </w:pPr>
    </w:p>
    <w:p w:rsidRDefault="000A275A" w:rsidP="00DF48FC" w:rsidR="001A2133" w:rsidRPr="009E487C">
      <w:pPr>
        <w:pStyle w:val="Bezproreda"/>
        <w:jc w:val="both"/>
      </w:pP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</w:p>
    <w:p w:rsidRDefault="005325BE" w:rsidP="00DF48FC" w:rsidR="005325BE" w:rsidRPr="009E487C">
      <w:pPr>
        <w:pStyle w:val="Bezproreda"/>
        <w:jc w:val="both"/>
      </w:pPr>
      <w:r w:rsidRPr="009E487C">
        <w:t>U</w:t>
      </w:r>
      <w:r w:rsidR="004971BF">
        <w:t xml:space="preserve">puta o pravnom lijeku:    </w:t>
      </w:r>
    </w:p>
    <w:p w:rsidRDefault="005325BE" w:rsidP="00DF48FC" w:rsidR="005325BE" w:rsidRPr="009E487C">
      <w:pPr>
        <w:pStyle w:val="Bezproreda"/>
        <w:jc w:val="both"/>
      </w:pPr>
      <w:r w:rsidRPr="009E487C">
        <w:t xml:space="preserve">Protiv ovoga rješenja </w:t>
      </w:r>
      <w:r w:rsidR="009E487C" w:rsidRPr="009E487C">
        <w:t xml:space="preserve">dopuštena </w:t>
      </w:r>
      <w:r w:rsidR="00B021B6">
        <w:t xml:space="preserve">je </w:t>
      </w:r>
      <w:r w:rsidR="009E487C" w:rsidRPr="009E487C">
        <w:t>žalba koja se podnosi pisanim putem u četiri primjerka u roku od 8 dana od primitka rješenja</w:t>
      </w:r>
      <w:r w:rsidR="00DC4BBA">
        <w:t xml:space="preserve">, </w:t>
      </w:r>
      <w:r w:rsidR="009E487C" w:rsidRPr="009E487C">
        <w:t>a o kojoj žalbi odlučuje Visoki trgovački sud R</w:t>
      </w:r>
      <w:r w:rsidR="00DC4BBA">
        <w:t xml:space="preserve">epublike Hrvatske. </w:t>
      </w:r>
    </w:p>
    <w:p w:rsidRDefault="00B021B6" w:rsidP="00DF48FC" w:rsidR="00B021B6" w:rsidRPr="009E487C">
      <w:pPr>
        <w:pStyle w:val="Bezproreda"/>
        <w:jc w:val="both"/>
      </w:pPr>
      <w:bookmarkStart w:name="_GoBack" w:id="0"/>
      <w:bookmarkEnd w:id="0"/>
    </w:p>
    <w:p w:rsidRDefault="005325BE" w:rsidP="00DF48FC" w:rsidR="005325BE">
      <w:pPr>
        <w:pStyle w:val="Bezproreda"/>
        <w:jc w:val="both"/>
      </w:pPr>
      <w:r w:rsidRPr="009E487C">
        <w:t>DNA:</w:t>
      </w:r>
    </w:p>
    <w:p w:rsidRDefault="000F2464" w:rsidP="00DF48FC" w:rsidR="000F2464">
      <w:pPr>
        <w:pStyle w:val="Bezproreda"/>
        <w:jc w:val="both"/>
      </w:pPr>
      <w:r>
        <w:t>- Financijska agencija, Podružnica Varaždin, A. Cesarca 2</w:t>
      </w:r>
    </w:p>
    <w:p w:rsidRDefault="000F2464" w:rsidP="00DF48FC" w:rsidR="000F2464" w:rsidRPr="009E487C">
      <w:pPr>
        <w:pStyle w:val="Bezproreda"/>
        <w:jc w:val="both"/>
      </w:pPr>
      <w:r>
        <w:t xml:space="preserve">- Zakonski zastupnik dužnika Vladimir Potočnjak, </w:t>
      </w:r>
      <w:proofErr w:type="spellStart"/>
      <w:r>
        <w:t>Šenkovec</w:t>
      </w:r>
      <w:proofErr w:type="spellEnd"/>
      <w:r>
        <w:t>, Prvomajska 7</w:t>
      </w:r>
    </w:p>
    <w:p w:rsidRDefault="00FE2DC7" w:rsidP="00DF48FC" w:rsidR="009903A3" w:rsidRPr="0032238B">
      <w:pPr>
        <w:pStyle w:val="Bezproreda"/>
        <w:jc w:val="both"/>
      </w:pPr>
      <w:r w:rsidRPr="0032238B">
        <w:t xml:space="preserve">- </w:t>
      </w:r>
      <w:r w:rsidR="00B021B6" w:rsidRPr="0032238B">
        <w:t>P</w:t>
      </w:r>
      <w:r w:rsidR="00DC4BBA" w:rsidRPr="0032238B">
        <w:t xml:space="preserve">rivremeni stečajni </w:t>
      </w:r>
      <w:r w:rsidR="009903A3" w:rsidRPr="0032238B">
        <w:t xml:space="preserve">upravitelj </w:t>
      </w:r>
      <w:r w:rsidR="000F2464">
        <w:t xml:space="preserve">Miroslav </w:t>
      </w:r>
      <w:proofErr w:type="spellStart"/>
      <w:r w:rsidR="000F2464">
        <w:t>Lovreković</w:t>
      </w:r>
      <w:proofErr w:type="spellEnd"/>
      <w:r w:rsidR="000F2464">
        <w:t xml:space="preserve">, Križevci, Krunoslava </w:t>
      </w:r>
      <w:proofErr w:type="spellStart"/>
      <w:r w:rsidR="000F2464">
        <w:t>Heruca</w:t>
      </w:r>
      <w:proofErr w:type="spellEnd"/>
      <w:r w:rsidR="000F2464">
        <w:t xml:space="preserve"> 81       </w:t>
      </w:r>
    </w:p>
    <w:p w:rsidRDefault="00FE2DC7" w:rsidP="00DF48FC" w:rsidR="005325BE">
      <w:pPr>
        <w:pStyle w:val="Bezproreda"/>
        <w:jc w:val="both"/>
      </w:pPr>
      <w:r w:rsidRPr="0032238B">
        <w:t xml:space="preserve">- </w:t>
      </w:r>
      <w:r w:rsidR="009903A3" w:rsidRPr="0032238B">
        <w:t>Županijsko dr</w:t>
      </w:r>
      <w:r w:rsidR="00895374">
        <w:t>žavno odvjetništvo u Varaždinu</w:t>
      </w:r>
    </w:p>
    <w:p w:rsidRDefault="00FE2DC7" w:rsidP="00DF48FC" w:rsidR="009903A3">
      <w:pPr>
        <w:pStyle w:val="Bezproreda"/>
        <w:jc w:val="both"/>
      </w:pPr>
      <w:r w:rsidRPr="0032238B">
        <w:t xml:space="preserve">- </w:t>
      </w:r>
      <w:r w:rsidR="00E3665B" w:rsidRPr="0032238B">
        <w:t>E</w:t>
      </w:r>
      <w:r w:rsidR="00DC4BBA" w:rsidRPr="0032238B">
        <w:t>-</w:t>
      </w:r>
      <w:r w:rsidR="009903A3" w:rsidRPr="0032238B">
        <w:t>oglasna ploča suda</w:t>
      </w:r>
    </w:p>
    <w:p w:rsidRDefault="00896A45" w:rsidP="00DF48FC" w:rsidR="00896A45" w:rsidRPr="0032238B">
      <w:pPr>
        <w:pStyle w:val="Bezproreda"/>
        <w:jc w:val="both"/>
      </w:pPr>
      <w:r>
        <w:t xml:space="preserve">- </w:t>
      </w:r>
      <w:r w:rsidR="00895374">
        <w:t>S</w:t>
      </w:r>
      <w:r>
        <w:t>udski registar ovog suda</w:t>
      </w:r>
      <w:r w:rsidR="000F2464">
        <w:t>, radi zabilježbe</w:t>
      </w:r>
    </w:p>
    <w:p w:rsidRDefault="000A275A" w:rsidP="00DF48FC" w:rsidR="000A275A" w:rsidRPr="009E487C">
      <w:pPr>
        <w:pStyle w:val="Bezproreda"/>
        <w:jc w:val="both"/>
      </w:pPr>
    </w:p>
    <w:p w:rsidRDefault="000B1B63" w:rsidP="00DF48FC" w:rsidR="000B1B63" w:rsidRPr="009E487C">
      <w:pPr>
        <w:pStyle w:val="Bezproreda"/>
        <w:jc w:val="both"/>
      </w:pPr>
    </w:p>
    <w:sectPr w:rsidSect="00CD4711" w:rsidR="000B1B63" w:rsidRPr="009E487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0E4" w:rsidP="00CD4711" w:rsidR="00A270E4">
      <w:pPr>
        <w:spacing w:lineRule="auto" w:line="240" w:after="0"/>
      </w:pPr>
      <w:r>
        <w:separator/>
      </w:r>
    </w:p>
  </w:endnote>
  <w:endnote w:id="0" w:type="continuationSeparator">
    <w:p w:rsidRDefault="00A270E4" w:rsidP="00CD4711" w:rsidR="00A270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0E4" w:rsidP="00CD4711" w:rsidR="00A270E4">
      <w:pPr>
        <w:spacing w:lineRule="auto" w:line="240" w:after="0"/>
      </w:pPr>
      <w:r>
        <w:separator/>
      </w:r>
    </w:p>
  </w:footnote>
  <w:footnote w:id="0" w:type="continuationSeparator">
    <w:p w:rsidRDefault="00A270E4" w:rsidP="00CD4711" w:rsidR="00A270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C96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5614C" w:rsidR="000928DB" w:rsidRPr="004971BF">
      <w:trPr>
        <w:jc w:val="right"/>
      </w:trPr>
      <w:tc>
        <w:tcPr>
          <w:tcW w:type="dxa" w:w="4320"/>
        </w:tcPr>
        <w:p w:rsidRDefault="000928DB" w:rsidP="0005614C" w:rsidR="000928DB" w:rsidRPr="004971BF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St-186/2018-22</w:t>
          </w:r>
        </w:p>
      </w:tc>
    </w:tr>
  </w:tbl>
  <w:p w:rsidRDefault="00895374" w:rsidP="00895374" w:rsidR="00895374" w:rsidRPr="009E487C">
    <w:pPr>
      <w:pStyle w:val="Bezproreda"/>
      <w:jc w:val="both"/>
    </w:pPr>
  </w:p>
  <w:p w:rsidRDefault="00CD4711" w:rsidP="00895374" w:rsidR="00CD4711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F100D"/>
    <w:multiLevelType w:val="hybridMultilevel"/>
    <w:tmpl w:val="BC629FAC"/>
    <w:lvl w:tplc="7C58AF2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5D9C"/>
    <w:rsid w:val="0004792B"/>
    <w:rsid w:val="00076046"/>
    <w:rsid w:val="000928DB"/>
    <w:rsid w:val="00097B6F"/>
    <w:rsid w:val="000A275A"/>
    <w:rsid w:val="000B1B63"/>
    <w:rsid w:val="000D785B"/>
    <w:rsid w:val="000F2464"/>
    <w:rsid w:val="000F7214"/>
    <w:rsid w:val="00101F78"/>
    <w:rsid w:val="00132CAF"/>
    <w:rsid w:val="00147496"/>
    <w:rsid w:val="001A0534"/>
    <w:rsid w:val="001A2133"/>
    <w:rsid w:val="001C0AC5"/>
    <w:rsid w:val="001E7217"/>
    <w:rsid w:val="00287401"/>
    <w:rsid w:val="002C1E37"/>
    <w:rsid w:val="002C3209"/>
    <w:rsid w:val="002E4798"/>
    <w:rsid w:val="0032238B"/>
    <w:rsid w:val="003A7B96"/>
    <w:rsid w:val="003C58E9"/>
    <w:rsid w:val="003C596F"/>
    <w:rsid w:val="00434839"/>
    <w:rsid w:val="004971BF"/>
    <w:rsid w:val="004B763B"/>
    <w:rsid w:val="004E2546"/>
    <w:rsid w:val="004F0543"/>
    <w:rsid w:val="00531794"/>
    <w:rsid w:val="005325BE"/>
    <w:rsid w:val="005D1F00"/>
    <w:rsid w:val="00605C60"/>
    <w:rsid w:val="00671192"/>
    <w:rsid w:val="006A4DA1"/>
    <w:rsid w:val="00727BB3"/>
    <w:rsid w:val="00781823"/>
    <w:rsid w:val="007C7529"/>
    <w:rsid w:val="00817258"/>
    <w:rsid w:val="008225E1"/>
    <w:rsid w:val="00822FEF"/>
    <w:rsid w:val="0085725E"/>
    <w:rsid w:val="00863162"/>
    <w:rsid w:val="00871FC1"/>
    <w:rsid w:val="0088012A"/>
    <w:rsid w:val="00895374"/>
    <w:rsid w:val="00896A45"/>
    <w:rsid w:val="008A2F0F"/>
    <w:rsid w:val="008C10D1"/>
    <w:rsid w:val="008D79D4"/>
    <w:rsid w:val="009116F8"/>
    <w:rsid w:val="0091184C"/>
    <w:rsid w:val="00942232"/>
    <w:rsid w:val="00960C37"/>
    <w:rsid w:val="00983176"/>
    <w:rsid w:val="009903A3"/>
    <w:rsid w:val="009E487C"/>
    <w:rsid w:val="00A213C9"/>
    <w:rsid w:val="00A270E4"/>
    <w:rsid w:val="00A46564"/>
    <w:rsid w:val="00A913B4"/>
    <w:rsid w:val="00B021B6"/>
    <w:rsid w:val="00B02E6F"/>
    <w:rsid w:val="00C80C45"/>
    <w:rsid w:val="00C81295"/>
    <w:rsid w:val="00C83826"/>
    <w:rsid w:val="00C97B5F"/>
    <w:rsid w:val="00CC6911"/>
    <w:rsid w:val="00CD4711"/>
    <w:rsid w:val="00D75881"/>
    <w:rsid w:val="00D86C96"/>
    <w:rsid w:val="00D93022"/>
    <w:rsid w:val="00DC4BBA"/>
    <w:rsid w:val="00DE754C"/>
    <w:rsid w:val="00DF48FC"/>
    <w:rsid w:val="00E01330"/>
    <w:rsid w:val="00E24435"/>
    <w:rsid w:val="00E3665B"/>
    <w:rsid w:val="00E82FC1"/>
    <w:rsid w:val="00E85489"/>
    <w:rsid w:val="00ED5DD7"/>
    <w:rsid w:val="00EF18C3"/>
    <w:rsid w:val="00F87C79"/>
    <w:rsid w:val="00F937BC"/>
    <w:rsid w:val="00FC0394"/>
    <w:rsid w:val="00FD77A8"/>
    <w:rsid w:val="00FE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5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25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41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ZVUKA, društvo s ograničenom odgovornošću za organiziranje koncerata, trgovinu i druge usluge</izvorni_sadrzaj>
    <derivirana_varijabla naziv="DomainObject.Predmet.ProtustrankaFormated_1">  PRODUKCIJA ZVUKA, društvo s ograničenom odgovornošću za organiziranje koncerata, trgovinu i druge usluge</derivirana_varijabla>
  </DomainObject.Predmet.ProtustrankaFormated>
  <DomainObject.Predmet.ProtustrankaFormatedOIB>
    <izvorni_sadrzaj>  PRODUKCIJA ZVUKA, društvo s ograničenom odgovornošću za organiziranje koncerata, trgovinu i druge usluge, OIB 30120211385</izvorni_sadrzaj>
    <derivirana_varijabla naziv="DomainObject.Predmet.ProtustrankaFormatedOIB_1">  PRODUKCIJA ZVUKA, društvo s ograničenom odgovornošću za organiziranje koncerata, trgovinu i druge usluge, OIB 30120211385</derivirana_varijabla>
  </DomainObject.Predmet.ProtustrankaFormatedOIB>
  <DomainObject.Predmet.ProtustrankaFormatedWithAdress>
    <izvorni_sadrzaj> PRODUKCIJA ZVUKA, društvo s ograničenom odgovornošću za organiziranje koncerata, trgovinu i druge usluge, Zrinskih 15, 40313 Selnica</izvorni_sadrzaj>
    <derivirana_varijabla naziv="DomainObject.Predmet.ProtustrankaFormatedWithAdress_1"> PRODUKCIJA ZVUKA, društvo s ograničenom odgovornošću za organiziranje koncerata, trgovinu i druge usluge, Zrinskih 15, 40313 Selnica</derivirana_varijabla>
  </DomainObject.Predmet.ProtustrankaFormatedWithAdress>
  <DomainObject.Predmet.ProtustrankaFormatedWithAdressOIB>
    <izvorni_sadrzaj> PRODUKCIJA ZVUKA, društvo s ograničenom odgovornošću za organiziranje koncerata, trgovinu i druge usluge, OIB 30120211385, Zrinskih 15, 40313 Selnica</izvorni_sadrzaj>
    <derivirana_varijabla naziv="DomainObject.Predmet.ProtustrankaFormatedWithAdressOIB_1"> PRODUKCIJA ZVUKA, društvo s ograničenom odgovornošću za organiziranje koncerata, trgovinu i druge usluge, OIB 30120211385, Zrinskih 15, 40313 Selnica</derivirana_varijabla>
  </DomainObject.Predmet.ProtustrankaFormatedWithAdressOIB>
  <DomainObject.Predmet.ProtustrankaWithAdress>
    <izvorni_sadrzaj>PRODUKCIJA ZVUKA, društvo s ograničenom odgovornošću za organiziranje koncerata, trgovinu i druge usluge Zrinskih 15, 40313 Selnica</izvorni_sadrzaj>
    <derivirana_varijabla naziv="DomainObject.Predmet.ProtustrankaWithAdress_1">PRODUKCIJA ZVUKA, društvo s ograničenom odgovornošću za organiziranje koncerata, trgovinu i druge usluge Zrinskih 15, 40313 Selnica</derivirana_varijabla>
  </DomainObject.Predmet.ProtustrankaWithAdress>
  <DomainObject.Predmet.ProtustrankaWithAdressOIB>
    <izvorni_sadrzaj>PRODUKCIJA ZVUKA, društvo s ograničenom odgovornošću za organiziranje koncerata, trgovinu i druge usluge, OIB 30120211385, Zrinskih 15, 40313 Selnica</izvorni_sadrzaj>
    <derivirana_varijabla naziv="DomainObject.Predmet.ProtustrankaWithAdressOIB_1">PRODUKCIJA ZVUKA, društvo s ograničenom odgovornošću za organiziranje koncerata, trgovinu i druge usluge, OIB 30120211385, Zrinskih 15, 40313 Selnica</derivirana_varijabla>
  </DomainObject.Predmet.ProtustrankaWithAdressOIB>
  <DomainObject.Predmet.ProtustrankaNazivFormated>
    <izvorni_sadrzaj>PRODUKCIJA ZVUKA, društvo s ograničenom odgovornošću za organiziranje koncerata, trgovinu i druge usluge</izvorni_sadrzaj>
    <derivirana_varijabla naziv="DomainObject.Predmet.ProtustrankaNazivFormated_1">PRODUKCIJA ZVUKA, društvo s ograničenom odgovornošću za organiziranje koncerata, trgovinu i druge usluge</derivirana_varijabla>
  </DomainObject.Predmet.ProtustrankaNazivFormated>
  <DomainObject.Predmet.ProtustrankaNazivFormatedOIB>
    <izvorni_sadrzaj>PRODUKCIJA ZVUKA, društvo s ograničenom odgovornošću za organiziranje koncerata, trgovinu i druge usluge, OIB 30120211385</izvorni_sadrzaj>
    <derivirana_varijabla naziv="DomainObject.Predmet.ProtustrankaNazivFormatedOIB_1">PRODUKCIJA ZVUKA, društvo s ograničenom odgovornošću za organiziranje koncerata, trgovinu i druge usluge, OIB 30120211385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Graberje 1, 42000 Varaždin</izvorni_sadrzaj>
    <derivirana_varijabla naziv="DomainObject.Predmet.StrankaFormatedWithAdress_1"> Porezna uprava, Područni ured Sjeverna Hrvatska, Graberje 1, 42000 Varaždin</derivirana_varijabla>
  </DomainObject.Predmet.StrankaFormatedWithAdress>
  <DomainObject.Predmet.StrankaFormatedWithAdressOIB>
    <izvorni_sadrzaj> Porezna uprava, Područni ured Sjeverna Hrvatska, Graberje 1, 42000 Varaždin</izvorni_sadrzaj>
    <derivirana_varijabla naziv="DomainObject.Predmet.StrankaFormatedWithAdressOIB_1"> Porezna uprava, Područni ured Sjeverna Hrvatska, Graberje 1, 42000 Varaždin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Graberje 1,42000 Varaždin</izvorni_sadrzaj>
    <derivirana_varijabla naziv="DomainObject.Predmet.StrankaWithAdressOIB_1">Porezna uprava, Područni ured Sjeverna Hrvatska,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Graberje 1, 42000 Varaždin</item>
    </izvorni_sadrzaj>
    <derivirana_varijabla naziv="DomainObject.Predmet.StrankaListFormatedWithAdress_1">
      <item>Porezna uprava, Područni ured Sjeverna Hrvatska, Graberje 1, 42000 Varaždin</item>
    </derivirana_varijabla>
  </DomainObject.Predmet.StrankaListFormatedWithAdress>
  <DomainObject.Predmet.StrankaListFormatedWithAdressOIB>
    <izvorni_sadrzaj>
      <item>Porezna uprava, Područni ured Sjeverna Hrvatska, Graberje 1, 42000 Varaždin</item>
    </izvorni_sadrzaj>
    <derivirana_varijabla naziv="DomainObject.Predmet.StrankaListFormatedWithAdressOIB_1">
      <item>Porezna uprava, Područni ured Sjeverna Hrvatska, Graberje 1, 42000 Varaždin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PRODUKCIJA ZVUKA, društvo s ograničenom odgovornošću za organiziranje koncerata, trgovinu i druge usluge</item>
    </izvorni_sadrzaj>
    <derivirana_varijabla naziv="DomainObject.Predmet.ProtuStrankaListFormated_1">
      <item>PRODUKCIJA ZVUKA, društvo s ograničenom odgovornošću za organiziranje koncerata, trgovinu i druge usluge</item>
    </derivirana_varijabla>
  </DomainObject.Predmet.ProtuStrankaListFormated>
  <DomainObject.Predmet.ProtuStrankaListFormatedOIB>
    <izvorni_sadrzaj>
      <item>PRODUKCIJA ZVUKA, društvo s ograničenom odgovornošću za organiziranje koncerata, trgovinu i druge usluge, OIB 30120211385</item>
    </izvorni_sadrzaj>
    <derivirana_varijabla naziv="DomainObject.Predmet.ProtuStrankaListFormatedOIB_1">
      <item>PRODUKCIJA ZVUKA, društvo s ograničenom odgovornošću za organiziranje koncerata, trgovinu i druge usluge, OIB 30120211385</item>
    </derivirana_varijabla>
  </DomainObject.Predmet.ProtuStrankaListFormatedOIB>
  <DomainObject.Predmet.ProtuStrankaListFormatedWithAdress>
    <izvorni_sadrzaj>
      <item>PRODUKCIJA ZVUKA, društvo s ograničenom odgovornošću za organiziranje koncerata, trgovinu i druge usluge, Zrinskih 15, 40313 Selnica</item>
    </izvorni_sadrzaj>
    <derivirana_varijabla naziv="DomainObject.Predmet.ProtuStrankaListFormatedWithAdress_1">
      <item>PRODUKCIJA ZVUKA, društvo s ograničenom odgovornošću za organiziranje koncerata, trgovinu i druge usluge, Zrinskih 15, 40313 Selnica</item>
    </derivirana_varijabla>
  </DomainObject.Predmet.ProtuStrankaListFormatedWithAdress>
  <DomainObject.Predmet.ProtuStrankaListFormatedWithAdressOIB>
    <izvorni_sadrzaj>
      <item>PRODUKCIJA ZVUKA, društvo s ograničenom odgovornošću za organiziranje koncerata, trgovinu i druge usluge, OIB 30120211385, Zrinskih 15, 40313 Selnica</item>
    </izvorni_sadrzaj>
    <derivirana_varijabla naziv="DomainObject.Predmet.ProtuStrankaListFormatedWithAdressOIB_1">
      <item>PRODUKCIJA ZVUKA, društvo s ograničenom odgovornošću za organiziranje koncerata, trgovinu i druge usluge, OIB 30120211385, Zrinskih 15, 40313 Selnica</item>
    </derivirana_varijabla>
  </DomainObject.Predmet.ProtuStrankaListFormatedWithAdressOIB>
  <DomainObject.Predmet.ProtuStrankaListNazivFormated>
    <izvorni_sadrzaj>
      <item>PRODUKCIJA ZVUKA, društvo s ograničenom odgovornošću za organiziranje koncerata, trgovinu i druge usluge</item>
    </izvorni_sadrzaj>
    <derivirana_varijabla naziv="DomainObject.Predmet.ProtuStrankaListNazivFormated_1">
      <item>PRODUKCIJA ZVUKA, društvo s ograničenom odgovornošću za organiziranje koncerata, trgovinu i druge usluge</item>
    </derivirana_varijabla>
  </DomainObject.Predmet.ProtuStrankaListNazivFormated>
  <DomainObject.Predmet.ProtuStrankaListNazivFormatedOIB>
    <izvorni_sadrzaj>
      <item>PRODUKCIJA ZVUKA, društvo s ograničenom odgovornošću za organiziranje koncerata, trgovinu i druge usluge, OIB 30120211385</item>
    </izvorni_sadrzaj>
    <derivirana_varijabla naziv="DomainObject.Predmet.ProtuStrankaListNazivFormatedOIB_1">
      <item>PRODUKCIJA ZVUKA, društvo s ograničenom odgovornošću za organiziranje koncerata, trgovinu i druge usluge, OIB 30120211385</item>
    </derivirana_varijabla>
  </DomainObject.Predmet.ProtuStrankaListNazivFormatedOIB>
  <DomainObject.Predmet.OstaliListFormated>
    <izvorni_sadrzaj>
      <item>Sudski registar</item>
      <item>Županijsko državno odvjetništvo u Varaždinu</item>
      <item>Alenka Koprivec</item>
      <item>Katarina Conar-brod</item>
    </izvorni_sadrzaj>
    <derivirana_varijabla naziv="DomainObject.Predmet.OstaliListFormated_1">
      <item>Sudski registar</item>
      <item>Županijsko državno odvjetništvo u Varaždinu</item>
      <item>Alenka Koprivec</item>
      <item>Katarina Conar-brod</item>
    </derivirana_varijabla>
  </DomainObject.Predmet.OstaliListFormated>
  <DomainObject.Predmet.OstaliListFormatedOIB>
    <izvorni_sadrzaj>
      <item>Sudski registar</item>
      <item>Županijsko državno odvjetništvo u Varaždinu</item>
      <item>Alenka Koprivec</item>
      <item>Katarina Conar-brod, OIB 45444178361</item>
    </izvorni_sadrzaj>
    <derivirana_varijabla naziv="DomainObject.Predmet.OstaliListFormatedOIB_1">
      <item>Sudski registar</item>
      <item>Županijsko državno odvjetništvo u Varaždinu</item>
      <item>Alenka Koprivec</item>
      <item>Katarina Conar-brod, OIB 45444178361</item>
    </derivirana_varijabla>
  </DomainObject.Predmet.OstaliListFormatedOIB>
  <DomainObject.Predmet.OstaliListFormatedWithAdress>
    <izvorni_sadrzaj>
      <item>Sudski registar, B. Radića 2, 42000 Varaždin</item>
      <item>Županijsko državno odvjetništvo u Varaždinu, Braće Radić 2, 42000 Varaždin</item>
      <item>Alenka Koprivec, Zrinskih 15, 40313 Selnica</item>
      <item>Katarina Conar-brod, Juraja Križanića 92, 42000 Varaždin</item>
    </izvorni_sadrzaj>
    <derivirana_varijabla naziv="DomainObject.Predmet.OstaliListFormatedWithAdress_1">
      <item>Sudski registar, B. Radića 2, 42000 Varaždin</item>
      <item>Županijsko državno odvjetništvo u Varaždinu, Braće Radić 2, 42000 Varaždin</item>
      <item>Alenka Koprivec, Zrinskih 15, 40313 Selnica</item>
      <item>Katarina Conar-brod, Juraja Križanića 92, 42000 Varaždin</item>
    </derivirana_varijabla>
  </DomainObject.Predmet.OstaliListFormatedWithAdress>
  <DomainObject.Predmet.OstaliListFormatedWithAdressOIB>
    <izvorni_sadrzaj>
      <item>Sudski registar, B. Radića 2, 42000 Varaždin</item>
      <item>Županijsko državno odvjetništvo u Varaždinu, Braće Radić 2, 42000 Varaždin</item>
      <item>Alenka Koprivec, Zrinskih 15, 40313 Selnica</item>
      <item>Katarina Conar-brod, OIB 45444178361, Juraja Križanića 92, 42000 Varaždin</item>
    </izvorni_sadrzaj>
    <derivirana_varijabla naziv="DomainObject.Predmet.OstaliListFormatedWithAdressOIB_1">
      <item>Sudski registar, B. Radića 2, 42000 Varaždin</item>
      <item>Županijsko državno odvjetništvo u Varaždinu, Braće Radić 2, 42000 Varaždin</item>
      <item>Alenka Koprivec, Zrinskih 15, 40313 Selnica</item>
      <item>Katarina Conar-brod, OIB 45444178361, Juraja Križanića 92, 42000 Varaždin</item>
    </derivirana_varijabla>
  </DomainObject.Predmet.OstaliListFormatedWithAdressOIB>
  <DomainObject.Predmet.OstaliListNazivFormated>
    <izvorni_sadrzaj>
      <item>Sudski registar</item>
      <item>Županijsko državno odvjetništvo u Varaždinu</item>
      <item>Alenka Koprivec</item>
      <item>Katarina Conar-brod</item>
    </izvorni_sadrzaj>
    <derivirana_varijabla naziv="DomainObject.Predmet.OstaliListNazivFormated_1">
      <item>Sudski registar</item>
      <item>Županijsko državno odvjetništvo u Varaždinu</item>
      <item>Alenka Koprivec</item>
      <item>Katarina Conar-brod</item>
    </derivirana_varijabla>
  </DomainObject.Predmet.OstaliListNazivFormated>
  <DomainObject.Predmet.OstaliListNazivFormatedOIB>
    <izvorni_sadrzaj>
      <item>Sudski registar</item>
      <item>Županijsko državno odvjetništvo u Varaždinu</item>
      <item>Alenka Koprivec</item>
      <item>Katarina Conar-brod, OIB 45444178361</item>
    </izvorni_sadrzaj>
    <derivirana_varijabla naziv="DomainObject.Predmet.OstaliListNazivFormatedOIB_1">
      <item>Sudski registar</item>
      <item>Županijsko državno odvjetništvo u Varaždinu</item>
      <item>Alenka Koprivec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PRODUKCIJA ZVUKA, društvo s ograničenom odgovornošću za organiziranje koncerata, trgovinu i druge usluge</izvorni_sadrzaj>
    <derivirana_varijabla naziv="DomainObject.Predmet.ProtustrankaIDrugi_1">PRODUKCIJA ZVUKA, društvo s ograničenom odgovornošću za organiziranje koncerata, trgovinu i druge usluge</derivirana_varijabla>
  </DomainObject.Predmet.ProtustrankaIDrugi>
  <DomainObject.Predmet.StrankaIDrugiAdressOIB>
    <izvorni_sadrzaj>Porezna uprava, Područni ured Sjeverna Hrvatska, Graberje 1, 42000 Varaždin</izvorni_sadrzaj>
    <derivirana_varijabla naziv="DomainObject.Predmet.StrankaIDrugiAdressOIB_1">Porezna uprava, Područni ured Sjeverna Hrvatska, Graberje 1, 42000 Varaždin</derivirana_varijabla>
  </DomainObject.Predmet.StrankaIDrugiAdressOIB>
  <DomainObject.Predmet.ProtustrankaIDrugiAdressOIB>
    <izvorni_sadrzaj>PRODUKCIJA ZVUKA, društvo s ograničenom odgovornošću za organiziranje koncerata, trgovinu i druge usluge, OIB 30120211385, Zrinskih 15, 40313 Selnica</izvorni_sadrzaj>
    <derivirana_varijabla naziv="DomainObject.Predmet.ProtustrankaIDrugiAdressOIB_1">PRODUKCIJA ZVUKA, društvo s ograničenom odgovornošću za organiziranje koncerata, trgovinu i druge usluge, OIB 30120211385, Zrinskih 15,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PRODUKCIJA ZVUKA, društvo s ograničenom odgovornošću za organiziranje koncerata, trgovinu i druge usluge</item>
      <item>Sudski registar</item>
      <item>Županijsko državno odvjetništvo u Varaždinu</item>
      <item>Alenka Koprivec</item>
      <item>Katarina Conar-brod</item>
    </izvorni_sadrzaj>
    <derivirana_varijabla naziv="DomainObject.Predmet.SudioniciListNaziv_1">
      <item>Porezna uprava, Područni ured Sjeverna Hrvatska</item>
      <item>PRODUKCIJA ZVUKA, društvo s ograničenom odgovornošću za organiziranje koncerata, trgovinu i druge usluge</item>
      <item>Sudski registar</item>
      <item>Županijsko državno odvjetništvo u Varaždinu</item>
      <item>Alenka Koprivec</item>
      <item>Katarina Conar-brod</item>
    </derivirana_varijabla>
  </DomainObject.Predmet.SudioniciListNaziv>
  <DomainObject.Predmet.SudioniciListAdressOIB>
    <izvorni_sadrzaj>
      <item>Porezna uprava, Područni ured Sjeverna Hrvatska, Graberje 1,42000 Varaždin</item>
      <item>PRODUKCIJA ZVUKA, društvo s ograničenom odgovornošću za organiziranje koncerata, trgovinu i druge usluge, OIB 30120211385, Zrinskih 15,40313 Selnica</item>
      <item>Sudski registar, B. Radića 2,42000 Varaždin</item>
      <item>Županijsko državno odvjetništvo u Varaždinu, Braće Radić 2,42000 Varaždin</item>
      <item>Alenka Koprivec, Zrinskih 15,40313 Selnica</item>
      <item>Katarina Conar-brod, OIB 45444178361, Juraja Križanića 92,42000 Varaždin</item>
    </izvorni_sadrzaj>
    <derivirana_varijabla naziv="DomainObject.Predmet.SudioniciListAdressOIB_1">
      <item>Porezna uprava, Područni ured Sjeverna Hrvatska, Graberje 1,42000 Varaždin</item>
      <item>PRODUKCIJA ZVUKA, društvo s ograničenom odgovornošću za organiziranje koncerata, trgovinu i druge usluge, OIB 30120211385, Zrinskih 15,40313 Selnica</item>
      <item>Sudski registar, B. Radića 2,42000 Varaždin</item>
      <item>Županijsko državno odvjetništvo u Varaždinu, Braće Radić 2,42000 Varaždin</item>
      <item>Alenka Koprivec, Zrinskih 15,40313 Selnica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30120211385</item>
      <item>, OIB null</item>
      <item>, OIB null</item>
      <item>, OIB null</item>
      <item>, OIB 45444178361</item>
    </izvorni_sadrzaj>
    <derivirana_varijabla naziv="DomainObject.Predmet.SudioniciListNazivOIB_1">
      <item>, OIB null</item>
      <item>, OIB 30120211385</item>
      <item>, OIB null</item>
      <item>, OIB null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87D6C-EB0E-4716-B751-E2D5DE51F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585</properties:Words>
  <properties:Characters>3340</properties:Characters>
  <properties:Lines>27</properties:Lines>
  <properties:Paragraphs>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2017-07-07T11:16:00Z</dcterms:created>
  <dc:creator>Maja Valušnig</dc:creator>
  <cp:lastModifiedBy>Nikolina Cvek</cp:lastModifiedBy>
  <cp:lastPrinted>2018-08-31T07:05:00Z</cp:lastPrinted>
  <dcterms:modified xmlns:xsi="http://www.w3.org/2001/XMLSchema-instance" xsi:type="dcterms:W3CDTF">2018-08-31T07:06:00Z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St-38/2015-7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