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96b8" w14:paraId="b9896b8" w:rsidRDefault="00D70E61" w:rsidP="00FF0CC0" w:rsidR="00D70E61" w:rsidRPr="00E2441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E24418">
        <w:rPr>
          <w:noProof/>
          <w:sz w:val="22"/>
          <w:szCs w:val="22"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2C6" w:rsidP="00FF0CC0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>REPUBLIKA HRVATSKA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TRGOVAČKI SUD U ZAGREBU                                                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Zagreb, </w:t>
      </w:r>
      <w:proofErr w:type="spellStart"/>
      <w:r w:rsidRPr="00E24418">
        <w:rPr>
          <w:sz w:val="22"/>
          <w:szCs w:val="22"/>
        </w:rPr>
        <w:t>Amruševa</w:t>
      </w:r>
      <w:proofErr w:type="spellEnd"/>
      <w:r w:rsidRPr="00E24418">
        <w:rPr>
          <w:sz w:val="22"/>
          <w:szCs w:val="22"/>
        </w:rPr>
        <w:t xml:space="preserve"> 2/II </w:t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  <w:t xml:space="preserve">           </w:t>
      </w:r>
      <w:r w:rsidR="00E24418">
        <w:rPr>
          <w:sz w:val="22"/>
          <w:szCs w:val="22"/>
        </w:rPr>
        <w:t xml:space="preserve">         </w:t>
      </w:r>
      <w:r w:rsidRPr="00E24418">
        <w:rPr>
          <w:sz w:val="22"/>
          <w:szCs w:val="22"/>
        </w:rPr>
        <w:t xml:space="preserve"> 1  St-</w:t>
      </w:r>
      <w:r w:rsidR="007F28BC" w:rsidRPr="00E24418">
        <w:rPr>
          <w:sz w:val="22"/>
          <w:szCs w:val="22"/>
        </w:rPr>
        <w:t>172</w:t>
      </w:r>
      <w:r w:rsidRPr="00E24418">
        <w:rPr>
          <w:sz w:val="22"/>
          <w:szCs w:val="22"/>
        </w:rPr>
        <w:t>/201</w:t>
      </w:r>
      <w:r w:rsidR="007F28BC" w:rsidRPr="00E24418">
        <w:rPr>
          <w:sz w:val="22"/>
          <w:szCs w:val="22"/>
        </w:rPr>
        <w:t>3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</w:p>
    <w:p w:rsidRDefault="00E24418" w:rsidP="00455AAF" w:rsidR="00E24418">
      <w:pPr>
        <w:jc w:val="center"/>
        <w:rPr>
          <w:sz w:val="22"/>
          <w:szCs w:val="22"/>
        </w:rPr>
      </w:pPr>
    </w:p>
    <w:p w:rsidRDefault="008B42C6" w:rsidP="00455AAF" w:rsidR="008B42C6" w:rsidRPr="00E24418">
      <w:pPr>
        <w:jc w:val="center"/>
        <w:rPr>
          <w:sz w:val="22"/>
          <w:szCs w:val="22"/>
        </w:rPr>
      </w:pPr>
      <w:r w:rsidRPr="00E24418">
        <w:rPr>
          <w:sz w:val="22"/>
          <w:szCs w:val="22"/>
        </w:rPr>
        <w:t>R   J   E   Š   E   N J   E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</w:p>
    <w:p w:rsidRDefault="008B42C6" w:rsidP="006E525F" w:rsidR="008B42C6" w:rsidRPr="00E24418">
      <w:pPr>
        <w:ind w:firstLine="708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Trgovački sud u Zagrebu </w:t>
      </w:r>
      <w:r w:rsidR="000E6E26" w:rsidRPr="00E24418">
        <w:rPr>
          <w:sz w:val="22"/>
          <w:szCs w:val="22"/>
        </w:rPr>
        <w:t>po stečajnom sucu Nini Radiću u stečajnom postupku nad stečajnim dužnikom, RP TRGOVINA d.o.o. u stečaju Zagreb, Trsje 37 c, MBS:080242048, OIB:98367738616, 5. lipnja 2018. godine,</w:t>
      </w:r>
      <w:r w:rsidRPr="00E24418">
        <w:rPr>
          <w:sz w:val="22"/>
          <w:szCs w:val="22"/>
        </w:rPr>
        <w:t xml:space="preserve"> </w:t>
      </w:r>
      <w:r w:rsidR="000E6E26" w:rsidRPr="00E24418">
        <w:rPr>
          <w:sz w:val="22"/>
          <w:szCs w:val="22"/>
        </w:rPr>
        <w:t>18</w:t>
      </w:r>
      <w:r w:rsidR="00292614" w:rsidRPr="00E24418">
        <w:rPr>
          <w:sz w:val="22"/>
          <w:szCs w:val="22"/>
        </w:rPr>
        <w:t>. siječnja 2019</w:t>
      </w:r>
      <w:r w:rsidRPr="00E24418">
        <w:rPr>
          <w:sz w:val="22"/>
          <w:szCs w:val="22"/>
        </w:rPr>
        <w:t>. godine,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</w:p>
    <w:p w:rsidRDefault="008B42C6" w:rsidP="00455AAF" w:rsidR="008B42C6" w:rsidRPr="00E24418">
      <w:pPr>
        <w:jc w:val="center"/>
        <w:rPr>
          <w:sz w:val="22"/>
          <w:szCs w:val="22"/>
        </w:rPr>
      </w:pPr>
      <w:r w:rsidRPr="00E24418">
        <w:rPr>
          <w:sz w:val="22"/>
          <w:szCs w:val="22"/>
        </w:rPr>
        <w:t>r  i  j  e  š  i  o    j  e</w:t>
      </w:r>
    </w:p>
    <w:p w:rsidRDefault="008B42C6" w:rsidP="00FF0CC0" w:rsidR="008B42C6" w:rsidRPr="00E24418">
      <w:pPr>
        <w:jc w:val="both"/>
        <w:rPr>
          <w:sz w:val="22"/>
          <w:szCs w:val="22"/>
        </w:rPr>
      </w:pPr>
    </w:p>
    <w:p w:rsidRDefault="008B42C6" w:rsidP="000E6E26" w:rsidR="000E6E2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>I</w:t>
      </w:r>
      <w:r w:rsidR="000E6E26"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 xml:space="preserve">Nekretnina upisana u zemljišne knjige </w:t>
      </w:r>
      <w:r w:rsidR="000E6E26" w:rsidRPr="00E24418">
        <w:rPr>
          <w:sz w:val="22"/>
          <w:szCs w:val="22"/>
        </w:rPr>
        <w:t xml:space="preserve">Općinskog građanskog suda u Zagrebu, Zemljišnoknjižni odjel Zagreb, k.o. Grad Zagreb,  </w:t>
      </w:r>
      <w:r w:rsidR="000E6E26" w:rsidRPr="00E24418">
        <w:rPr>
          <w:b/>
          <w:sz w:val="22"/>
          <w:szCs w:val="22"/>
        </w:rPr>
        <w:t>z.k.ul.br. 50091, k.č.br. 8956/2</w:t>
      </w:r>
      <w:r w:rsidR="000E6E26" w:rsidRPr="00E24418">
        <w:rPr>
          <w:sz w:val="22"/>
          <w:szCs w:val="22"/>
        </w:rPr>
        <w:t xml:space="preserve">, Stambena zgrada Trsje br. 37 C i dvorište, ukupne površine 892 m2, povezano s posebnim dijelom nekretnine označene kao </w:t>
      </w:r>
      <w:r w:rsidR="000E6E26" w:rsidRPr="00E24418">
        <w:rPr>
          <w:b/>
          <w:sz w:val="22"/>
          <w:szCs w:val="22"/>
        </w:rPr>
        <w:t xml:space="preserve">1. Suvlasnički dio 3643/10000 (E-1) - 1. Garaža oznake PGM-A površine 17,55 m2 NKP i stambena jedinica oznake "A" površine 148,68 m2 NKP, </w:t>
      </w:r>
    </w:p>
    <w:p w:rsidRDefault="008B42C6" w:rsidP="000E6E26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dosuđuje se kupcu </w:t>
      </w:r>
      <w:r w:rsidR="000E6E26" w:rsidRPr="00E24418">
        <w:rPr>
          <w:b/>
          <w:sz w:val="22"/>
          <w:szCs w:val="22"/>
        </w:rPr>
        <w:t xml:space="preserve">KULIĆ-INVEST d.o.o. Vinkovci, </w:t>
      </w:r>
      <w:proofErr w:type="spellStart"/>
      <w:r w:rsidR="000E6E26" w:rsidRPr="00E24418">
        <w:rPr>
          <w:b/>
          <w:sz w:val="22"/>
          <w:szCs w:val="22"/>
        </w:rPr>
        <w:t>Zalužje</w:t>
      </w:r>
      <w:proofErr w:type="spellEnd"/>
      <w:r w:rsidR="000E6E26" w:rsidRPr="00E24418">
        <w:rPr>
          <w:b/>
          <w:sz w:val="22"/>
          <w:szCs w:val="22"/>
        </w:rPr>
        <w:t xml:space="preserve"> 17, OIB: 99153700766</w:t>
      </w:r>
      <w:r w:rsidR="00635589" w:rsidRPr="00E24418">
        <w:rPr>
          <w:sz w:val="22"/>
          <w:szCs w:val="22"/>
        </w:rPr>
        <w:t>,</w:t>
      </w:r>
      <w:r w:rsidR="005D1844" w:rsidRPr="00E24418">
        <w:rPr>
          <w:sz w:val="22"/>
          <w:szCs w:val="22"/>
        </w:rPr>
        <w:t xml:space="preserve"> </w:t>
      </w:r>
      <w:r w:rsidR="00F655B5" w:rsidRPr="00E24418">
        <w:rPr>
          <w:sz w:val="22"/>
          <w:szCs w:val="22"/>
        </w:rPr>
        <w:t xml:space="preserve">za iznos od </w:t>
      </w:r>
      <w:r w:rsidR="000E6E26" w:rsidRPr="00E24418">
        <w:rPr>
          <w:sz w:val="22"/>
          <w:szCs w:val="22"/>
        </w:rPr>
        <w:t>720.000,00</w:t>
      </w:r>
      <w:r w:rsidR="00F655B5" w:rsidRPr="00E24418">
        <w:rPr>
          <w:sz w:val="22"/>
          <w:szCs w:val="22"/>
        </w:rPr>
        <w:t xml:space="preserve"> kn.</w:t>
      </w:r>
    </w:p>
    <w:p w:rsidRDefault="000E6E26" w:rsidP="000E6E26" w:rsidR="000E6E26" w:rsidRPr="00E24418">
      <w:pPr>
        <w:jc w:val="both"/>
        <w:rPr>
          <w:sz w:val="22"/>
          <w:szCs w:val="22"/>
        </w:rPr>
      </w:pPr>
    </w:p>
    <w:p w:rsidRDefault="000E6E26" w:rsidP="000E6E26" w:rsidR="000E6E2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>II</w:t>
      </w:r>
      <w:r w:rsidRPr="00E24418">
        <w:rPr>
          <w:sz w:val="22"/>
          <w:szCs w:val="22"/>
        </w:rPr>
        <w:tab/>
        <w:t xml:space="preserve">Nekretnina upisana u zemljišne knjige Općinskog građanskog suda u Zagrebu, Zemljišnoknjižni odjel Zagreb, k.o. Grad Zagreb,  </w:t>
      </w:r>
      <w:r w:rsidRPr="00E24418">
        <w:rPr>
          <w:b/>
          <w:sz w:val="22"/>
          <w:szCs w:val="22"/>
        </w:rPr>
        <w:t>z.k.ul.br. 50091, k.č.br. 8956/2</w:t>
      </w:r>
      <w:r w:rsidRPr="00E24418">
        <w:rPr>
          <w:sz w:val="22"/>
          <w:szCs w:val="22"/>
        </w:rPr>
        <w:t xml:space="preserve">, Stambena zgrada Trsje br. 37 C i dvorište, ukupne površine 892 m2, povezano s posebnim dijelom nekretnine označene kao </w:t>
      </w:r>
      <w:r w:rsidRPr="00E24418">
        <w:rPr>
          <w:b/>
          <w:sz w:val="22"/>
          <w:szCs w:val="22"/>
        </w:rPr>
        <w:t>2. Suvlasnički dio 3470/10000 (E-2) - 1. Garaža oznake PGM-B površine 17,</w:t>
      </w:r>
      <w:proofErr w:type="spellStart"/>
      <w:r w:rsidRPr="00E24418">
        <w:rPr>
          <w:b/>
          <w:sz w:val="22"/>
          <w:szCs w:val="22"/>
        </w:rPr>
        <w:t>17</w:t>
      </w:r>
      <w:proofErr w:type="spellEnd"/>
      <w:r w:rsidRPr="00E24418">
        <w:rPr>
          <w:b/>
          <w:sz w:val="22"/>
          <w:szCs w:val="22"/>
        </w:rPr>
        <w:t xml:space="preserve"> m2 NKP i stambena jedinica oznake "B" površine 141,14 m2 NKP, </w:t>
      </w:r>
    </w:p>
    <w:p w:rsidRDefault="000E6E26" w:rsidP="000E6E26" w:rsidR="000E6E2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dosuđuje se kupcu </w:t>
      </w:r>
      <w:r w:rsidR="00584A6C" w:rsidRPr="00E24418">
        <w:rPr>
          <w:b/>
          <w:sz w:val="22"/>
          <w:szCs w:val="22"/>
        </w:rPr>
        <w:t>JOSIP</w:t>
      </w:r>
      <w:r w:rsidR="00584A6C" w:rsidRPr="00E24418">
        <w:rPr>
          <w:sz w:val="22"/>
          <w:szCs w:val="22"/>
        </w:rPr>
        <w:t xml:space="preserve"> </w:t>
      </w:r>
      <w:r w:rsidRPr="00E24418">
        <w:rPr>
          <w:b/>
          <w:sz w:val="22"/>
          <w:szCs w:val="22"/>
        </w:rPr>
        <w:t>KULIĆ</w:t>
      </w:r>
      <w:r w:rsidR="00584A6C" w:rsidRPr="00E24418">
        <w:rPr>
          <w:b/>
          <w:sz w:val="22"/>
          <w:szCs w:val="22"/>
        </w:rPr>
        <w:t xml:space="preserve">, OIB: 38928254538, Osijek, </w:t>
      </w:r>
      <w:proofErr w:type="spellStart"/>
      <w:r w:rsidR="00584A6C" w:rsidRPr="00E24418">
        <w:rPr>
          <w:b/>
          <w:sz w:val="22"/>
          <w:szCs w:val="22"/>
        </w:rPr>
        <w:t>Reisnerova</w:t>
      </w:r>
      <w:proofErr w:type="spellEnd"/>
      <w:r w:rsidR="00584A6C" w:rsidRPr="00E24418">
        <w:rPr>
          <w:b/>
          <w:sz w:val="22"/>
          <w:szCs w:val="22"/>
        </w:rPr>
        <w:t xml:space="preserve"> ulica 75, </w:t>
      </w:r>
      <w:r w:rsidRPr="00E24418">
        <w:rPr>
          <w:sz w:val="22"/>
          <w:szCs w:val="22"/>
        </w:rPr>
        <w:t xml:space="preserve">za iznos od </w:t>
      </w:r>
      <w:r w:rsidR="00584A6C" w:rsidRPr="00E24418">
        <w:rPr>
          <w:sz w:val="22"/>
          <w:szCs w:val="22"/>
        </w:rPr>
        <w:t>600</w:t>
      </w:r>
      <w:r w:rsidRPr="00E24418">
        <w:rPr>
          <w:sz w:val="22"/>
          <w:szCs w:val="22"/>
        </w:rPr>
        <w:t>.000,00 kn.</w:t>
      </w:r>
    </w:p>
    <w:p w:rsidRDefault="00936DAF" w:rsidP="00FF0CC0" w:rsidR="00936DAF" w:rsidRPr="00E24418">
      <w:pPr>
        <w:jc w:val="both"/>
        <w:rPr>
          <w:sz w:val="22"/>
          <w:szCs w:val="22"/>
        </w:rPr>
      </w:pPr>
    </w:p>
    <w:p w:rsidRDefault="00584A6C" w:rsidP="006377BD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>I</w:t>
      </w:r>
      <w:r w:rsidR="008B42C6" w:rsidRPr="00E24418">
        <w:rPr>
          <w:sz w:val="22"/>
          <w:szCs w:val="22"/>
        </w:rPr>
        <w:t>II</w:t>
      </w:r>
      <w:r w:rsidR="00243A9A" w:rsidRPr="00E24418">
        <w:rPr>
          <w:sz w:val="22"/>
          <w:szCs w:val="22"/>
        </w:rPr>
        <w:tab/>
      </w:r>
      <w:r w:rsidR="008B42C6" w:rsidRPr="00E24418">
        <w:rPr>
          <w:sz w:val="22"/>
          <w:szCs w:val="22"/>
        </w:rPr>
        <w:t>Kupci</w:t>
      </w:r>
      <w:r w:rsidR="00D3311E" w:rsidRPr="00E24418">
        <w:rPr>
          <w:sz w:val="22"/>
          <w:szCs w:val="22"/>
        </w:rPr>
        <w:t xml:space="preserve"> </w:t>
      </w:r>
      <w:r w:rsidRPr="00E24418">
        <w:rPr>
          <w:sz w:val="22"/>
          <w:szCs w:val="22"/>
        </w:rPr>
        <w:t xml:space="preserve">KULIĆ-INVEST d.o.o. Vinkovci, </w:t>
      </w:r>
      <w:proofErr w:type="spellStart"/>
      <w:r w:rsidRPr="00E24418">
        <w:rPr>
          <w:sz w:val="22"/>
          <w:szCs w:val="22"/>
        </w:rPr>
        <w:t>Zalužje</w:t>
      </w:r>
      <w:proofErr w:type="spellEnd"/>
      <w:r w:rsidRPr="00E24418">
        <w:rPr>
          <w:sz w:val="22"/>
          <w:szCs w:val="22"/>
        </w:rPr>
        <w:t xml:space="preserve"> 17, OIB: 99153700766</w:t>
      </w:r>
      <w:r w:rsidR="006377BD" w:rsidRPr="00E24418">
        <w:rPr>
          <w:sz w:val="22"/>
          <w:szCs w:val="22"/>
        </w:rPr>
        <w:t>,</w:t>
      </w:r>
      <w:r w:rsidRPr="00E24418">
        <w:rPr>
          <w:sz w:val="22"/>
          <w:szCs w:val="22"/>
        </w:rPr>
        <w:t xml:space="preserve"> i JOSIP KULIĆ, OIB: 38928254538, Osijek, </w:t>
      </w:r>
      <w:proofErr w:type="spellStart"/>
      <w:r w:rsidRPr="00E24418">
        <w:rPr>
          <w:sz w:val="22"/>
          <w:szCs w:val="22"/>
        </w:rPr>
        <w:t>Reisnerova</w:t>
      </w:r>
      <w:proofErr w:type="spellEnd"/>
      <w:r w:rsidRPr="00E24418">
        <w:rPr>
          <w:sz w:val="22"/>
          <w:szCs w:val="22"/>
        </w:rPr>
        <w:t xml:space="preserve"> ulica 75,</w:t>
      </w:r>
      <w:r w:rsidR="006377BD" w:rsidRPr="00E24418">
        <w:rPr>
          <w:b/>
          <w:sz w:val="22"/>
          <w:szCs w:val="22"/>
        </w:rPr>
        <w:t xml:space="preserve"> </w:t>
      </w:r>
      <w:r w:rsidR="008B42C6" w:rsidRPr="00E24418">
        <w:rPr>
          <w:sz w:val="22"/>
          <w:szCs w:val="22"/>
        </w:rPr>
        <w:t xml:space="preserve">dužni su  uplatiti </w:t>
      </w:r>
      <w:proofErr w:type="spellStart"/>
      <w:r w:rsidR="008B42C6" w:rsidRPr="00E24418">
        <w:rPr>
          <w:sz w:val="22"/>
          <w:szCs w:val="22"/>
        </w:rPr>
        <w:t>kupovninu</w:t>
      </w:r>
      <w:proofErr w:type="spellEnd"/>
      <w:r w:rsidR="008B42C6" w:rsidRPr="00E24418">
        <w:rPr>
          <w:sz w:val="22"/>
          <w:szCs w:val="22"/>
        </w:rPr>
        <w:t xml:space="preserve"> umanjenu za iznos jamčevine u roku 30 dana od pravomoćnosti ovog rješenja na depozitni račun ovog suda broj:</w:t>
      </w:r>
      <w:r w:rsidR="00466B67" w:rsidRPr="00E24418">
        <w:rPr>
          <w:sz w:val="22"/>
          <w:szCs w:val="22"/>
        </w:rPr>
        <w:t xml:space="preserve"> </w:t>
      </w:r>
      <w:r w:rsidR="008B42C6" w:rsidRPr="00E24418">
        <w:rPr>
          <w:b/>
          <w:sz w:val="22"/>
          <w:szCs w:val="22"/>
        </w:rPr>
        <w:t>IBAN:HR9223900011300000460,</w:t>
      </w:r>
      <w:r w:rsidR="008B42C6" w:rsidRPr="00E24418">
        <w:rPr>
          <w:sz w:val="22"/>
          <w:szCs w:val="22"/>
        </w:rPr>
        <w:t xml:space="preserve"> pozivom na broj </w:t>
      </w:r>
      <w:r w:rsidRPr="00E24418">
        <w:rPr>
          <w:sz w:val="22"/>
          <w:szCs w:val="22"/>
        </w:rPr>
        <w:t xml:space="preserve">05 </w:t>
      </w:r>
      <w:r w:rsidR="00466B67" w:rsidRPr="00E24418">
        <w:rPr>
          <w:sz w:val="22"/>
          <w:szCs w:val="22"/>
        </w:rPr>
        <w:t>1</w:t>
      </w:r>
      <w:r w:rsidRPr="00E24418">
        <w:rPr>
          <w:sz w:val="22"/>
          <w:szCs w:val="22"/>
        </w:rPr>
        <w:t>72</w:t>
      </w:r>
      <w:r w:rsidR="00466B67" w:rsidRPr="00E24418">
        <w:rPr>
          <w:sz w:val="22"/>
          <w:szCs w:val="22"/>
        </w:rPr>
        <w:t>201</w:t>
      </w:r>
      <w:r w:rsidRPr="00E24418">
        <w:rPr>
          <w:sz w:val="22"/>
          <w:szCs w:val="22"/>
        </w:rPr>
        <w:t>3</w:t>
      </w:r>
      <w:r w:rsidR="008B42C6" w:rsidRPr="00E24418">
        <w:rPr>
          <w:sz w:val="22"/>
          <w:szCs w:val="22"/>
        </w:rPr>
        <w:t xml:space="preserve">. Ako kupac u navedenom roku ne položi </w:t>
      </w:r>
      <w:proofErr w:type="spellStart"/>
      <w:r w:rsidR="008B42C6" w:rsidRPr="00E24418">
        <w:rPr>
          <w:sz w:val="22"/>
          <w:szCs w:val="22"/>
        </w:rPr>
        <w:t>kupovninu</w:t>
      </w:r>
      <w:proofErr w:type="spellEnd"/>
      <w:r w:rsidR="008B42C6" w:rsidRPr="00E24418">
        <w:rPr>
          <w:sz w:val="22"/>
          <w:szCs w:val="22"/>
        </w:rPr>
        <w:t xml:space="preserve">, sud će rješenjem prodaju oglasiti nevažećom i odrediti novu prodaju, a iz položene jamčevine namiriti će se troškovi nove prodaje i razlika između </w:t>
      </w:r>
      <w:proofErr w:type="spellStart"/>
      <w:r w:rsidR="008B42C6" w:rsidRPr="00E24418">
        <w:rPr>
          <w:sz w:val="22"/>
          <w:szCs w:val="22"/>
        </w:rPr>
        <w:t>kupovnine</w:t>
      </w:r>
      <w:proofErr w:type="spellEnd"/>
      <w:r w:rsidR="008B42C6" w:rsidRPr="00E24418">
        <w:rPr>
          <w:sz w:val="22"/>
          <w:szCs w:val="22"/>
        </w:rPr>
        <w:t xml:space="preserve"> postignute na prijašnjoj i novoj prodaji.</w:t>
      </w:r>
    </w:p>
    <w:p w:rsidRDefault="005634DD" w:rsidP="00FF0CC0" w:rsidR="005634DD" w:rsidRPr="00E24418">
      <w:pPr>
        <w:jc w:val="both"/>
        <w:rPr>
          <w:b/>
          <w:sz w:val="22"/>
          <w:szCs w:val="22"/>
        </w:rPr>
      </w:pPr>
    </w:p>
    <w:p w:rsidRDefault="003C226B" w:rsidP="0008598A" w:rsidR="008B42C6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>I</w:t>
      </w:r>
      <w:r w:rsidR="00584A6C" w:rsidRPr="00E24418">
        <w:rPr>
          <w:sz w:val="22"/>
          <w:szCs w:val="22"/>
        </w:rPr>
        <w:t>V</w:t>
      </w:r>
      <w:r w:rsidR="00243A9A" w:rsidRPr="00E24418">
        <w:rPr>
          <w:sz w:val="22"/>
          <w:szCs w:val="22"/>
        </w:rPr>
        <w:tab/>
      </w:r>
      <w:r w:rsidR="008B42C6" w:rsidRPr="00E24418">
        <w:rPr>
          <w:sz w:val="22"/>
          <w:szCs w:val="22"/>
        </w:rPr>
        <w:t xml:space="preserve">Određuje se upis prava vlasništva u korist kupaca </w:t>
      </w:r>
      <w:r w:rsidR="00584A6C" w:rsidRPr="00E24418">
        <w:rPr>
          <w:sz w:val="22"/>
          <w:szCs w:val="22"/>
        </w:rPr>
        <w:t>iz točke</w:t>
      </w:r>
      <w:r w:rsidR="008B42C6" w:rsidRPr="00E24418">
        <w:rPr>
          <w:sz w:val="22"/>
          <w:szCs w:val="22"/>
        </w:rPr>
        <w:t xml:space="preserve"> I </w:t>
      </w:r>
      <w:r w:rsidR="00584A6C" w:rsidRPr="00E24418">
        <w:rPr>
          <w:sz w:val="22"/>
          <w:szCs w:val="22"/>
        </w:rPr>
        <w:t>i</w:t>
      </w:r>
      <w:r w:rsidR="008B42C6" w:rsidRPr="00E24418">
        <w:rPr>
          <w:sz w:val="22"/>
          <w:szCs w:val="22"/>
        </w:rPr>
        <w:t xml:space="preserve"> </w:t>
      </w:r>
      <w:r w:rsidR="00584A6C" w:rsidRPr="00E24418">
        <w:rPr>
          <w:sz w:val="22"/>
          <w:szCs w:val="22"/>
        </w:rPr>
        <w:t>I</w:t>
      </w:r>
      <w:r w:rsidR="008B42C6" w:rsidRPr="00E24418">
        <w:rPr>
          <w:sz w:val="22"/>
          <w:szCs w:val="22"/>
        </w:rPr>
        <w:t>I izreke</w:t>
      </w:r>
      <w:r w:rsidR="00550C18" w:rsidRPr="00E24418">
        <w:rPr>
          <w:sz w:val="22"/>
          <w:szCs w:val="22"/>
        </w:rPr>
        <w:t>,</w:t>
      </w:r>
      <w:r w:rsidR="008B42C6" w:rsidRPr="00E24418">
        <w:rPr>
          <w:sz w:val="22"/>
          <w:szCs w:val="22"/>
        </w:rPr>
        <w:t xml:space="preserve"> nakon pravomoćnosti ovog rješenja i isplate </w:t>
      </w:r>
      <w:proofErr w:type="spellStart"/>
      <w:r w:rsidR="008B42C6" w:rsidRPr="00E24418">
        <w:rPr>
          <w:sz w:val="22"/>
          <w:szCs w:val="22"/>
        </w:rPr>
        <w:t>kupovnine</w:t>
      </w:r>
      <w:proofErr w:type="spellEnd"/>
      <w:r w:rsidR="008B42C6" w:rsidRPr="00E24418">
        <w:rPr>
          <w:sz w:val="22"/>
          <w:szCs w:val="22"/>
        </w:rPr>
        <w:t xml:space="preserve"> u cijelosti</w:t>
      </w:r>
      <w:r w:rsidR="00550C18" w:rsidRPr="00E24418">
        <w:rPr>
          <w:sz w:val="22"/>
          <w:szCs w:val="22"/>
        </w:rPr>
        <w:t>,</w:t>
      </w:r>
      <w:r w:rsidR="008B42C6" w:rsidRPr="00E24418">
        <w:rPr>
          <w:sz w:val="22"/>
          <w:szCs w:val="22"/>
        </w:rPr>
        <w:t xml:space="preserve"> te nalaže brisanje prava i tereta upisanih na listu C (teretni list) u zemljišnoj knjizi</w:t>
      </w:r>
      <w:r w:rsidR="008B42C6" w:rsidRPr="00E24418">
        <w:rPr>
          <w:b/>
          <w:sz w:val="22"/>
          <w:szCs w:val="22"/>
        </w:rPr>
        <w:t xml:space="preserve">, </w:t>
      </w:r>
      <w:r w:rsidR="008B42C6" w:rsidRPr="00E24418">
        <w:rPr>
          <w:sz w:val="22"/>
          <w:szCs w:val="22"/>
        </w:rPr>
        <w:t xml:space="preserve"> Općinskog </w:t>
      </w:r>
      <w:r w:rsidR="00584A6C" w:rsidRPr="00E24418">
        <w:rPr>
          <w:sz w:val="22"/>
          <w:szCs w:val="22"/>
        </w:rPr>
        <w:t xml:space="preserve">građanskog </w:t>
      </w:r>
      <w:r w:rsidR="008B42C6" w:rsidRPr="00E24418">
        <w:rPr>
          <w:sz w:val="22"/>
          <w:szCs w:val="22"/>
        </w:rPr>
        <w:t xml:space="preserve">suda u </w:t>
      </w:r>
      <w:r w:rsidR="00550C18" w:rsidRPr="00E24418">
        <w:rPr>
          <w:sz w:val="22"/>
          <w:szCs w:val="22"/>
        </w:rPr>
        <w:t>Zagrebu</w:t>
      </w:r>
      <w:r w:rsidR="008B42C6" w:rsidRPr="00E24418">
        <w:rPr>
          <w:sz w:val="22"/>
          <w:szCs w:val="22"/>
        </w:rPr>
        <w:t xml:space="preserve">, K.O. </w:t>
      </w:r>
      <w:r w:rsidR="002F3A67" w:rsidRPr="00E24418">
        <w:rPr>
          <w:sz w:val="22"/>
          <w:szCs w:val="22"/>
        </w:rPr>
        <w:t>Grad Zagreb</w:t>
      </w:r>
      <w:r w:rsidR="00550C18" w:rsidRPr="00E24418">
        <w:rPr>
          <w:sz w:val="22"/>
          <w:szCs w:val="22"/>
        </w:rPr>
        <w:t>;</w:t>
      </w:r>
      <w:r w:rsidR="008B42C6" w:rsidRPr="00E24418">
        <w:rPr>
          <w:sz w:val="22"/>
          <w:szCs w:val="22"/>
        </w:rPr>
        <w:t xml:space="preserve"> </w:t>
      </w:r>
    </w:p>
    <w:p w:rsidRDefault="008B42C6" w:rsidP="009C09AC" w:rsidR="002F3A67" w:rsidRPr="00E24418">
      <w:pPr>
        <w:ind w:firstLine="350"/>
        <w:jc w:val="both"/>
        <w:rPr>
          <w:sz w:val="22"/>
          <w:szCs w:val="22"/>
        </w:rPr>
      </w:pPr>
      <w:r w:rsidRPr="00E24418">
        <w:rPr>
          <w:b/>
          <w:sz w:val="22"/>
          <w:szCs w:val="22"/>
        </w:rPr>
        <w:t>-</w:t>
      </w:r>
      <w:r w:rsidR="009C09AC" w:rsidRPr="00E24418">
        <w:rPr>
          <w:b/>
          <w:sz w:val="22"/>
          <w:szCs w:val="22"/>
        </w:rPr>
        <w:tab/>
      </w:r>
      <w:r w:rsidRPr="00E24418">
        <w:rPr>
          <w:b/>
          <w:sz w:val="22"/>
          <w:szCs w:val="22"/>
        </w:rPr>
        <w:t xml:space="preserve">z.k.ul. </w:t>
      </w:r>
      <w:r w:rsidR="002F3A67" w:rsidRPr="00E24418">
        <w:rPr>
          <w:b/>
          <w:sz w:val="22"/>
          <w:szCs w:val="22"/>
        </w:rPr>
        <w:t>50091, k.č.br. 8956/2</w:t>
      </w:r>
      <w:r w:rsidRPr="00E24418">
        <w:rPr>
          <w:sz w:val="22"/>
          <w:szCs w:val="22"/>
        </w:rPr>
        <w:t xml:space="preserve">, </w:t>
      </w:r>
      <w:r w:rsidR="007637A2" w:rsidRPr="00E24418">
        <w:rPr>
          <w:sz w:val="22"/>
          <w:szCs w:val="22"/>
        </w:rPr>
        <w:t>na listu A opisano kao</w:t>
      </w:r>
      <w:r w:rsidRPr="00E24418">
        <w:rPr>
          <w:sz w:val="22"/>
          <w:szCs w:val="22"/>
        </w:rPr>
        <w:t xml:space="preserve"> </w:t>
      </w:r>
      <w:r w:rsidR="002F3A67" w:rsidRPr="00E24418">
        <w:rPr>
          <w:sz w:val="22"/>
          <w:szCs w:val="22"/>
        </w:rPr>
        <w:t xml:space="preserve">Stambena zgrada Trsje br. 37 C i dvorište, ukupne površine 892 m2, povezano s posebnim dijelom nekretnine označene kao 1. Suvlasnički dio 3643/10000 </w:t>
      </w:r>
      <w:r w:rsidR="002F3A67" w:rsidRPr="00E24418">
        <w:rPr>
          <w:b/>
          <w:sz w:val="22"/>
          <w:szCs w:val="22"/>
        </w:rPr>
        <w:t xml:space="preserve">(E-1) </w:t>
      </w:r>
      <w:r w:rsidR="002F3A67" w:rsidRPr="00E24418">
        <w:rPr>
          <w:sz w:val="22"/>
          <w:szCs w:val="22"/>
        </w:rPr>
        <w:t xml:space="preserve">- 1. Garaža oznake PGM-A površine 17,55 m2 NKP i stambena jedinica oznake "A" površine 148,68 m2 NKP, </w:t>
      </w:r>
      <w:r w:rsidR="00DC4C70" w:rsidRPr="00E24418">
        <w:rPr>
          <w:sz w:val="22"/>
          <w:szCs w:val="22"/>
        </w:rPr>
        <w:t xml:space="preserve">i to na listu B </w:t>
      </w:r>
      <w:r w:rsidR="008860CA" w:rsidRPr="00E24418">
        <w:rPr>
          <w:sz w:val="22"/>
          <w:szCs w:val="22"/>
        </w:rPr>
        <w:t>(</w:t>
      </w:r>
      <w:proofErr w:type="spellStart"/>
      <w:r w:rsidR="008860CA" w:rsidRPr="00E24418">
        <w:rPr>
          <w:sz w:val="22"/>
          <w:szCs w:val="22"/>
        </w:rPr>
        <w:t>vlastovnica</w:t>
      </w:r>
      <w:proofErr w:type="spellEnd"/>
      <w:r w:rsidR="008860CA" w:rsidRPr="00E24418">
        <w:rPr>
          <w:sz w:val="22"/>
          <w:szCs w:val="22"/>
        </w:rPr>
        <w:t>)</w:t>
      </w:r>
      <w:r w:rsidRPr="00E24418">
        <w:rPr>
          <w:sz w:val="22"/>
          <w:szCs w:val="22"/>
        </w:rPr>
        <w:t xml:space="preserve"> </w:t>
      </w:r>
      <w:r w:rsidR="008860CA" w:rsidRPr="00E24418">
        <w:rPr>
          <w:sz w:val="22"/>
          <w:szCs w:val="22"/>
        </w:rPr>
        <w:t>upisana zabilježba otvaranja stečajnog postupka</w:t>
      </w:r>
      <w:r w:rsidR="009C09AC" w:rsidRPr="00E24418">
        <w:rPr>
          <w:sz w:val="22"/>
          <w:szCs w:val="22"/>
        </w:rPr>
        <w:t xml:space="preserve"> pod posl.br. Z-42114/13 temeljem rješenja Trgovačkog suda u Zagrebu </w:t>
      </w:r>
      <w:proofErr w:type="spellStart"/>
      <w:r w:rsidR="009C09AC" w:rsidRPr="00E24418">
        <w:rPr>
          <w:sz w:val="22"/>
          <w:szCs w:val="22"/>
        </w:rPr>
        <w:t>posl</w:t>
      </w:r>
      <w:proofErr w:type="spellEnd"/>
      <w:r w:rsidR="009C09AC" w:rsidRPr="00E24418">
        <w:rPr>
          <w:sz w:val="22"/>
          <w:szCs w:val="22"/>
        </w:rPr>
        <w:t xml:space="preserve">. broj st-172/2013 od 12. </w:t>
      </w:r>
      <w:r w:rsidR="0047552A" w:rsidRPr="00E24418">
        <w:rPr>
          <w:sz w:val="22"/>
          <w:szCs w:val="22"/>
        </w:rPr>
        <w:t>l</w:t>
      </w:r>
      <w:r w:rsidR="009C09AC" w:rsidRPr="00E24418">
        <w:rPr>
          <w:sz w:val="22"/>
          <w:szCs w:val="22"/>
        </w:rPr>
        <w:t xml:space="preserve">ipnja 2013., te </w:t>
      </w:r>
      <w:r w:rsidRPr="00E24418">
        <w:rPr>
          <w:sz w:val="22"/>
          <w:szCs w:val="22"/>
        </w:rPr>
        <w:t xml:space="preserve">na listu C </w:t>
      </w:r>
      <w:r w:rsidR="009C09AC" w:rsidRPr="00E24418">
        <w:rPr>
          <w:sz w:val="22"/>
          <w:szCs w:val="22"/>
        </w:rPr>
        <w:t>(</w:t>
      </w:r>
      <w:r w:rsidRPr="00E24418">
        <w:rPr>
          <w:sz w:val="22"/>
          <w:szCs w:val="22"/>
        </w:rPr>
        <w:t>teretovnica</w:t>
      </w:r>
      <w:r w:rsidR="009C09AC" w:rsidRPr="00E24418">
        <w:rPr>
          <w:sz w:val="22"/>
          <w:szCs w:val="22"/>
        </w:rPr>
        <w:t>)</w:t>
      </w:r>
      <w:r w:rsidRPr="00E24418">
        <w:rPr>
          <w:b/>
          <w:sz w:val="22"/>
          <w:szCs w:val="22"/>
        </w:rPr>
        <w:t xml:space="preserve"> </w:t>
      </w:r>
      <w:r w:rsidRPr="00E24418">
        <w:rPr>
          <w:sz w:val="22"/>
          <w:szCs w:val="22"/>
        </w:rPr>
        <w:t>upisano pravo</w:t>
      </w:r>
      <w:r w:rsidR="002F3A67" w:rsidRPr="00E24418">
        <w:rPr>
          <w:sz w:val="22"/>
          <w:szCs w:val="22"/>
        </w:rPr>
        <w:t xml:space="preserve"> kako slijedi:</w:t>
      </w:r>
    </w:p>
    <w:p w:rsidRDefault="002F3A67" w:rsidP="009C09AC" w:rsidR="002F3A67" w:rsidRPr="00E24418">
      <w:pPr>
        <w:ind w:left="426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 - pod posl.br. Z-5130/2005 i Z-27510/2005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</w:t>
      </w:r>
    </w:p>
    <w:p w:rsidRDefault="002F3A67" w:rsidP="009C09AC" w:rsidR="002F3A67" w:rsidRPr="00E24418">
      <w:pPr>
        <w:ind w:left="426"/>
        <w:jc w:val="both"/>
        <w:rPr>
          <w:sz w:val="22"/>
          <w:szCs w:val="22"/>
        </w:rPr>
      </w:pPr>
      <w:r w:rsidRPr="00E24418">
        <w:rPr>
          <w:sz w:val="22"/>
          <w:szCs w:val="22"/>
        </w:rPr>
        <w:lastRenderedPageBreak/>
        <w:t xml:space="preserve">- pod posl.br. Z-3797/15 i Z-37766/2005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58, </w:t>
      </w:r>
    </w:p>
    <w:p w:rsidRDefault="002F3A67" w:rsidP="009C09AC" w:rsidR="002F3A67" w:rsidRPr="00E24418">
      <w:pPr>
        <w:ind w:left="426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- pod posl.br. Z-4165/09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58, </w:t>
      </w:r>
    </w:p>
    <w:p w:rsidRDefault="002F3A67" w:rsidP="009C09AC" w:rsidR="002F3A67" w:rsidRPr="00E24418">
      <w:pPr>
        <w:ind w:left="426"/>
        <w:jc w:val="both"/>
        <w:rPr>
          <w:sz w:val="22"/>
          <w:szCs w:val="22"/>
        </w:rPr>
      </w:pPr>
      <w:r w:rsidRPr="00E24418">
        <w:rPr>
          <w:sz w:val="22"/>
          <w:szCs w:val="22"/>
        </w:rPr>
        <w:t>- pod posl.br. Z-22616/11 za korist REPUBLIKE HRVATSKE, OIB: 52634238587</w:t>
      </w:r>
      <w:r w:rsidR="005E4953" w:rsidRPr="00E24418">
        <w:rPr>
          <w:sz w:val="22"/>
          <w:szCs w:val="22"/>
        </w:rPr>
        <w:t>,</w:t>
      </w:r>
    </w:p>
    <w:p w:rsidRDefault="005E4953" w:rsidP="009C09AC" w:rsidR="005E4953" w:rsidRPr="00E24418">
      <w:pPr>
        <w:ind w:left="426"/>
        <w:jc w:val="both"/>
        <w:rPr>
          <w:sz w:val="22"/>
          <w:szCs w:val="22"/>
        </w:rPr>
      </w:pPr>
    </w:p>
    <w:p w:rsidRDefault="005E4953" w:rsidP="0047552A" w:rsidR="0047552A" w:rsidRPr="00E24418">
      <w:pPr>
        <w:ind w:firstLine="350"/>
        <w:jc w:val="both"/>
        <w:rPr>
          <w:sz w:val="22"/>
          <w:szCs w:val="22"/>
        </w:rPr>
      </w:pPr>
      <w:r w:rsidRPr="00E24418">
        <w:rPr>
          <w:b/>
          <w:sz w:val="22"/>
          <w:szCs w:val="22"/>
        </w:rPr>
        <w:t>-</w:t>
      </w:r>
      <w:r w:rsidR="00D429BC" w:rsidRPr="00E24418">
        <w:rPr>
          <w:b/>
          <w:sz w:val="22"/>
          <w:szCs w:val="22"/>
        </w:rPr>
        <w:tab/>
      </w:r>
      <w:r w:rsidRPr="00E24418">
        <w:rPr>
          <w:b/>
          <w:sz w:val="22"/>
          <w:szCs w:val="22"/>
        </w:rPr>
        <w:t>z.k.ul. 50091, k.č.br. 8956/2</w:t>
      </w:r>
      <w:r w:rsidRPr="00E24418">
        <w:rPr>
          <w:sz w:val="22"/>
          <w:szCs w:val="22"/>
        </w:rPr>
        <w:t xml:space="preserve">, na listu A opisano kao opisano Stambena zgrada Trsje br. 37 C i dvorište, ukupne površine 892 m2, povezano s posebnim dijelom nekretnine označene kao 2. Suvlasnički dio 3470/10000 </w:t>
      </w:r>
      <w:r w:rsidRPr="00E24418">
        <w:rPr>
          <w:b/>
          <w:sz w:val="22"/>
          <w:szCs w:val="22"/>
        </w:rPr>
        <w:t>(E-2)</w:t>
      </w:r>
      <w:r w:rsidRPr="00E24418">
        <w:rPr>
          <w:sz w:val="22"/>
          <w:szCs w:val="22"/>
        </w:rPr>
        <w:t xml:space="preserve"> - 1. Garaža oznake PGM-B površine 17,</w:t>
      </w:r>
      <w:proofErr w:type="spellStart"/>
      <w:r w:rsidRPr="00E24418">
        <w:rPr>
          <w:sz w:val="22"/>
          <w:szCs w:val="22"/>
        </w:rPr>
        <w:t>17</w:t>
      </w:r>
      <w:proofErr w:type="spellEnd"/>
      <w:r w:rsidRPr="00E24418">
        <w:rPr>
          <w:sz w:val="22"/>
          <w:szCs w:val="22"/>
        </w:rPr>
        <w:t xml:space="preserve"> m2 NKP i stambena jedinica oznake "B" površine 141,14 m2 NKP,</w:t>
      </w:r>
      <w:r w:rsidRPr="00E24418">
        <w:rPr>
          <w:b/>
          <w:sz w:val="22"/>
          <w:szCs w:val="22"/>
        </w:rPr>
        <w:t xml:space="preserve">  </w:t>
      </w:r>
      <w:r w:rsidR="0047552A" w:rsidRPr="00E24418">
        <w:rPr>
          <w:sz w:val="22"/>
          <w:szCs w:val="22"/>
        </w:rPr>
        <w:t>i to na listu B (</w:t>
      </w:r>
      <w:proofErr w:type="spellStart"/>
      <w:r w:rsidR="0047552A" w:rsidRPr="00E24418">
        <w:rPr>
          <w:sz w:val="22"/>
          <w:szCs w:val="22"/>
        </w:rPr>
        <w:t>vlastovnica</w:t>
      </w:r>
      <w:proofErr w:type="spellEnd"/>
      <w:r w:rsidR="0047552A" w:rsidRPr="00E24418">
        <w:rPr>
          <w:sz w:val="22"/>
          <w:szCs w:val="22"/>
        </w:rPr>
        <w:t xml:space="preserve">) upisana zabilježba otvaranja stečajnog postupka pod posl.br. Z-42114/13 temeljem rješenja Trgovačkog suda u Zagrebu </w:t>
      </w:r>
      <w:proofErr w:type="spellStart"/>
      <w:r w:rsidR="0047552A" w:rsidRPr="00E24418">
        <w:rPr>
          <w:sz w:val="22"/>
          <w:szCs w:val="22"/>
        </w:rPr>
        <w:t>posl</w:t>
      </w:r>
      <w:proofErr w:type="spellEnd"/>
      <w:r w:rsidR="0047552A" w:rsidRPr="00E24418">
        <w:rPr>
          <w:sz w:val="22"/>
          <w:szCs w:val="22"/>
        </w:rPr>
        <w:t>. broj st-172/2013 od 12. lipnja 2013., te na listu C (teretovnica)</w:t>
      </w:r>
      <w:r w:rsidR="0047552A" w:rsidRPr="00E24418">
        <w:rPr>
          <w:b/>
          <w:sz w:val="22"/>
          <w:szCs w:val="22"/>
        </w:rPr>
        <w:t xml:space="preserve"> </w:t>
      </w:r>
      <w:r w:rsidR="0047552A" w:rsidRPr="00E24418">
        <w:rPr>
          <w:sz w:val="22"/>
          <w:szCs w:val="22"/>
        </w:rPr>
        <w:t>upisano pravo kako slijedi:</w:t>
      </w:r>
    </w:p>
    <w:p w:rsidRDefault="005E4953" w:rsidP="00D429BC" w:rsidR="005E4953" w:rsidRPr="00E24418">
      <w:pPr>
        <w:ind w:firstLine="350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- pod posl.br. Z-5130/2005 i Z-27510/2005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58, </w:t>
      </w:r>
    </w:p>
    <w:p w:rsidRDefault="005E4953" w:rsidP="00D429BC" w:rsidR="005E4953" w:rsidRPr="00E24418">
      <w:pPr>
        <w:ind w:left="350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- pod posl.br. Z-3797/15 i Z-37766/2005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58, </w:t>
      </w:r>
    </w:p>
    <w:p w:rsidRDefault="005E4953" w:rsidP="00D429BC" w:rsidR="005E4953" w:rsidRPr="00E24418">
      <w:pPr>
        <w:ind w:left="350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- pod posl.br. Z-4165/09 za korist </w:t>
      </w:r>
      <w:proofErr w:type="spellStart"/>
      <w:r w:rsidRPr="00E24418">
        <w:rPr>
          <w:sz w:val="22"/>
          <w:szCs w:val="22"/>
        </w:rPr>
        <w:t>Credo</w:t>
      </w:r>
      <w:proofErr w:type="spellEnd"/>
      <w:r w:rsidRPr="00E24418">
        <w:rPr>
          <w:sz w:val="22"/>
          <w:szCs w:val="22"/>
        </w:rPr>
        <w:t xml:space="preserve"> banka d.d. Split, </w:t>
      </w:r>
      <w:proofErr w:type="spellStart"/>
      <w:r w:rsidRPr="00E24418">
        <w:rPr>
          <w:sz w:val="22"/>
          <w:szCs w:val="22"/>
        </w:rPr>
        <w:t>Zrinjsko</w:t>
      </w:r>
      <w:proofErr w:type="spellEnd"/>
      <w:r w:rsidRPr="00E24418">
        <w:rPr>
          <w:sz w:val="22"/>
          <w:szCs w:val="22"/>
        </w:rPr>
        <w:t>-</w:t>
      </w:r>
      <w:proofErr w:type="spellStart"/>
      <w:r w:rsidRPr="00E24418">
        <w:rPr>
          <w:sz w:val="22"/>
          <w:szCs w:val="22"/>
        </w:rPr>
        <w:t>Frankopanska</w:t>
      </w:r>
      <w:proofErr w:type="spellEnd"/>
      <w:r w:rsidRPr="00E24418">
        <w:rPr>
          <w:sz w:val="22"/>
          <w:szCs w:val="22"/>
        </w:rPr>
        <w:t xml:space="preserve"> 58, </w:t>
      </w:r>
    </w:p>
    <w:p w:rsidRDefault="005E4953" w:rsidP="00D429BC" w:rsidR="005E4953" w:rsidRPr="00E24418">
      <w:pPr>
        <w:ind w:firstLine="350"/>
        <w:jc w:val="both"/>
        <w:rPr>
          <w:sz w:val="22"/>
          <w:szCs w:val="22"/>
        </w:rPr>
      </w:pPr>
      <w:r w:rsidRPr="00E24418">
        <w:rPr>
          <w:sz w:val="22"/>
          <w:szCs w:val="22"/>
        </w:rPr>
        <w:t>- pod posl.br. Z-22616/11 za korist REPUBLIKE HRVATSKE, OIB: 52634238587</w:t>
      </w:r>
    </w:p>
    <w:p w:rsidRDefault="002F3A67" w:rsidP="0008598A" w:rsidR="002F3A67" w:rsidRPr="00E24418">
      <w:pPr>
        <w:ind w:firstLine="708"/>
        <w:jc w:val="both"/>
        <w:rPr>
          <w:sz w:val="22"/>
          <w:szCs w:val="22"/>
        </w:rPr>
      </w:pPr>
    </w:p>
    <w:p w:rsidRDefault="002F3A67" w:rsidP="00FF0CC0" w:rsidR="00A3124E" w:rsidRPr="00E24418">
      <w:pPr>
        <w:jc w:val="both"/>
        <w:rPr>
          <w:b/>
          <w:sz w:val="22"/>
          <w:szCs w:val="22"/>
        </w:rPr>
      </w:pPr>
      <w:r w:rsidRPr="00E24418">
        <w:rPr>
          <w:sz w:val="22"/>
          <w:szCs w:val="22"/>
        </w:rPr>
        <w:t>V</w:t>
      </w:r>
      <w:r w:rsidR="00243A9A" w:rsidRPr="00E24418">
        <w:rPr>
          <w:b/>
          <w:sz w:val="22"/>
          <w:szCs w:val="22"/>
        </w:rPr>
        <w:tab/>
      </w:r>
      <w:r w:rsidR="00A3124E" w:rsidRPr="00E24418">
        <w:rPr>
          <w:sz w:val="22"/>
          <w:szCs w:val="22"/>
        </w:rPr>
        <w:t>Zaključak o predaji nekretnine kupcu, uz potvrdu pravomoćnosti na rješenju o dosudi nekretnine i potvrdu dozvole upisa iz točke I</w:t>
      </w:r>
      <w:r w:rsidR="00746223" w:rsidRPr="00E24418">
        <w:rPr>
          <w:sz w:val="22"/>
          <w:szCs w:val="22"/>
        </w:rPr>
        <w:t>,</w:t>
      </w:r>
      <w:r w:rsidR="00A3124E" w:rsidRPr="00E24418">
        <w:rPr>
          <w:sz w:val="22"/>
          <w:szCs w:val="22"/>
        </w:rPr>
        <w:t xml:space="preserve"> </w:t>
      </w:r>
      <w:r w:rsidR="00746223" w:rsidRPr="00E24418">
        <w:rPr>
          <w:sz w:val="22"/>
          <w:szCs w:val="22"/>
        </w:rPr>
        <w:t>II i</w:t>
      </w:r>
      <w:r w:rsidR="00A3124E" w:rsidRPr="00E24418">
        <w:rPr>
          <w:sz w:val="22"/>
          <w:szCs w:val="22"/>
        </w:rPr>
        <w:t xml:space="preserve"> </w:t>
      </w:r>
      <w:r w:rsidR="0047552A" w:rsidRPr="00E24418">
        <w:rPr>
          <w:sz w:val="22"/>
          <w:szCs w:val="22"/>
        </w:rPr>
        <w:t>IV</w:t>
      </w:r>
      <w:r w:rsidR="00A3124E" w:rsidRPr="00E24418">
        <w:rPr>
          <w:sz w:val="22"/>
          <w:szCs w:val="22"/>
        </w:rPr>
        <w:t xml:space="preserve"> izreke dostaviti će ovaj sud Općinskom  </w:t>
      </w:r>
      <w:r w:rsidR="0047552A" w:rsidRPr="00E24418">
        <w:rPr>
          <w:sz w:val="22"/>
          <w:szCs w:val="22"/>
        </w:rPr>
        <w:t xml:space="preserve">građanskom </w:t>
      </w:r>
      <w:r w:rsidR="00A3124E" w:rsidRPr="00E24418">
        <w:rPr>
          <w:sz w:val="22"/>
          <w:szCs w:val="22"/>
        </w:rPr>
        <w:t xml:space="preserve">sudu u Zagrebu, </w:t>
      </w:r>
      <w:r w:rsidR="0047552A" w:rsidRPr="00E24418">
        <w:rPr>
          <w:sz w:val="22"/>
          <w:szCs w:val="22"/>
        </w:rPr>
        <w:t>Z</w:t>
      </w:r>
      <w:r w:rsidR="00A3124E" w:rsidRPr="00E24418">
        <w:rPr>
          <w:sz w:val="22"/>
          <w:szCs w:val="22"/>
        </w:rPr>
        <w:t>emljišnoknjižni odjel</w:t>
      </w:r>
      <w:r w:rsidR="0047552A" w:rsidRPr="00E24418">
        <w:rPr>
          <w:sz w:val="22"/>
          <w:szCs w:val="22"/>
        </w:rPr>
        <w:t xml:space="preserve"> Zagreb,</w:t>
      </w:r>
      <w:r w:rsidR="00A3124E" w:rsidRPr="00E24418">
        <w:rPr>
          <w:sz w:val="22"/>
          <w:szCs w:val="22"/>
        </w:rPr>
        <w:t xml:space="preserve"> radi obavljanja upisa.</w:t>
      </w:r>
    </w:p>
    <w:p w:rsidRDefault="00243A9A" w:rsidP="00243A9A" w:rsidR="00243A9A" w:rsidRPr="00E24418">
      <w:pPr>
        <w:ind w:hanging="360" w:left="360"/>
        <w:jc w:val="center"/>
        <w:rPr>
          <w:sz w:val="22"/>
          <w:szCs w:val="22"/>
        </w:rPr>
      </w:pPr>
    </w:p>
    <w:p w:rsidRDefault="00A3124E" w:rsidP="00243A9A" w:rsidR="00A3124E" w:rsidRPr="00E24418">
      <w:pPr>
        <w:ind w:hanging="360" w:left="360"/>
        <w:jc w:val="center"/>
        <w:rPr>
          <w:sz w:val="22"/>
          <w:szCs w:val="22"/>
        </w:rPr>
      </w:pPr>
      <w:r w:rsidRPr="00E24418">
        <w:rPr>
          <w:sz w:val="22"/>
          <w:szCs w:val="22"/>
        </w:rPr>
        <w:t>O  b  r  a  z  l  o  ž  e  nj  e</w:t>
      </w:r>
    </w:p>
    <w:p w:rsidRDefault="00243A9A" w:rsidP="00243A9A" w:rsidR="00243A9A" w:rsidRPr="00E24418">
      <w:pPr>
        <w:ind w:firstLine="360"/>
        <w:jc w:val="both"/>
        <w:rPr>
          <w:b/>
          <w:sz w:val="22"/>
          <w:szCs w:val="22"/>
        </w:rPr>
      </w:pPr>
    </w:p>
    <w:p w:rsidRDefault="00A3124E" w:rsidP="00243A9A" w:rsidR="00550C18" w:rsidRPr="00E24418">
      <w:pPr>
        <w:ind w:firstLine="708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Na usmenoj javnoj dražbi održanoj </w:t>
      </w:r>
      <w:r w:rsidR="00550C18" w:rsidRPr="00E24418">
        <w:rPr>
          <w:sz w:val="22"/>
          <w:szCs w:val="22"/>
        </w:rPr>
        <w:t>15. siječnja 2019</w:t>
      </w:r>
      <w:r w:rsidRPr="00E24418">
        <w:rPr>
          <w:sz w:val="22"/>
          <w:szCs w:val="22"/>
        </w:rPr>
        <w:t xml:space="preserve">. godine ponuditelji s najvećom ponuđenom cijenom, koji su ispunili uvjete iz  zaključka o prodaji od </w:t>
      </w:r>
      <w:r w:rsidR="00550C18" w:rsidRPr="00E24418">
        <w:rPr>
          <w:sz w:val="22"/>
          <w:szCs w:val="22"/>
        </w:rPr>
        <w:t>7. prosinca</w:t>
      </w:r>
      <w:r w:rsidR="009E7670" w:rsidRPr="00E24418">
        <w:rPr>
          <w:sz w:val="22"/>
          <w:szCs w:val="22"/>
        </w:rPr>
        <w:t xml:space="preserve"> </w:t>
      </w:r>
      <w:r w:rsidRPr="00E24418">
        <w:rPr>
          <w:sz w:val="22"/>
          <w:szCs w:val="22"/>
        </w:rPr>
        <w:t xml:space="preserve">2018. godine postali su </w:t>
      </w:r>
      <w:r w:rsidR="00550C18" w:rsidRPr="00E24418">
        <w:rPr>
          <w:sz w:val="22"/>
          <w:szCs w:val="22"/>
        </w:rPr>
        <w:t xml:space="preserve">KULIĆ-INVEST d.o.o. Vinkovci, </w:t>
      </w:r>
      <w:proofErr w:type="spellStart"/>
      <w:r w:rsidR="00550C18" w:rsidRPr="00E24418">
        <w:rPr>
          <w:sz w:val="22"/>
          <w:szCs w:val="22"/>
        </w:rPr>
        <w:t>Zalužje</w:t>
      </w:r>
      <w:proofErr w:type="spellEnd"/>
      <w:r w:rsidR="00550C18" w:rsidRPr="00E24418">
        <w:rPr>
          <w:sz w:val="22"/>
          <w:szCs w:val="22"/>
        </w:rPr>
        <w:t xml:space="preserve"> 17, OIB: 99153700766, i JOSIP KULIĆ, OIB: 38928254538, Osijek, </w:t>
      </w:r>
      <w:proofErr w:type="spellStart"/>
      <w:r w:rsidR="00550C18" w:rsidRPr="00E24418">
        <w:rPr>
          <w:sz w:val="22"/>
          <w:szCs w:val="22"/>
        </w:rPr>
        <w:t>Reisnerova</w:t>
      </w:r>
      <w:proofErr w:type="spellEnd"/>
      <w:r w:rsidR="00550C18" w:rsidRPr="00E24418">
        <w:rPr>
          <w:sz w:val="22"/>
          <w:szCs w:val="22"/>
        </w:rPr>
        <w:t xml:space="preserve"> ulica 75.</w:t>
      </w:r>
    </w:p>
    <w:p w:rsidRDefault="00A3124E" w:rsidP="00243A9A" w:rsidR="00A3124E" w:rsidRPr="00E24418">
      <w:pPr>
        <w:ind w:firstLine="708"/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Uplatu  je potrebno izvršiti u daljnjem roku od 30 dana po pravomoćnosti ovog rješenja (primitak rješenja  plus osam dana)  na račun  na koji je izvršena uplata jamčevine. </w:t>
      </w:r>
    </w:p>
    <w:p w:rsidRDefault="00A3124E" w:rsidP="00243A9A" w:rsidR="00A3124E" w:rsidRPr="00E24418">
      <w:pPr>
        <w:ind w:firstLine="708"/>
        <w:jc w:val="both"/>
        <w:rPr>
          <w:b/>
          <w:sz w:val="22"/>
          <w:szCs w:val="22"/>
        </w:rPr>
      </w:pPr>
      <w:r w:rsidRPr="00E24418">
        <w:rPr>
          <w:sz w:val="22"/>
          <w:szCs w:val="22"/>
        </w:rPr>
        <w:t>Oglas o prodaji nekretnine objavljen je na oglasnoj ploči suda i putem web stranice Visokog trgovačkog suda RH.</w:t>
      </w:r>
      <w:r w:rsidRPr="00E24418">
        <w:rPr>
          <w:b/>
          <w:sz w:val="22"/>
          <w:szCs w:val="22"/>
        </w:rPr>
        <w:t xml:space="preserve"> </w:t>
      </w:r>
      <w:r w:rsidRPr="00E24418">
        <w:rPr>
          <w:sz w:val="22"/>
          <w:szCs w:val="22"/>
        </w:rPr>
        <w:t xml:space="preserve">Budući su ispunjeni uvjeti za dosudu nekretnine, temeljem važećeg članka 98. Ovršnog zakona koji se primjenjuje u ovom predmetu riješeno je kao pod I do </w:t>
      </w:r>
      <w:r w:rsidR="00243A9A" w:rsidRPr="00E24418">
        <w:rPr>
          <w:sz w:val="22"/>
          <w:szCs w:val="22"/>
        </w:rPr>
        <w:t>IV</w:t>
      </w:r>
      <w:r w:rsidRPr="00E24418">
        <w:rPr>
          <w:sz w:val="22"/>
          <w:szCs w:val="22"/>
        </w:rPr>
        <w:t xml:space="preserve"> izreke. Ovo rješenje sud će objaviti na e-oglasnoj ploči suda. Kupci su dužni izvršiti uplatu preostalog iznosa na način da od iznosa ostvarenog na dražbi oduzmu iznos uplaćene jamčevine za predmet prodaje.  Nakon pravomoćnosti rješenja o dosudi nekretnine, po uplati iznosa do pune kupoprodajne cijene sud će dostaviti nadležnom zemljišnoknjižnom sudu ovo rješenje radi upisa prava vlasništva kupca te brisanja prava i tereta na predmetnoj nekretnini, sve određeno kao pod </w:t>
      </w:r>
      <w:r w:rsidR="00243A9A" w:rsidRPr="00E24418">
        <w:rPr>
          <w:sz w:val="22"/>
          <w:szCs w:val="22"/>
        </w:rPr>
        <w:t>IV</w:t>
      </w:r>
      <w:r w:rsidRPr="00E24418">
        <w:rPr>
          <w:sz w:val="22"/>
          <w:szCs w:val="22"/>
        </w:rPr>
        <w:t xml:space="preserve"> izreke. Predaja nekretnine kupcu odrediti će se zaključkom, sve u skladu s člankom 108. Ovršnog zakona, temeljem stanja spisa, kao pod</w:t>
      </w:r>
      <w:r w:rsidR="00A941CE" w:rsidRPr="00E24418">
        <w:rPr>
          <w:sz w:val="22"/>
          <w:szCs w:val="22"/>
        </w:rPr>
        <w:t xml:space="preserve"> točkom</w:t>
      </w:r>
      <w:r w:rsidRPr="00E24418">
        <w:rPr>
          <w:sz w:val="22"/>
          <w:szCs w:val="22"/>
        </w:rPr>
        <w:t xml:space="preserve"> </w:t>
      </w:r>
      <w:r w:rsidR="00243A9A" w:rsidRPr="00E24418">
        <w:rPr>
          <w:sz w:val="22"/>
          <w:szCs w:val="22"/>
        </w:rPr>
        <w:t>V</w:t>
      </w:r>
      <w:r w:rsidRPr="00E24418">
        <w:rPr>
          <w:sz w:val="22"/>
          <w:szCs w:val="22"/>
        </w:rPr>
        <w:t xml:space="preserve"> izreke ovog rješenja. </w:t>
      </w:r>
    </w:p>
    <w:p w:rsidRDefault="00A3124E" w:rsidP="00FF0CC0" w:rsidR="00A3124E" w:rsidRPr="00E24418">
      <w:pPr>
        <w:jc w:val="both"/>
        <w:rPr>
          <w:sz w:val="22"/>
          <w:szCs w:val="22"/>
        </w:rPr>
      </w:pPr>
    </w:p>
    <w:p w:rsidRDefault="002A1A7E" w:rsidP="008B4303" w:rsidR="00A3124E" w:rsidRPr="00E24418">
      <w:pPr>
        <w:jc w:val="center"/>
        <w:rPr>
          <w:sz w:val="22"/>
          <w:szCs w:val="22"/>
        </w:rPr>
      </w:pPr>
      <w:r w:rsidRPr="00E24418">
        <w:rPr>
          <w:sz w:val="22"/>
          <w:szCs w:val="22"/>
        </w:rPr>
        <w:t xml:space="preserve">U Zagrebu, </w:t>
      </w:r>
      <w:r w:rsidR="00243A9A" w:rsidRPr="00E24418">
        <w:rPr>
          <w:sz w:val="22"/>
          <w:szCs w:val="22"/>
        </w:rPr>
        <w:t>18</w:t>
      </w:r>
      <w:r w:rsidR="00292614" w:rsidRPr="00E24418">
        <w:rPr>
          <w:sz w:val="22"/>
          <w:szCs w:val="22"/>
        </w:rPr>
        <w:t>. siječnja 2019</w:t>
      </w:r>
      <w:r w:rsidR="00A3124E" w:rsidRPr="00E24418">
        <w:rPr>
          <w:sz w:val="22"/>
          <w:szCs w:val="22"/>
        </w:rPr>
        <w:t>. godine</w:t>
      </w:r>
    </w:p>
    <w:p w:rsidRDefault="00A3124E" w:rsidP="00FF0CC0" w:rsidR="00A3124E" w:rsidRPr="00E24418">
      <w:pPr>
        <w:jc w:val="both"/>
        <w:rPr>
          <w:sz w:val="22"/>
          <w:szCs w:val="22"/>
        </w:rPr>
      </w:pPr>
    </w:p>
    <w:p w:rsidRDefault="00A3124E" w:rsidP="00FF0CC0" w:rsidR="00A3124E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                                                                                                    STEČAJNI SUDAC:</w:t>
      </w:r>
    </w:p>
    <w:p w:rsidRDefault="00A3124E" w:rsidP="00FF0CC0" w:rsidR="00A3124E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                                                                                                    NINO RADIĆ  </w:t>
      </w:r>
      <w:r w:rsidR="00E24418">
        <w:rPr>
          <w:sz w:val="22"/>
          <w:szCs w:val="22"/>
        </w:rPr>
        <w:t xml:space="preserve">v.r. </w:t>
      </w:r>
    </w:p>
    <w:p w:rsidRDefault="009E7670" w:rsidP="00FF0CC0" w:rsidR="009E7670" w:rsidRPr="00E24418">
      <w:pPr>
        <w:jc w:val="both"/>
        <w:rPr>
          <w:sz w:val="22"/>
          <w:szCs w:val="22"/>
        </w:rPr>
      </w:pPr>
    </w:p>
    <w:p w:rsidRDefault="00A3124E" w:rsidP="00FF0CC0" w:rsidR="00A3124E" w:rsidRPr="00E24418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POUKA O PRAVNOM LIJEKU: </w:t>
      </w:r>
    </w:p>
    <w:p w:rsidRDefault="00A3124E" w:rsidP="00FF0CC0" w:rsidR="00A3124E">
      <w:pPr>
        <w:jc w:val="both"/>
        <w:rPr>
          <w:sz w:val="22"/>
          <w:szCs w:val="22"/>
        </w:rPr>
      </w:pPr>
      <w:r w:rsidRPr="00E24418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E24418">
        <w:rPr>
          <w:sz w:val="22"/>
          <w:szCs w:val="22"/>
        </w:rPr>
        <w:tab/>
      </w:r>
      <w:r w:rsidRPr="00E24418">
        <w:rPr>
          <w:sz w:val="22"/>
          <w:szCs w:val="22"/>
        </w:rPr>
        <w:tab/>
        <w:t xml:space="preserve">              </w:t>
      </w:r>
    </w:p>
    <w:p w:rsidRDefault="00E24418" w:rsidP="00FF0CC0" w:rsidR="00E24418">
      <w:pPr>
        <w:jc w:val="both"/>
        <w:rPr>
          <w:sz w:val="22"/>
          <w:szCs w:val="22"/>
        </w:rPr>
      </w:pPr>
    </w:p>
    <w:p w:rsidRDefault="00E24418" w:rsidP="00FF0CC0" w:rsidR="00E2441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E24418" w:rsidP="00FF0CC0" w:rsidR="00E24418" w:rsidRPr="00E2441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Sect="00901597" w:rsidR="00E24418" w:rsidRPr="00E24418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852BD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A34B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F72F9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05113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83007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8C0595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2C620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5A4DB2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2B3EB2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4F7706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CC4F1B"/>
    <w:multiLevelType w:val="hybridMultilevel"/>
    <w:tmpl w:val="133EA8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DB3DE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8D770E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B230AA9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FF539E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05127E"/>
    <w:multiLevelType w:val="hybridMultilevel"/>
    <w:tmpl w:val="5740A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F74840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1E1340"/>
    <w:multiLevelType w:val="hybridMultilevel"/>
    <w:tmpl w:val="E51AD2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485577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FF7F56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443AB5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9A56DC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3E709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43295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2A1A0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2419FB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7F33D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A362334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A137C2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CC6551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5264A3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DC85A91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C44FE6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E42857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405279"/>
    <w:multiLevelType w:val="hybridMultilevel"/>
    <w:tmpl w:val="4C828EDC"/>
    <w:lvl w:tplc="041A000F" w:ilvl="0">
      <w:start w:val="1"/>
      <w:numFmt w:val="decimal"/>
      <w:lvlText w:val="%1.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2007"/>
      </w:pPr>
    </w:lvl>
    <w:lvl w:tplc="041A001B" w:ilvl="2">
      <w:start w:val="1"/>
      <w:numFmt w:val="lowerRoman"/>
      <w:lvlText w:val="%3."/>
      <w:lvlJc w:val="right"/>
      <w:pPr>
        <w:ind w:hanging="180" w:left="2727"/>
      </w:pPr>
    </w:lvl>
    <w:lvl w:tplc="041A000F" w:ilvl="3">
      <w:start w:val="1"/>
      <w:numFmt w:val="decimal"/>
      <w:lvlText w:val="%4."/>
      <w:lvlJc w:val="left"/>
      <w:pPr>
        <w:ind w:hanging="360" w:left="3447"/>
      </w:pPr>
    </w:lvl>
    <w:lvl w:tplc="041A0019" w:ilvl="4">
      <w:start w:val="1"/>
      <w:numFmt w:val="lowerLetter"/>
      <w:lvlText w:val="%5."/>
      <w:lvlJc w:val="left"/>
      <w:pPr>
        <w:ind w:hanging="360" w:left="4167"/>
      </w:pPr>
    </w:lvl>
    <w:lvl w:tplc="041A001B" w:ilvl="5">
      <w:start w:val="1"/>
      <w:numFmt w:val="lowerRoman"/>
      <w:lvlText w:val="%6."/>
      <w:lvlJc w:val="right"/>
      <w:pPr>
        <w:ind w:hanging="180" w:left="4887"/>
      </w:pPr>
    </w:lvl>
    <w:lvl w:tplc="041A000F" w:ilvl="6">
      <w:start w:val="1"/>
      <w:numFmt w:val="decimal"/>
      <w:lvlText w:val="%7."/>
      <w:lvlJc w:val="left"/>
      <w:pPr>
        <w:ind w:hanging="360" w:left="5607"/>
      </w:pPr>
    </w:lvl>
    <w:lvl w:tplc="041A0019" w:ilvl="7">
      <w:start w:val="1"/>
      <w:numFmt w:val="lowerLetter"/>
      <w:lvlText w:val="%8."/>
      <w:lvlJc w:val="left"/>
      <w:pPr>
        <w:ind w:hanging="360" w:left="6327"/>
      </w:pPr>
    </w:lvl>
    <w:lvl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5">
    <w:nsid w:val="726F6830"/>
    <w:multiLevelType w:val="hybridMultilevel"/>
    <w:tmpl w:val="8CB45752"/>
    <w:lvl w:tplc="5F641070" w:ilvl="0">
      <w:start w:val="30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34B5368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C222F3"/>
    <w:multiLevelType w:val="hybridMultilevel"/>
    <w:tmpl w:val="72E8BB08"/>
    <w:lvl w:tplc="9B826662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5"/>
  </w:num>
  <w:num w:numId="5">
    <w:abstractNumId w:val="26"/>
  </w:num>
  <w:num w:numId="6">
    <w:abstractNumId w:val="6"/>
  </w:num>
  <w:num w:numId="7">
    <w:abstractNumId w:val="37"/>
  </w:num>
  <w:num w:numId="8">
    <w:abstractNumId w:val="13"/>
  </w:num>
  <w:num w:numId="9">
    <w:abstractNumId w:val="16"/>
  </w:num>
  <w:num w:numId="10">
    <w:abstractNumId w:val="14"/>
  </w:num>
  <w:num w:numId="11">
    <w:abstractNumId w:val="3"/>
  </w:num>
  <w:num w:numId="12">
    <w:abstractNumId w:val="33"/>
  </w:num>
  <w:num w:numId="13">
    <w:abstractNumId w:val="11"/>
  </w:num>
  <w:num w:numId="14">
    <w:abstractNumId w:val="24"/>
  </w:num>
  <w:num w:numId="15">
    <w:abstractNumId w:val="25"/>
  </w:num>
  <w:num w:numId="16">
    <w:abstractNumId w:val="0"/>
  </w:num>
  <w:num w:numId="17">
    <w:abstractNumId w:val="1"/>
  </w:num>
  <w:num w:numId="18">
    <w:abstractNumId w:val="32"/>
  </w:num>
  <w:num w:numId="19">
    <w:abstractNumId w:val="23"/>
  </w:num>
  <w:num w:numId="20">
    <w:abstractNumId w:val="7"/>
  </w:num>
  <w:num w:numId="21">
    <w:abstractNumId w:val="36"/>
  </w:num>
  <w:num w:numId="22">
    <w:abstractNumId w:val="22"/>
  </w:num>
  <w:num w:numId="23">
    <w:abstractNumId w:val="2"/>
  </w:num>
  <w:num w:numId="24">
    <w:abstractNumId w:val="9"/>
  </w:num>
  <w:num w:numId="25">
    <w:abstractNumId w:val="28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4"/>
  </w:num>
  <w:num w:numId="29">
    <w:abstractNumId w:val="12"/>
  </w:num>
  <w:num w:numId="30">
    <w:abstractNumId w:val="31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</w:num>
  <w:num w:numId="33">
    <w:abstractNumId w:val="35"/>
  </w:num>
  <w:num w:numId="34">
    <w:abstractNumId w:val="18"/>
  </w:num>
  <w:num w:numId="35">
    <w:abstractNumId w:val="2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1"/>
  </w:num>
  <w:num w:numId="39">
    <w:abstractNumId w:val="8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2C6"/>
    <w:rsid w:val="000017C2"/>
    <w:rsid w:val="00017932"/>
    <w:rsid w:val="00043E2B"/>
    <w:rsid w:val="00075CEB"/>
    <w:rsid w:val="00082F27"/>
    <w:rsid w:val="0008598A"/>
    <w:rsid w:val="00094F25"/>
    <w:rsid w:val="000A4496"/>
    <w:rsid w:val="000E6E26"/>
    <w:rsid w:val="00140F3D"/>
    <w:rsid w:val="00150AD3"/>
    <w:rsid w:val="00197979"/>
    <w:rsid w:val="001A3BD4"/>
    <w:rsid w:val="001B31F0"/>
    <w:rsid w:val="001D2D67"/>
    <w:rsid w:val="001D3E66"/>
    <w:rsid w:val="001E2C5C"/>
    <w:rsid w:val="001E7687"/>
    <w:rsid w:val="00207405"/>
    <w:rsid w:val="00212CD6"/>
    <w:rsid w:val="00243A9A"/>
    <w:rsid w:val="002669AC"/>
    <w:rsid w:val="0027020B"/>
    <w:rsid w:val="0027143C"/>
    <w:rsid w:val="002840AC"/>
    <w:rsid w:val="00292614"/>
    <w:rsid w:val="00297906"/>
    <w:rsid w:val="002A1A7E"/>
    <w:rsid w:val="002E3C40"/>
    <w:rsid w:val="002F3A67"/>
    <w:rsid w:val="002F4FC7"/>
    <w:rsid w:val="003016B3"/>
    <w:rsid w:val="0031341A"/>
    <w:rsid w:val="003541A0"/>
    <w:rsid w:val="00365FEF"/>
    <w:rsid w:val="00397D32"/>
    <w:rsid w:val="003A481B"/>
    <w:rsid w:val="003A796A"/>
    <w:rsid w:val="003C226B"/>
    <w:rsid w:val="003D2D78"/>
    <w:rsid w:val="004118E6"/>
    <w:rsid w:val="004173C8"/>
    <w:rsid w:val="00417605"/>
    <w:rsid w:val="00431E9F"/>
    <w:rsid w:val="00450457"/>
    <w:rsid w:val="00455AAF"/>
    <w:rsid w:val="00466B67"/>
    <w:rsid w:val="0047552A"/>
    <w:rsid w:val="00492255"/>
    <w:rsid w:val="004E2064"/>
    <w:rsid w:val="005064F5"/>
    <w:rsid w:val="0050783D"/>
    <w:rsid w:val="00510713"/>
    <w:rsid w:val="005200EA"/>
    <w:rsid w:val="00545FE2"/>
    <w:rsid w:val="00550C18"/>
    <w:rsid w:val="00550DC1"/>
    <w:rsid w:val="005634DD"/>
    <w:rsid w:val="005806DF"/>
    <w:rsid w:val="00584A6C"/>
    <w:rsid w:val="005A724A"/>
    <w:rsid w:val="005B4575"/>
    <w:rsid w:val="005D1844"/>
    <w:rsid w:val="005E2AD5"/>
    <w:rsid w:val="005E4953"/>
    <w:rsid w:val="005F6B8A"/>
    <w:rsid w:val="0061379F"/>
    <w:rsid w:val="00635589"/>
    <w:rsid w:val="00636B65"/>
    <w:rsid w:val="006377BD"/>
    <w:rsid w:val="00642236"/>
    <w:rsid w:val="00682531"/>
    <w:rsid w:val="006B2DD3"/>
    <w:rsid w:val="006E013E"/>
    <w:rsid w:val="006E525F"/>
    <w:rsid w:val="0071453A"/>
    <w:rsid w:val="00721700"/>
    <w:rsid w:val="0074329D"/>
    <w:rsid w:val="00746223"/>
    <w:rsid w:val="00746647"/>
    <w:rsid w:val="00756424"/>
    <w:rsid w:val="00756DED"/>
    <w:rsid w:val="007637A2"/>
    <w:rsid w:val="007644BB"/>
    <w:rsid w:val="00786A58"/>
    <w:rsid w:val="007967DE"/>
    <w:rsid w:val="007B306C"/>
    <w:rsid w:val="007F1795"/>
    <w:rsid w:val="007F28BC"/>
    <w:rsid w:val="00807F3E"/>
    <w:rsid w:val="008140D3"/>
    <w:rsid w:val="00814D04"/>
    <w:rsid w:val="008224C6"/>
    <w:rsid w:val="0085695F"/>
    <w:rsid w:val="008572B1"/>
    <w:rsid w:val="00860D48"/>
    <w:rsid w:val="008860CA"/>
    <w:rsid w:val="008A0C0B"/>
    <w:rsid w:val="008A5044"/>
    <w:rsid w:val="008B2AA9"/>
    <w:rsid w:val="008B42C6"/>
    <w:rsid w:val="008B4303"/>
    <w:rsid w:val="008E52CC"/>
    <w:rsid w:val="00901597"/>
    <w:rsid w:val="00902E5A"/>
    <w:rsid w:val="00936DAF"/>
    <w:rsid w:val="00945B09"/>
    <w:rsid w:val="0098777A"/>
    <w:rsid w:val="00995B14"/>
    <w:rsid w:val="009A6257"/>
    <w:rsid w:val="009B652A"/>
    <w:rsid w:val="009C09AC"/>
    <w:rsid w:val="009E7670"/>
    <w:rsid w:val="00A000C7"/>
    <w:rsid w:val="00A301B5"/>
    <w:rsid w:val="00A3124E"/>
    <w:rsid w:val="00A941CE"/>
    <w:rsid w:val="00AA3364"/>
    <w:rsid w:val="00AE40DE"/>
    <w:rsid w:val="00AF62DB"/>
    <w:rsid w:val="00B252A9"/>
    <w:rsid w:val="00B31A4B"/>
    <w:rsid w:val="00B63166"/>
    <w:rsid w:val="00B74CD9"/>
    <w:rsid w:val="00BA0512"/>
    <w:rsid w:val="00C43064"/>
    <w:rsid w:val="00C519BE"/>
    <w:rsid w:val="00C67B22"/>
    <w:rsid w:val="00CF118B"/>
    <w:rsid w:val="00CF348F"/>
    <w:rsid w:val="00D038FF"/>
    <w:rsid w:val="00D3311E"/>
    <w:rsid w:val="00D331D1"/>
    <w:rsid w:val="00D429BC"/>
    <w:rsid w:val="00D45CB2"/>
    <w:rsid w:val="00D66081"/>
    <w:rsid w:val="00D70E61"/>
    <w:rsid w:val="00D8451A"/>
    <w:rsid w:val="00DC4C70"/>
    <w:rsid w:val="00DE5929"/>
    <w:rsid w:val="00DF3245"/>
    <w:rsid w:val="00E24418"/>
    <w:rsid w:val="00E262FE"/>
    <w:rsid w:val="00E30AFA"/>
    <w:rsid w:val="00E66BBC"/>
    <w:rsid w:val="00EB489F"/>
    <w:rsid w:val="00EC71B7"/>
    <w:rsid w:val="00F61535"/>
    <w:rsid w:val="00F6394B"/>
    <w:rsid w:val="00F655B5"/>
    <w:rsid w:val="00F748C2"/>
    <w:rsid w:val="00F804F0"/>
    <w:rsid w:val="00F80EAD"/>
    <w:rsid w:val="00FA7593"/>
    <w:rsid w:val="00FD0316"/>
    <w:rsid w:val="00FD0407"/>
    <w:rsid w:val="00FE0742"/>
    <w:rsid w:val="00FF079C"/>
    <w:rsid w:val="00FF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95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unhideWhenUsed/>
    <w:rsid w:val="008B42C6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8B42C6"/>
    <w:rPr>
      <w:rFonts w:hAnsi="Calibri" w:ascii="Calibri"/>
      <w:sz w:val="22"/>
      <w:szCs w:val="21"/>
    </w:rPr>
  </w:style>
  <w:style w:styleId="Bezproreda" w:type="paragraph">
    <w:name w:val="No Spacing"/>
    <w:uiPriority w:val="1"/>
    <w:qFormat/>
    <w:rsid w:val="008B42C6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E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E6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31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9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unhideWhenUsed/>
    <w:rsid w:val="008B42C6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8B42C6"/>
    <w:rPr>
      <w:rFonts w:ascii="Calibri" w:hAnsi="Calibri"/>
      <w:sz w:val="22"/>
      <w:szCs w:val="21"/>
    </w:rPr>
  </w:style>
  <w:style w:styleId="Bezproreda" w:type="paragraph">
    <w:name w:val="No Spacing"/>
    <w:uiPriority w:val="1"/>
    <w:qFormat/>
    <w:rsid w:val="008B42C6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E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E6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312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8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5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66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9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56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3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7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2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5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9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74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10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37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61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2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24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42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06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9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6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9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33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43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21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27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8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74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92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92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0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84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850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39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6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476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35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69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41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01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75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08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7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3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2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305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8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86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0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10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6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8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8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17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5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0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90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66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98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19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9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6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94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10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4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43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5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28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6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68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44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72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4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7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9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8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012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8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57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44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9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74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73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4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81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47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7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7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336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5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54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82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4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0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7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30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4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8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31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75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91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09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38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96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52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5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3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10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2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3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93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5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07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0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0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8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00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1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0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8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80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71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43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203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87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61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St-172/2013-69</izvorni_sadrzaj>
    <derivirana_varijabla naziv="DomainObject.Oznaka_1">St-172/2013-69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St-172/2013-69</izvorni_sadrzaj>
    <derivirana_varijabla naziv="DomainObject.PoslovniBrojDokumenta_1">St-172/2013-69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St-172/2013-68</izvorni_sadrzaj>
    <derivirana_varijabla naziv="DomainObject.PredzadnjaOdlukaIzPredmeta.Oznaka_1">St-172/2013-68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5E6F6-B159-4CA2-AE97-F60B70471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951</properties:Words>
  <properties:Characters>5182</properties:Characters>
  <properties:Lines>102</properties:Lines>
  <properties:Paragraphs>34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2019-01-18T08:31:00Z</dcterms:created>
  <dc:creator>Bernardica Novak</dc:creator>
  <cp:lastModifiedBy>Tatjana Slaviček</cp:lastModifiedBy>
  <cp:lastPrinted>2019-01-18T12:18:00Z</cp:lastPrinted>
  <dcterms:modified xmlns:xsi="http://www.w3.org/2001/XMLSchema-instance" xsi:type="dcterms:W3CDTF">2019-01-18T12:19:00Z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St-172/2013-69 / Odluka - Rješenje - dosuda (Rj_dosuda_RP_Trgovina_St-172-13.docx)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