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cf8f" w14:paraId="12acf8f" w:rsidRDefault="00E370FF" w:rsidR="002C5A29" w:rsidRPr="001D3C45">
      <w:pPr>
        <w15:collapsed w:val="false"/>
      </w:pPr>
      <w:bookmarkStart w:name="_GoBack" w:id="0"/>
      <w:bookmarkEnd w:id="0"/>
      <w:r w:rsidRPr="001D3C4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1D3C45">
      <w:r w:rsidRPr="001D3C45">
        <w:t xml:space="preserve">REPUBLIKA HRVATSKA </w:t>
      </w:r>
    </w:p>
    <w:p w:rsidRDefault="00DA2EAC" w:rsidP="00E370FF" w:rsidR="00DA2EAC" w:rsidRPr="001D3C45">
      <w:pPr>
        <w:tabs>
          <w:tab w:pos="7170" w:val="left"/>
        </w:tabs>
      </w:pPr>
      <w:r w:rsidRPr="001D3C45">
        <w:t>TRGOVAČKI SUD U ZAGREBU</w:t>
      </w:r>
      <w:r w:rsidR="00E370FF" w:rsidRPr="001D3C45">
        <w:tab/>
      </w:r>
      <w:r w:rsidR="003F4D30" w:rsidRPr="001D3C45">
        <w:t xml:space="preserve">     4 St-</w:t>
      </w:r>
      <w:r w:rsidR="003B7538">
        <w:t>1437/18</w:t>
      </w:r>
    </w:p>
    <w:p w:rsidRDefault="00DA2EAC" w:rsidR="00DA2EAC" w:rsidRPr="001D3C45">
      <w:r w:rsidRPr="001D3C45">
        <w:t xml:space="preserve">STALNA SLUŽBA </w:t>
      </w:r>
    </w:p>
    <w:p w:rsidRDefault="00DA2EAC" w:rsidR="00DA2EAC" w:rsidRPr="001D3C45">
      <w:r w:rsidRPr="001D3C45">
        <w:t xml:space="preserve">Karlovac, </w:t>
      </w:r>
      <w:r w:rsidR="007A3A43" w:rsidRPr="001D3C45">
        <w:t>Trg hrvatskih branitelja 1</w:t>
      </w:r>
    </w:p>
    <w:p w:rsidRDefault="002C5A29" w:rsidP="0044721B" w:rsidR="002C5A29" w:rsidRPr="001D3C45">
      <w:pPr>
        <w:tabs>
          <w:tab w:pos="4050" w:val="left"/>
        </w:tabs>
      </w:pPr>
      <w:r w:rsidRPr="001D3C45">
        <w:tab/>
      </w:r>
    </w:p>
    <w:p w:rsidRDefault="00DA2EAC" w:rsidP="00DA2EAC" w:rsidR="0044721B" w:rsidRPr="001D3C45">
      <w:pPr>
        <w:tabs>
          <w:tab w:pos="4050" w:val="left"/>
        </w:tabs>
        <w:jc w:val="center"/>
      </w:pPr>
      <w:r w:rsidRPr="001D3C45">
        <w:t>R</w:t>
      </w:r>
      <w:r w:rsidR="00A54037" w:rsidRPr="001D3C45">
        <w:t xml:space="preserve"> </w:t>
      </w:r>
      <w:r w:rsidRPr="001D3C45">
        <w:t>E</w:t>
      </w:r>
      <w:r w:rsidR="00A54037" w:rsidRPr="001D3C45">
        <w:t xml:space="preserve"> </w:t>
      </w:r>
      <w:r w:rsidRPr="001D3C45">
        <w:t>P</w:t>
      </w:r>
      <w:r w:rsidR="00A54037" w:rsidRPr="001D3C45">
        <w:t xml:space="preserve"> </w:t>
      </w:r>
      <w:r w:rsidRPr="001D3C45">
        <w:t>U</w:t>
      </w:r>
      <w:r w:rsidR="00A54037" w:rsidRPr="001D3C45">
        <w:t xml:space="preserve"> </w:t>
      </w:r>
      <w:r w:rsidRPr="001D3C45">
        <w:t>B</w:t>
      </w:r>
      <w:r w:rsidR="00A54037" w:rsidRPr="001D3C45">
        <w:t xml:space="preserve"> </w:t>
      </w:r>
      <w:r w:rsidRPr="001D3C45">
        <w:t>L</w:t>
      </w:r>
      <w:r w:rsidR="00A54037" w:rsidRPr="001D3C45">
        <w:t xml:space="preserve"> </w:t>
      </w:r>
      <w:r w:rsidRPr="001D3C45">
        <w:t>I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 </w:t>
      </w:r>
      <w:r w:rsidRPr="001D3C45">
        <w:t xml:space="preserve"> H</w:t>
      </w:r>
      <w:r w:rsidR="00A54037" w:rsidRPr="001D3C45">
        <w:t xml:space="preserve"> </w:t>
      </w:r>
      <w:r w:rsidRPr="001D3C45">
        <w:t>R</w:t>
      </w:r>
      <w:r w:rsidR="00A54037" w:rsidRPr="001D3C45">
        <w:t xml:space="preserve"> </w:t>
      </w:r>
      <w:r w:rsidRPr="001D3C45">
        <w:t>V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</w:t>
      </w:r>
      <w:r w:rsidRPr="001D3C45">
        <w:t>T</w:t>
      </w:r>
      <w:r w:rsidR="00A54037" w:rsidRPr="001D3C45">
        <w:t xml:space="preserve"> </w:t>
      </w:r>
      <w:r w:rsidRPr="001D3C45">
        <w:t>S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</w:p>
    <w:p w:rsidRDefault="0001084B" w:rsidP="00475324" w:rsidR="00475324" w:rsidRPr="001D3C45">
      <w:pPr>
        <w:tabs>
          <w:tab w:pos="4050" w:val="left"/>
        </w:tabs>
        <w:jc w:val="center"/>
      </w:pPr>
      <w:r>
        <w:t>Z A K L J U Č A K</w:t>
      </w:r>
    </w:p>
    <w:p w:rsidRDefault="00F01CC8" w:rsidR="00F01CC8" w:rsidRPr="001D3C45"/>
    <w:p w:rsidRDefault="00FE69D1" w:rsidP="001F2FBF" w:rsidR="00FE69D1" w:rsidRPr="001D3C45">
      <w:pPr>
        <w:ind w:firstLine="708"/>
        <w:jc w:val="both"/>
      </w:pPr>
      <w:r w:rsidRPr="001D3C45">
        <w:t>Trgovački sud u Zagrebu</w:t>
      </w:r>
      <w:r w:rsidR="001F2FBF" w:rsidRPr="001D3C45">
        <w:t>,</w:t>
      </w:r>
      <w:r w:rsidRPr="001D3C45">
        <w:t xml:space="preserve"> Stalna </w:t>
      </w:r>
      <w:r w:rsidR="00525209">
        <w:t>s</w:t>
      </w:r>
      <w:r w:rsidRPr="001D3C45">
        <w:t>lužba</w:t>
      </w:r>
      <w:r w:rsidR="001F2FBF" w:rsidRPr="001D3C45">
        <w:t>,</w:t>
      </w:r>
      <w:r w:rsidRPr="001D3C45">
        <w:t xml:space="preserve"> po sucu</w:t>
      </w:r>
      <w:r w:rsidR="001F2FBF" w:rsidRPr="001D3C45">
        <w:t xml:space="preserve"> Goranki Boljkovac,</w:t>
      </w:r>
      <w:r w:rsidRPr="001D3C45">
        <w:t xml:space="preserve"> kao stečajnom sucu</w:t>
      </w:r>
      <w:r w:rsidR="001F2FBF" w:rsidRPr="001D3C45">
        <w:t>,</w:t>
      </w:r>
      <w:r w:rsidRPr="001D3C45">
        <w:t xml:space="preserve"> </w:t>
      </w:r>
      <w:r w:rsidR="00950065" w:rsidRPr="001D3C45">
        <w:t>u stečajnom postupku nad stečajnim</w:t>
      </w:r>
      <w:r w:rsidRPr="001D3C45">
        <w:t xml:space="preserve"> dužnikom</w:t>
      </w:r>
      <w:r w:rsidR="00E05D8F" w:rsidRPr="001D3C45">
        <w:t xml:space="preserve"> </w:t>
      </w:r>
      <w:r w:rsidR="003B7538" w:rsidRPr="00E63CFB">
        <w:t>GRAMIP-TPS d.o.o.</w:t>
      </w:r>
      <w:r w:rsidR="003B7538">
        <w:t xml:space="preserve"> u stečaju</w:t>
      </w:r>
      <w:r w:rsidR="003B7538" w:rsidRPr="00E63CFB">
        <w:t>, Dubrava, Radnička ulica 33, OIB 19465610592</w:t>
      </w:r>
      <w:r w:rsidR="009459C3" w:rsidRPr="001D3C45">
        <w:t xml:space="preserve">, dana </w:t>
      </w:r>
      <w:r w:rsidR="003B7538">
        <w:t>16. studenog</w:t>
      </w:r>
      <w:r w:rsidR="00230A15" w:rsidRPr="001D3C45">
        <w:t xml:space="preserve"> 2018</w:t>
      </w:r>
      <w:r w:rsidRPr="001D3C45">
        <w:t>.</w:t>
      </w:r>
      <w:r w:rsidR="001F2FBF" w:rsidRPr="001D3C45">
        <w:t xml:space="preserve"> </w:t>
      </w:r>
    </w:p>
    <w:p w:rsidRDefault="00FE69D1" w:rsidP="00FE69D1" w:rsidR="00FE69D1" w:rsidRPr="001D3C45">
      <w:pPr>
        <w:jc w:val="both"/>
      </w:pPr>
    </w:p>
    <w:p w:rsidRDefault="0001084B" w:rsidP="00FE69D1" w:rsidR="00FE69D1">
      <w:pPr>
        <w:jc w:val="center"/>
      </w:pPr>
      <w:r>
        <w:t>z a k l j u č</w:t>
      </w:r>
      <w:r w:rsidR="00FE69D1" w:rsidRPr="001D3C45">
        <w:t xml:space="preserve"> i o    je</w:t>
      </w:r>
    </w:p>
    <w:p w:rsidRDefault="0001084B" w:rsidP="00FE69D1" w:rsidR="0001084B" w:rsidRPr="001D3C45">
      <w:pPr>
        <w:jc w:val="center"/>
      </w:pPr>
    </w:p>
    <w:p w:rsidRDefault="000317BE" w:rsidP="0001084B" w:rsidR="000317BE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212E7B">
        <w:rPr>
          <w:rFonts w:hAnsi="Times New Roman" w:ascii="Times New Roman"/>
          <w:szCs w:val="24"/>
        </w:rPr>
        <w:t>Daje se odobrenje stečajnom upravitelju za</w:t>
      </w:r>
      <w:r w:rsidR="001D3C45" w:rsidRPr="001D3C45">
        <w:rPr>
          <w:rFonts w:hAnsi="Times New Roman" w:ascii="Times New Roman"/>
          <w:szCs w:val="24"/>
        </w:rPr>
        <w:t xml:space="preserve"> sklapanje </w:t>
      </w:r>
      <w:r w:rsidR="00212E7B">
        <w:rPr>
          <w:rFonts w:hAnsi="Times New Roman" w:ascii="Times New Roman"/>
          <w:szCs w:val="24"/>
        </w:rPr>
        <w:t>u</w:t>
      </w:r>
      <w:r w:rsidR="001D3C45" w:rsidRPr="001D3C45">
        <w:rPr>
          <w:rFonts w:hAnsi="Times New Roman" w:ascii="Times New Roman"/>
          <w:szCs w:val="24"/>
        </w:rPr>
        <w:t xml:space="preserve">govora o radu na određeno vrijeme u trajanju od </w:t>
      </w:r>
      <w:r>
        <w:rPr>
          <w:rFonts w:hAnsi="Times New Roman" w:ascii="Times New Roman"/>
          <w:szCs w:val="24"/>
        </w:rPr>
        <w:t xml:space="preserve">tri </w:t>
      </w:r>
      <w:r w:rsidR="0001084B">
        <w:rPr>
          <w:rFonts w:hAnsi="Times New Roman" w:ascii="Times New Roman"/>
          <w:szCs w:val="24"/>
        </w:rPr>
        <w:t>mjesec</w:t>
      </w:r>
      <w:r>
        <w:rPr>
          <w:rFonts w:hAnsi="Times New Roman" w:ascii="Times New Roman"/>
          <w:szCs w:val="24"/>
        </w:rPr>
        <w:t>a</w:t>
      </w:r>
      <w:r w:rsidR="0001084B">
        <w:rPr>
          <w:rFonts w:hAnsi="Times New Roman" w:ascii="Times New Roman"/>
          <w:szCs w:val="24"/>
        </w:rPr>
        <w:t xml:space="preserve"> za radnik</w:t>
      </w:r>
      <w:r>
        <w:rPr>
          <w:rFonts w:hAnsi="Times New Roman" w:ascii="Times New Roman"/>
          <w:szCs w:val="24"/>
        </w:rPr>
        <w:t>e:</w:t>
      </w:r>
    </w:p>
    <w:p w:rsidRDefault="000317BE" w:rsidP="000317BE" w:rsidR="001D3C4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Milan Bogdanović, </w:t>
      </w:r>
      <w:r w:rsidR="0001084B">
        <w:rPr>
          <w:rFonts w:hAnsi="Times New Roman" w:ascii="Times New Roman"/>
          <w:szCs w:val="24"/>
        </w:rPr>
        <w:t xml:space="preserve">za </w:t>
      </w:r>
      <w:r>
        <w:rPr>
          <w:rFonts w:hAnsi="Times New Roman" w:ascii="Times New Roman"/>
          <w:szCs w:val="24"/>
        </w:rPr>
        <w:t xml:space="preserve">mjesečnu bruto </w:t>
      </w:r>
      <w:r w:rsidR="0001084B">
        <w:rPr>
          <w:rFonts w:hAnsi="Times New Roman" w:ascii="Times New Roman"/>
          <w:szCs w:val="24"/>
        </w:rPr>
        <w:t>plaću od 4.</w:t>
      </w:r>
      <w:r>
        <w:rPr>
          <w:rFonts w:hAnsi="Times New Roman" w:ascii="Times New Roman"/>
          <w:szCs w:val="24"/>
        </w:rPr>
        <w:t>400,00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Milenko Ivošević, za mjesečnu bruto plaću od 4.400,00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Stjepan Tomurad, za mjesečnu bruto plaću od 4.400,00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Marijan Plahutar, za mjesečnu bruto plaću od 4.400,00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Dubravko Sudec, za mjesečnu bruto plaću od 7.000,00 kn.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</w:p>
    <w:p w:rsidRDefault="000317BE" w:rsidP="000317BE" w:rsidR="000317BE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 Daje se odobrenje stečajnom upravitelju za</w:t>
      </w:r>
      <w:r w:rsidRPr="001D3C45">
        <w:rPr>
          <w:rFonts w:hAnsi="Times New Roman" w:ascii="Times New Roman"/>
          <w:szCs w:val="24"/>
        </w:rPr>
        <w:t xml:space="preserve"> sklapanje </w:t>
      </w:r>
      <w:r>
        <w:rPr>
          <w:rFonts w:hAnsi="Times New Roman" w:ascii="Times New Roman"/>
          <w:szCs w:val="24"/>
        </w:rPr>
        <w:t>u</w:t>
      </w:r>
      <w:r w:rsidRPr="001D3C45">
        <w:rPr>
          <w:rFonts w:hAnsi="Times New Roman" w:ascii="Times New Roman"/>
          <w:szCs w:val="24"/>
        </w:rPr>
        <w:t xml:space="preserve">govora o radu na određeno vrijeme u trajanju </w:t>
      </w:r>
      <w:r w:rsidR="003D3B54">
        <w:rPr>
          <w:rFonts w:hAnsi="Times New Roman" w:ascii="Times New Roman"/>
          <w:szCs w:val="24"/>
        </w:rPr>
        <w:t xml:space="preserve">do </w:t>
      </w:r>
      <w:r>
        <w:rPr>
          <w:rFonts w:hAnsi="Times New Roman" w:ascii="Times New Roman"/>
          <w:szCs w:val="24"/>
        </w:rPr>
        <w:t>mjesec dana</w:t>
      </w:r>
      <w:r w:rsidR="00525209">
        <w:rPr>
          <w:rFonts w:hAnsi="Times New Roman" w:ascii="Times New Roman"/>
          <w:szCs w:val="24"/>
        </w:rPr>
        <w:t>, i to prema procjeni stečajnog upravitelja u odnosu na broj potrebnih radnika i na period na koji bi se sklopio ugovor,</w:t>
      </w:r>
      <w:r>
        <w:rPr>
          <w:rFonts w:hAnsi="Times New Roman" w:ascii="Times New Roman"/>
          <w:szCs w:val="24"/>
        </w:rPr>
        <w:t xml:space="preserve"> za radnike: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Miroslav Babić, za mjesečnu bruto plaću od 3.560,00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Ivan Kušterbajn, za mjesečnu bruto plaću od 3.950,00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Dražen Jamrešić, za mjesečnu bruto plaću od 5.620,00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Robert Klasić, za mjesečnu bruto plaću od 6.210,00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Hrvoje Paran</w:t>
      </w:r>
      <w:r w:rsidR="003D3B54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s, za mjesečnu bruto plaću od 5.050,00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Saša Šišek, za mjesečnu bruto plaću od 5.020,00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Željko Bereković, za mjesečnu bruto plaću od 3.850,00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Grga Hrgić, za mjesečnu bruto plaću od 4.880,00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Franjo Špicar, za mjesečnu bruto plaću od 5.090,00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Zoran Širjan, za mjesečnu bruto plaću od 4.700,00 kn,</w:t>
      </w:r>
    </w:p>
    <w:p w:rsidRDefault="000317BE" w:rsidP="000317BE" w:rsidR="000317BE" w:rsidRPr="001D3C4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Siniša Marković, za mjesečnu bruto plaću od 7.000,00 kn.</w:t>
      </w:r>
    </w:p>
    <w:p w:rsidRDefault="001D3C45" w:rsidP="001D3C45" w:rsidR="001D3C45" w:rsidRPr="001D3C45">
      <w:pPr>
        <w:pStyle w:val="Tijeloteksta"/>
        <w:rPr>
          <w:rFonts w:hAnsi="Times New Roman" w:ascii="Times New Roman"/>
          <w:szCs w:val="24"/>
        </w:rPr>
      </w:pPr>
    </w:p>
    <w:p w:rsidRDefault="001D3C45" w:rsidP="0001084B" w:rsidR="001D3C45" w:rsidRPr="0001084B">
      <w:pPr>
        <w:pStyle w:val="Tijeloteksta"/>
        <w:jc w:val="center"/>
        <w:rPr>
          <w:rFonts w:hAnsi="Times New Roman" w:ascii="Times New Roman"/>
          <w:szCs w:val="24"/>
        </w:rPr>
      </w:pPr>
      <w:r w:rsidRPr="0001084B">
        <w:rPr>
          <w:rFonts w:hAnsi="Times New Roman" w:ascii="Times New Roman"/>
          <w:szCs w:val="24"/>
        </w:rPr>
        <w:t>Obrazloženje</w:t>
      </w:r>
    </w:p>
    <w:p w:rsidRDefault="001D3C45" w:rsidP="001D3C45" w:rsidR="001D3C45" w:rsidRPr="001D3C4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1D3C45" w:rsidP="001D3C45" w:rsidR="0001084B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  <w:t>Steč</w:t>
      </w:r>
      <w:r w:rsidR="0001084B">
        <w:rPr>
          <w:rFonts w:hAnsi="Times New Roman" w:ascii="Times New Roman"/>
          <w:szCs w:val="24"/>
        </w:rPr>
        <w:t xml:space="preserve">ajni upravitelj je podneskom zaprimljenim kod suda </w:t>
      </w:r>
      <w:r w:rsidR="000317BE">
        <w:rPr>
          <w:rFonts w:hAnsi="Times New Roman" w:ascii="Times New Roman"/>
          <w:szCs w:val="24"/>
        </w:rPr>
        <w:t>12. studenog</w:t>
      </w:r>
      <w:r w:rsidR="0001084B">
        <w:rPr>
          <w:rFonts w:hAnsi="Times New Roman" w:ascii="Times New Roman"/>
          <w:szCs w:val="24"/>
        </w:rPr>
        <w:t xml:space="preserve"> 2018. predložio da sud odobrio stečajnom upravitelju sklapanje </w:t>
      </w:r>
      <w:r w:rsidR="000317BE">
        <w:rPr>
          <w:rFonts w:hAnsi="Times New Roman" w:ascii="Times New Roman"/>
          <w:szCs w:val="24"/>
        </w:rPr>
        <w:t xml:space="preserve">većeg broja </w:t>
      </w:r>
      <w:r w:rsidR="0001084B">
        <w:rPr>
          <w:rFonts w:hAnsi="Times New Roman" w:ascii="Times New Roman"/>
          <w:szCs w:val="24"/>
        </w:rPr>
        <w:t xml:space="preserve">ugovora o radu na određeno </w:t>
      </w:r>
      <w:r w:rsidR="0001084B">
        <w:rPr>
          <w:rFonts w:hAnsi="Times New Roman" w:ascii="Times New Roman"/>
          <w:szCs w:val="24"/>
        </w:rPr>
        <w:lastRenderedPageBreak/>
        <w:t>vrijeme</w:t>
      </w:r>
      <w:r w:rsidR="000317BE">
        <w:rPr>
          <w:rFonts w:hAnsi="Times New Roman" w:ascii="Times New Roman"/>
          <w:szCs w:val="24"/>
        </w:rPr>
        <w:t>, i to</w:t>
      </w:r>
      <w:r w:rsidR="0001084B">
        <w:rPr>
          <w:rFonts w:hAnsi="Times New Roman" w:ascii="Times New Roman"/>
          <w:szCs w:val="24"/>
        </w:rPr>
        <w:t xml:space="preserve"> za radnik</w:t>
      </w:r>
      <w:r w:rsidR="000317BE">
        <w:rPr>
          <w:rFonts w:hAnsi="Times New Roman" w:ascii="Times New Roman"/>
          <w:szCs w:val="24"/>
        </w:rPr>
        <w:t xml:space="preserve">e pobrojane u izreci ovog zaključka sa plaćama definiranima u bruto iznosima za svakog pojedinog radnika. </w:t>
      </w:r>
    </w:p>
    <w:p w:rsidRDefault="000317BE" w:rsidP="001D3C45" w:rsidR="000317BE">
      <w:pPr>
        <w:pStyle w:val="Tijeloteksta"/>
        <w:rPr>
          <w:rFonts w:hAnsi="Times New Roman" w:ascii="Times New Roman"/>
          <w:szCs w:val="24"/>
        </w:rPr>
      </w:pPr>
    </w:p>
    <w:p w:rsidRDefault="000317BE" w:rsidP="001D3C45" w:rsidR="003D3B5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Naime, stečajni upravitelj ističe da je u dosadašnjem tijeku postupka sukladno odredbi čl. 191. Stečajnog zakona</w:t>
      </w:r>
      <w:r w:rsidR="00156F41">
        <w:rPr>
          <w:rFonts w:hAnsi="Times New Roman" w:ascii="Times New Roman"/>
          <w:szCs w:val="24"/>
        </w:rPr>
        <w:t xml:space="preserve"> (Narodne novine broj 71/15, 104/17, dalje u tekstu: SZ-a)</w:t>
      </w:r>
      <w:r>
        <w:rPr>
          <w:rFonts w:hAnsi="Times New Roman" w:ascii="Times New Roman"/>
          <w:szCs w:val="24"/>
        </w:rPr>
        <w:t xml:space="preserve"> izvršen otkaz ugovora o radu na neodređeno vrijeme svim zaposlenicima te da otkazni rok istječe s datumom 17. studenog 2018. Stečajni upravitelj navodi da stečajni dužnik ima djelomično nedovršenu proizvodnju, i to u okviru svoje djelatnosti, proizvodnje poljoprivrednih strojeva. Naime, pojašnjava da postoji dio poluproizvoda koji se uz manja ulaganja mogu kompletirati u gotov proizvod, ili proizvod</w:t>
      </w:r>
      <w:r w:rsidR="003D3B5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nivo</w:t>
      </w:r>
      <w:r w:rsidR="003D3B54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dovršenosti koji omogućava tržišnu vrijednost proizvoda koja ne bi postojala u slučaju nedovršenja. </w:t>
      </w:r>
    </w:p>
    <w:p w:rsidRDefault="003D3B54" w:rsidP="001D3C45" w:rsidR="003D3B54">
      <w:pPr>
        <w:pStyle w:val="Tijeloteksta"/>
        <w:rPr>
          <w:rFonts w:hAnsi="Times New Roman" w:ascii="Times New Roman"/>
          <w:szCs w:val="24"/>
        </w:rPr>
      </w:pPr>
    </w:p>
    <w:p w:rsidRDefault="003D3B54" w:rsidP="003D3B54" w:rsidR="000317BE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predlaže da se odobri sklapanje ugovora o radu na određeno vrijeme na rok od tri mjeseca za grupu radnika na poslovima čuvanja imovine – portirska služba, i to za radnike: Milan Bogdanović, Milenko Ivošević, Stjepan Tomurad i Marijan Plahutar, za mjesečnu plaću u iznosu od 4.400,00 kn bruto. Nadalje, predlaže da se odobri sklapanje ugovora o radu na određeno vrijeme također na rok od tri mjeseca za radnika Dubravko Sudec za mjesečnu plaću u iznosu od 7.000,00 kn bruto, i to za rad u odjelu komercijale – prodaja/nabava, pri čemu stečajni upravitelj obrazlaže predloženi iznos bruto plaće za navedenog radnika, time da je riječ o visini dosadašnje plaće predmetnog radnika, procjenjujući da u slučaju smanjenja plaće isti neće imati interesa za nastavak rada, jer bi mu to predvidivo smanjilo prosjek plaće vezan uz bud</w:t>
      </w:r>
      <w:r w:rsidR="00DC2B66">
        <w:rPr>
          <w:rFonts w:hAnsi="Times New Roman" w:ascii="Times New Roman"/>
          <w:szCs w:val="24"/>
        </w:rPr>
        <w:t>uća prava na z</w:t>
      </w:r>
      <w:r>
        <w:rPr>
          <w:rFonts w:hAnsi="Times New Roman" w:ascii="Times New Roman"/>
          <w:szCs w:val="24"/>
        </w:rPr>
        <w:t xml:space="preserve">avodu za zapošljavanje. Stečajni upravitelj ističe da navedeni radnik ima potrebne vještine u komercijali i ističe kako je njegovo zapošljavanje potrebno kako bi stečajni dužnik polučio maksimalni financijski efekt od unovčenja imovine. </w:t>
      </w:r>
    </w:p>
    <w:p w:rsidRDefault="003D3B54" w:rsidP="003D3B54" w:rsidR="003D3B54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3D3B54" w:rsidP="00525209" w:rsidR="003D3B54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stečajni upravitelj je predložio da se za grupu radnika odobri sklapanje ugovora o radu na određeno vrijeme na rok do mjesec dana, i to prema procjeni stečajnog upravitelja u odnosu na broj potrebnih radnika i period na koji bi se sklopio ugovor, i to vezano uz grupu radnika u neposrednoj proizvodnji, i to za radnike: Miroslav Babić, lakirer, za mjesečnu bruto plaću od 3.560,00 kn; Ivan Kušterbajn, varioc, za mjesečnu bruto plaću od 3.950,00 kn; Dražen Jamrešić, glodač, za mjesečnu bruto plaću od 5.620,00 kn; Robert Klasić, tokar, za mjesečnu bruto plaću od 6.210,00 kn;  Hrvoje Paranos, </w:t>
      </w:r>
      <w:r w:rsidR="00525209">
        <w:rPr>
          <w:rFonts w:hAnsi="Times New Roman" w:ascii="Times New Roman"/>
          <w:szCs w:val="24"/>
        </w:rPr>
        <w:t xml:space="preserve">plazma, </w:t>
      </w:r>
      <w:r>
        <w:rPr>
          <w:rFonts w:hAnsi="Times New Roman" w:ascii="Times New Roman"/>
          <w:szCs w:val="24"/>
        </w:rPr>
        <w:t>za mjesečnu bruto plaću od</w:t>
      </w:r>
      <w:r w:rsidR="00525209">
        <w:rPr>
          <w:rFonts w:hAnsi="Times New Roman" w:ascii="Times New Roman"/>
          <w:szCs w:val="24"/>
        </w:rPr>
        <w:t xml:space="preserve"> 5.050,00 kn;</w:t>
      </w:r>
      <w:r>
        <w:rPr>
          <w:rFonts w:hAnsi="Times New Roman" w:ascii="Times New Roman"/>
          <w:szCs w:val="24"/>
        </w:rPr>
        <w:t xml:space="preserve"> Saša Šišek, </w:t>
      </w:r>
      <w:r w:rsidR="00525209">
        <w:rPr>
          <w:rFonts w:hAnsi="Times New Roman" w:ascii="Times New Roman"/>
          <w:szCs w:val="24"/>
        </w:rPr>
        <w:t xml:space="preserve">krojenje materijala, </w:t>
      </w:r>
      <w:r>
        <w:rPr>
          <w:rFonts w:hAnsi="Times New Roman" w:ascii="Times New Roman"/>
          <w:szCs w:val="24"/>
        </w:rPr>
        <w:t>za mjesečnu bruto plaću od 5.020,00 kn</w:t>
      </w:r>
      <w:r w:rsidR="00525209">
        <w:rPr>
          <w:rFonts w:hAnsi="Times New Roman" w:ascii="Times New Roman"/>
          <w:szCs w:val="24"/>
        </w:rPr>
        <w:t>;</w:t>
      </w:r>
      <w:r>
        <w:rPr>
          <w:rFonts w:hAnsi="Times New Roman" w:ascii="Times New Roman"/>
          <w:szCs w:val="24"/>
        </w:rPr>
        <w:t xml:space="preserve"> Željko Bereković, </w:t>
      </w:r>
      <w:r w:rsidR="00525209">
        <w:rPr>
          <w:rFonts w:hAnsi="Times New Roman" w:ascii="Times New Roman"/>
          <w:szCs w:val="24"/>
        </w:rPr>
        <w:t xml:space="preserve">montažer, </w:t>
      </w:r>
      <w:r>
        <w:rPr>
          <w:rFonts w:hAnsi="Times New Roman" w:ascii="Times New Roman"/>
          <w:szCs w:val="24"/>
        </w:rPr>
        <w:t>za mjesečnu bruto plaću od</w:t>
      </w:r>
      <w:r w:rsidR="00525209">
        <w:rPr>
          <w:rFonts w:hAnsi="Times New Roman" w:ascii="Times New Roman"/>
          <w:szCs w:val="24"/>
        </w:rPr>
        <w:t xml:space="preserve"> 3.850,00 kn;</w:t>
      </w:r>
      <w:r>
        <w:rPr>
          <w:rFonts w:hAnsi="Times New Roman" w:ascii="Times New Roman"/>
          <w:szCs w:val="24"/>
        </w:rPr>
        <w:t xml:space="preserve"> Grga Hrgić, </w:t>
      </w:r>
      <w:r w:rsidR="00525209">
        <w:rPr>
          <w:rFonts w:hAnsi="Times New Roman" w:ascii="Times New Roman"/>
          <w:szCs w:val="24"/>
        </w:rPr>
        <w:t xml:space="preserve">montažer, </w:t>
      </w:r>
      <w:r>
        <w:rPr>
          <w:rFonts w:hAnsi="Times New Roman" w:ascii="Times New Roman"/>
          <w:szCs w:val="24"/>
        </w:rPr>
        <w:t>za mjesečnu bruto plaću od 4.880,00 kn,</w:t>
      </w:r>
      <w:r w:rsidR="00525209">
        <w:rPr>
          <w:rFonts w:hAnsi="Times New Roman" w:ascii="Times New Roman"/>
          <w:szCs w:val="24"/>
        </w:rPr>
        <w:t>;</w:t>
      </w:r>
      <w:r>
        <w:rPr>
          <w:rFonts w:hAnsi="Times New Roman" w:ascii="Times New Roman"/>
          <w:szCs w:val="24"/>
        </w:rPr>
        <w:t xml:space="preserve"> Franjo Špicar, </w:t>
      </w:r>
      <w:r w:rsidR="00525209">
        <w:rPr>
          <w:rFonts w:hAnsi="Times New Roman" w:ascii="Times New Roman"/>
          <w:szCs w:val="24"/>
        </w:rPr>
        <w:t xml:space="preserve">montažer, </w:t>
      </w:r>
      <w:r>
        <w:rPr>
          <w:rFonts w:hAnsi="Times New Roman" w:ascii="Times New Roman"/>
          <w:szCs w:val="24"/>
        </w:rPr>
        <w:t>za mjesečnu bruto plaću od</w:t>
      </w:r>
      <w:r w:rsidR="00525209">
        <w:rPr>
          <w:rFonts w:hAnsi="Times New Roman" w:ascii="Times New Roman"/>
          <w:szCs w:val="24"/>
        </w:rPr>
        <w:t xml:space="preserve"> 5.090,00 kn;</w:t>
      </w:r>
      <w:r>
        <w:rPr>
          <w:rFonts w:hAnsi="Times New Roman" w:ascii="Times New Roman"/>
          <w:szCs w:val="24"/>
        </w:rPr>
        <w:t xml:space="preserve"> Zoran Širjan,</w:t>
      </w:r>
      <w:r w:rsidR="00525209">
        <w:rPr>
          <w:rFonts w:hAnsi="Times New Roman" w:ascii="Times New Roman"/>
          <w:szCs w:val="24"/>
        </w:rPr>
        <w:t xml:space="preserve"> montažer, </w:t>
      </w:r>
      <w:r>
        <w:rPr>
          <w:rFonts w:hAnsi="Times New Roman" w:ascii="Times New Roman"/>
          <w:szCs w:val="24"/>
        </w:rPr>
        <w:t>za mjesečnu bruto plaću od 4.700,00 kn</w:t>
      </w:r>
      <w:r w:rsidR="00525209">
        <w:rPr>
          <w:rFonts w:hAnsi="Times New Roman" w:ascii="Times New Roman"/>
          <w:szCs w:val="24"/>
        </w:rPr>
        <w:t>;</w:t>
      </w:r>
      <w:r>
        <w:rPr>
          <w:rFonts w:hAnsi="Times New Roman" w:ascii="Times New Roman"/>
          <w:szCs w:val="24"/>
        </w:rPr>
        <w:t xml:space="preserve"> Siniša Marković, </w:t>
      </w:r>
      <w:r w:rsidR="00525209">
        <w:rPr>
          <w:rFonts w:hAnsi="Times New Roman" w:ascii="Times New Roman"/>
          <w:szCs w:val="24"/>
        </w:rPr>
        <w:t xml:space="preserve">koordinator proizvodnje/varioc (zamjena za voditelja koji odlazi) </w:t>
      </w:r>
      <w:r>
        <w:rPr>
          <w:rFonts w:hAnsi="Times New Roman" w:ascii="Times New Roman"/>
          <w:szCs w:val="24"/>
        </w:rPr>
        <w:t>za mjesečnu bruto plaću od 7.000,00 kn.</w:t>
      </w:r>
      <w:r w:rsidR="00525209">
        <w:rPr>
          <w:rFonts w:hAnsi="Times New Roman" w:ascii="Times New Roman"/>
          <w:szCs w:val="24"/>
        </w:rPr>
        <w:t xml:space="preserve"> Stečajni upravitelj pojašnjava da je predložena bruto plaća iskazana u visini dosadašnje plaće predmetnih radnika te da je za iste vjerojatno da će samo djelomično biti potreba sklapanja ugovora o radu na kraće vrijeme i to ovisno o fazi proizvodnje i sklapanja gotovih proizvoda te da je moguće da će biti potrebno sklopiti ugovore o radu sa manjim brojem radnika, i to prvenstveno montažerima. </w:t>
      </w:r>
    </w:p>
    <w:p w:rsidRDefault="000317BE" w:rsidP="001D3C45" w:rsidR="000317BE">
      <w:pPr>
        <w:pStyle w:val="Tijeloteksta"/>
        <w:rPr>
          <w:rFonts w:hAnsi="Times New Roman" w:ascii="Times New Roman"/>
          <w:szCs w:val="24"/>
        </w:rPr>
      </w:pPr>
    </w:p>
    <w:p w:rsidRDefault="0001084B" w:rsidP="001D3C45" w:rsidR="0052520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nalazi da je prijedlog stečajnog upravitelja osnovan, </w:t>
      </w:r>
      <w:r w:rsidR="00525209">
        <w:rPr>
          <w:rFonts w:hAnsi="Times New Roman" w:ascii="Times New Roman"/>
          <w:szCs w:val="24"/>
        </w:rPr>
        <w:t>obzirom da je isti detaljno obrazložio potrebu za sklapanje ugovora o radu za pojedine grupe poslova koji su nužni kako bi se dovršila proizvodnja i polučio odgovarajući financijski efekt od unovčenja imovine stečajnog dužnika.</w:t>
      </w:r>
    </w:p>
    <w:p w:rsidRDefault="00525209" w:rsidP="001D3C45" w:rsidR="00525209">
      <w:pPr>
        <w:pStyle w:val="Tijeloteksta"/>
        <w:rPr>
          <w:rFonts w:hAnsi="Times New Roman" w:ascii="Times New Roman"/>
          <w:szCs w:val="24"/>
        </w:rPr>
      </w:pPr>
    </w:p>
    <w:p w:rsidRDefault="00525209" w:rsidP="00525209" w:rsidR="0001084B" w:rsidRPr="001D3C45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sud je</w:t>
      </w:r>
      <w:r w:rsidR="0001084B">
        <w:rPr>
          <w:rFonts w:hAnsi="Times New Roman" w:ascii="Times New Roman"/>
          <w:szCs w:val="24"/>
        </w:rPr>
        <w:t xml:space="preserve"> temeljem odredbe čl. 19</w:t>
      </w:r>
      <w:r w:rsidR="00156F41">
        <w:rPr>
          <w:rFonts w:hAnsi="Times New Roman" w:ascii="Times New Roman"/>
          <w:szCs w:val="24"/>
        </w:rPr>
        <w:t>1. st. 5. i 6. SZ-a</w:t>
      </w:r>
      <w:r>
        <w:rPr>
          <w:rFonts w:hAnsi="Times New Roman" w:ascii="Times New Roman"/>
          <w:szCs w:val="24"/>
        </w:rPr>
        <w:t xml:space="preserve"> riješi</w:t>
      </w:r>
      <w:r w:rsidR="0001084B">
        <w:rPr>
          <w:rFonts w:hAnsi="Times New Roman" w:ascii="Times New Roman"/>
          <w:szCs w:val="24"/>
        </w:rPr>
        <w:t xml:space="preserve">o kao u izreci ovog rješenja. </w:t>
      </w:r>
    </w:p>
    <w:p w:rsidRDefault="001D3C45" w:rsidP="0001084B" w:rsidR="002C5A29" w:rsidRPr="001D3C45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</w:r>
    </w:p>
    <w:p w:rsidRDefault="002C5A29" w:rsidP="00BC36B9" w:rsidR="00367C05">
      <w:pPr>
        <w:jc w:val="center"/>
      </w:pPr>
      <w:r w:rsidRPr="001D3C45">
        <w:t>U Karlovcu</w:t>
      </w:r>
      <w:r w:rsidR="00233CF9" w:rsidRPr="001D3C45">
        <w:t xml:space="preserve"> </w:t>
      </w:r>
      <w:r w:rsidR="00525209">
        <w:t>16. studenog</w:t>
      </w:r>
      <w:r w:rsidR="0015759F" w:rsidRPr="001D3C45">
        <w:t xml:space="preserve"> 2018.</w:t>
      </w:r>
    </w:p>
    <w:p w:rsidRDefault="00525209" w:rsidP="00BC36B9" w:rsidR="00525209" w:rsidRPr="001D3C45">
      <w:pPr>
        <w:jc w:val="center"/>
      </w:pPr>
    </w:p>
    <w:p w:rsidRDefault="00577C3C" w:rsidP="007170B8" w:rsidR="002C5A29" w:rsidRPr="001D3C45">
      <w:pPr>
        <w:ind w:left="6372"/>
        <w:jc w:val="both"/>
      </w:pPr>
      <w:r w:rsidRPr="001D3C45">
        <w:t xml:space="preserve">         </w:t>
      </w:r>
      <w:r w:rsidR="0028432A" w:rsidRPr="001D3C45">
        <w:t xml:space="preserve">        Su</w:t>
      </w:r>
      <w:r w:rsidR="007170B8" w:rsidRPr="001D3C45">
        <w:t>dac:</w:t>
      </w:r>
    </w:p>
    <w:p w:rsidRDefault="007170B8" w:rsidP="0094639D" w:rsidR="00161B3B" w:rsidRPr="001D3C45">
      <w:pPr>
        <w:jc w:val="both"/>
      </w:pPr>
      <w:r w:rsidRPr="001D3C45">
        <w:t xml:space="preserve">                                                                 </w:t>
      </w:r>
      <w:r w:rsidR="0084192B" w:rsidRPr="001D3C45">
        <w:t xml:space="preserve">  </w:t>
      </w:r>
      <w:r w:rsidRPr="001D3C45">
        <w:t xml:space="preserve">  </w:t>
      </w:r>
      <w:r w:rsidR="00E57778" w:rsidRPr="001D3C45">
        <w:t xml:space="preserve">  </w:t>
      </w:r>
      <w:r w:rsidR="009B65F4" w:rsidRPr="001D3C45">
        <w:t xml:space="preserve">         </w:t>
      </w:r>
      <w:r w:rsidR="00577C3C" w:rsidRPr="001D3C45">
        <w:t xml:space="preserve">                               </w:t>
      </w:r>
      <w:r w:rsidR="009224E9" w:rsidRPr="001D3C45">
        <w:t xml:space="preserve"> </w:t>
      </w:r>
      <w:r w:rsidR="00367C05" w:rsidRPr="001D3C45">
        <w:t>Goranka Boljkovac</w:t>
      </w:r>
      <w:r w:rsidR="00973C31" w:rsidRPr="001D3C45">
        <w:t>, v.r.</w:t>
      </w:r>
    </w:p>
    <w:p w:rsidRDefault="0094639D" w:rsidP="000B0BA1" w:rsidR="000B0BA1" w:rsidRPr="001D3C45">
      <w:pPr>
        <w:tabs>
          <w:tab w:pos="6900" w:val="left"/>
        </w:tabs>
        <w:jc w:val="both"/>
      </w:pPr>
      <w:r w:rsidRPr="001D3C45">
        <w:t xml:space="preserve"> </w:t>
      </w:r>
      <w:r w:rsidR="00161B3B" w:rsidRPr="001D3C45">
        <w:tab/>
      </w:r>
    </w:p>
    <w:p w:rsidRDefault="00973C31" w:rsidP="00973C31" w:rsidR="009B65F4" w:rsidRPr="001D3C45">
      <w:pPr>
        <w:tabs>
          <w:tab w:pos="6900" w:val="left"/>
        </w:tabs>
        <w:jc w:val="both"/>
      </w:pPr>
      <w:r w:rsidRPr="001D3C45">
        <w:tab/>
        <w:t>Za točnost otpravka-</w:t>
      </w:r>
    </w:p>
    <w:p w:rsidRDefault="00973C31" w:rsidP="00973C31" w:rsidR="00577C3C" w:rsidRPr="001D3C45">
      <w:pPr>
        <w:tabs>
          <w:tab w:pos="6900" w:val="left"/>
        </w:tabs>
      </w:pPr>
      <w:r w:rsidRPr="001D3C45">
        <w:tab/>
        <w:t>ovlašteni službenik:</w:t>
      </w:r>
    </w:p>
    <w:p w:rsidRDefault="00973C31" w:rsidP="00BC36B9" w:rsidR="0028432A" w:rsidRPr="001D3C45">
      <w:pPr>
        <w:tabs>
          <w:tab w:pos="6900" w:val="left"/>
        </w:tabs>
      </w:pPr>
      <w:r w:rsidRPr="001D3C45">
        <w:tab/>
        <w:t>Renata Klokočki</w:t>
      </w:r>
    </w:p>
    <w:p w:rsidRDefault="005E229A" w:rsidP="00933082" w:rsidR="005E229A" w:rsidRPr="001D3C45"/>
    <w:p w:rsidRDefault="00933082" w:rsidP="00933082" w:rsidR="00933082" w:rsidRPr="001D3C45">
      <w:r w:rsidRPr="001D3C45">
        <w:t>PRAVNA POUKA:</w:t>
      </w:r>
    </w:p>
    <w:p w:rsidRDefault="00933082" w:rsidP="0001084B" w:rsidR="003B0A23" w:rsidRPr="001D3C45">
      <w:pPr>
        <w:jc w:val="both"/>
      </w:pPr>
      <w:r w:rsidRPr="001D3C45">
        <w:t xml:space="preserve">Protiv ovog </w:t>
      </w:r>
      <w:r w:rsidR="0001084B">
        <w:t>zaključka nije dopuštena žalba.</w:t>
      </w:r>
      <w:r w:rsidRPr="001D3C45">
        <w:t xml:space="preserve"> </w:t>
      </w:r>
    </w:p>
    <w:sectPr w:rsidSect="00252C80" w:rsidR="003B0A23" w:rsidRPr="001D3C45">
      <w:headerReference w:type="even" r:id="rId10"/>
      <w:headerReference w:type="default" r:id="rId11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7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3F4D30" w:rsidRPr="00CF1693">
      <w:t>4 St-</w:t>
    </w:r>
    <w:r w:rsidR="00101FD1">
      <w:t>1437/18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3768E"/>
    <w:multiLevelType w:val="hybridMultilevel"/>
    <w:tmpl w:val="F656F82C"/>
    <w:lvl w:tplc="44D8A41E" w:ilvl="0">
      <w:start w:val="1"/>
      <w:numFmt w:val="upperRoman"/>
      <w:lvlText w:val="%1."/>
      <w:lvlJc w:val="left"/>
      <w:pPr>
        <w:tabs>
          <w:tab w:pos="1571" w:val="num"/>
        </w:tabs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5F565A"/>
    <w:multiLevelType w:val="hybridMultilevel"/>
    <w:tmpl w:val="FAF08E8A"/>
    <w:lvl w:tplc="7392196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84B"/>
    <w:rsid w:val="00011BC2"/>
    <w:rsid w:val="000317BE"/>
    <w:rsid w:val="00031813"/>
    <w:rsid w:val="00043A0A"/>
    <w:rsid w:val="00044BC3"/>
    <w:rsid w:val="0004613B"/>
    <w:rsid w:val="000506D8"/>
    <w:rsid w:val="00050EF7"/>
    <w:rsid w:val="00075BDC"/>
    <w:rsid w:val="00087859"/>
    <w:rsid w:val="000A252B"/>
    <w:rsid w:val="000B0BA1"/>
    <w:rsid w:val="000B120C"/>
    <w:rsid w:val="000D66ED"/>
    <w:rsid w:val="000E49F8"/>
    <w:rsid w:val="000F2576"/>
    <w:rsid w:val="00101FD1"/>
    <w:rsid w:val="00123E05"/>
    <w:rsid w:val="001418C8"/>
    <w:rsid w:val="00156F41"/>
    <w:rsid w:val="0015759F"/>
    <w:rsid w:val="00161B3B"/>
    <w:rsid w:val="00174993"/>
    <w:rsid w:val="00185F24"/>
    <w:rsid w:val="00187ECF"/>
    <w:rsid w:val="001A044D"/>
    <w:rsid w:val="001D2296"/>
    <w:rsid w:val="001D3C45"/>
    <w:rsid w:val="001D564F"/>
    <w:rsid w:val="001F2FBF"/>
    <w:rsid w:val="00200DDB"/>
    <w:rsid w:val="00207F4B"/>
    <w:rsid w:val="00212E7B"/>
    <w:rsid w:val="002135F3"/>
    <w:rsid w:val="002224D1"/>
    <w:rsid w:val="00230A15"/>
    <w:rsid w:val="00233719"/>
    <w:rsid w:val="00233CF9"/>
    <w:rsid w:val="00234541"/>
    <w:rsid w:val="00252C80"/>
    <w:rsid w:val="0026349E"/>
    <w:rsid w:val="00263FC1"/>
    <w:rsid w:val="00270ADC"/>
    <w:rsid w:val="0028432A"/>
    <w:rsid w:val="00293964"/>
    <w:rsid w:val="002944F5"/>
    <w:rsid w:val="002960FC"/>
    <w:rsid w:val="002A67DD"/>
    <w:rsid w:val="002B5B9E"/>
    <w:rsid w:val="002C5A29"/>
    <w:rsid w:val="002D4069"/>
    <w:rsid w:val="002D6432"/>
    <w:rsid w:val="002E4EE7"/>
    <w:rsid w:val="002F1899"/>
    <w:rsid w:val="002F792C"/>
    <w:rsid w:val="0031433F"/>
    <w:rsid w:val="00365F88"/>
    <w:rsid w:val="00367C05"/>
    <w:rsid w:val="003905DD"/>
    <w:rsid w:val="003B0A23"/>
    <w:rsid w:val="003B65CF"/>
    <w:rsid w:val="003B7538"/>
    <w:rsid w:val="003C2B99"/>
    <w:rsid w:val="003C4E43"/>
    <w:rsid w:val="003D3B54"/>
    <w:rsid w:val="003D4E19"/>
    <w:rsid w:val="003D6806"/>
    <w:rsid w:val="003F4D30"/>
    <w:rsid w:val="00402289"/>
    <w:rsid w:val="00402B0D"/>
    <w:rsid w:val="0043031F"/>
    <w:rsid w:val="0043362B"/>
    <w:rsid w:val="00435B5D"/>
    <w:rsid w:val="0044721B"/>
    <w:rsid w:val="00455D54"/>
    <w:rsid w:val="00464572"/>
    <w:rsid w:val="00475324"/>
    <w:rsid w:val="00485A04"/>
    <w:rsid w:val="00487477"/>
    <w:rsid w:val="004F47B9"/>
    <w:rsid w:val="00523E58"/>
    <w:rsid w:val="00525209"/>
    <w:rsid w:val="00526F4E"/>
    <w:rsid w:val="00554276"/>
    <w:rsid w:val="0056429D"/>
    <w:rsid w:val="005740F2"/>
    <w:rsid w:val="00577C3C"/>
    <w:rsid w:val="00583D4D"/>
    <w:rsid w:val="005957AC"/>
    <w:rsid w:val="005B481A"/>
    <w:rsid w:val="005C0B29"/>
    <w:rsid w:val="005C0BF6"/>
    <w:rsid w:val="005C1163"/>
    <w:rsid w:val="005D1623"/>
    <w:rsid w:val="005D3613"/>
    <w:rsid w:val="005D5F5F"/>
    <w:rsid w:val="005E229A"/>
    <w:rsid w:val="005E30AD"/>
    <w:rsid w:val="005E5E29"/>
    <w:rsid w:val="005E67DB"/>
    <w:rsid w:val="00600C4C"/>
    <w:rsid w:val="00657078"/>
    <w:rsid w:val="00662CB6"/>
    <w:rsid w:val="00665D4C"/>
    <w:rsid w:val="006732ED"/>
    <w:rsid w:val="006824A6"/>
    <w:rsid w:val="00685714"/>
    <w:rsid w:val="006861EF"/>
    <w:rsid w:val="00691092"/>
    <w:rsid w:val="00695778"/>
    <w:rsid w:val="006A124C"/>
    <w:rsid w:val="006B6292"/>
    <w:rsid w:val="006C786C"/>
    <w:rsid w:val="006C7897"/>
    <w:rsid w:val="006D261E"/>
    <w:rsid w:val="006D5C7F"/>
    <w:rsid w:val="006E1EBE"/>
    <w:rsid w:val="00701C87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D8E"/>
    <w:rsid w:val="007A3A43"/>
    <w:rsid w:val="007A550F"/>
    <w:rsid w:val="007C39CF"/>
    <w:rsid w:val="007D7A92"/>
    <w:rsid w:val="007D7CA1"/>
    <w:rsid w:val="00825B2D"/>
    <w:rsid w:val="00825C25"/>
    <w:rsid w:val="0084192B"/>
    <w:rsid w:val="00845350"/>
    <w:rsid w:val="00855AE8"/>
    <w:rsid w:val="008723F5"/>
    <w:rsid w:val="008728D7"/>
    <w:rsid w:val="0087685A"/>
    <w:rsid w:val="00891667"/>
    <w:rsid w:val="00892ACE"/>
    <w:rsid w:val="008B54BA"/>
    <w:rsid w:val="008E42C6"/>
    <w:rsid w:val="008F22D4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84644"/>
    <w:rsid w:val="00990EFD"/>
    <w:rsid w:val="009961DE"/>
    <w:rsid w:val="009A2F1D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0C5A"/>
    <w:rsid w:val="00B02635"/>
    <w:rsid w:val="00B20B8C"/>
    <w:rsid w:val="00B3181D"/>
    <w:rsid w:val="00B3296B"/>
    <w:rsid w:val="00B460FF"/>
    <w:rsid w:val="00B62423"/>
    <w:rsid w:val="00B6418E"/>
    <w:rsid w:val="00B646D1"/>
    <w:rsid w:val="00B918B5"/>
    <w:rsid w:val="00B97F98"/>
    <w:rsid w:val="00BA28BC"/>
    <w:rsid w:val="00BB0780"/>
    <w:rsid w:val="00BB6BB2"/>
    <w:rsid w:val="00BB7E5E"/>
    <w:rsid w:val="00BC36B9"/>
    <w:rsid w:val="00C0014B"/>
    <w:rsid w:val="00C01CBD"/>
    <w:rsid w:val="00C1129F"/>
    <w:rsid w:val="00C12A9F"/>
    <w:rsid w:val="00C15BC1"/>
    <w:rsid w:val="00C31895"/>
    <w:rsid w:val="00C412CA"/>
    <w:rsid w:val="00C47129"/>
    <w:rsid w:val="00C50D94"/>
    <w:rsid w:val="00C52935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737A9"/>
    <w:rsid w:val="00D862E2"/>
    <w:rsid w:val="00DA2EAC"/>
    <w:rsid w:val="00DB31A1"/>
    <w:rsid w:val="00DB7043"/>
    <w:rsid w:val="00DC2B66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4365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1CC8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95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95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63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St-1437/2018</izvorni_sadrzaj>
    <derivirana_varijabla naziv="DomainObject.Predmet.OznakaBroj_1">St-1437/2018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GRAMIP-TPS društvo s ograničenom odgovornšću za proizvodnju poljoprivrednih strojeva u stečaju zastupanog po punomoćniku Vladimir Škarupka</izvorni_sadrzaj>
    <derivirana_varijabla naziv="DomainObject.Predmet.ProtustrankaFormated_1">  GRAMIP-TPS društvo s ograničenom odgovornšću za proizvodnju poljoprivrednih strojeva u stečaju zastupanog po punomoćniku Vladimir Škarupka</derivirana_varijabla>
  </DomainObject.Predmet.ProtustrankaFormated>
  <DomainObject.Predmet.ProtustrankaFormatedOIB>
    <izvorni_sadrzaj>  GRAMIP-TPS društvo s ograničenom odgovornšću za proizvodnju poljoprivrednih strojeva u stečaju, OIB 19465610592 zastupanog po punomoćniku Vladimir Škarupka</izvorni_sadrzaj>
    <derivirana_varijabla naziv="DomainObject.Predmet.ProtustrankaFormatedOIB_1">  GRAMIP-TPS društvo s ograničenom odgovornšću za proizvodnju poljoprivrednih strojeva u stečaju, OIB 19465610592 zastupanog po punomoćniku Vladimir Škarupka</derivirana_varijabla>
  </DomainObject.Predmet.ProtustrankaFormatedOIB>
  <DomainObject.Predmet.ProtustrankaFormatedWithAdress>
    <izvorni_sadrzaj> GRAMIP-TPS društvo s ograničenom odgovornšću za proizvodnju poljoprivrednih strojeva u stečaju, Radnička ulica 33, 10342 Dubrava zastupanog po punomoćniku Vladimir Škarupka</izvorni_sadrzaj>
    <derivirana_varijabla naziv="DomainObject.Predmet.ProtustrankaFormatedWithAdress_1"> GRAMIP-TPS društvo s ograničenom odgovornšću za proizvodnju poljoprivrednih strojeva u stečaju, Radnička ulica 33, 10342 Dubrava zastupanog po punomoćniku Vladimir Škarupka</derivirana_varijabla>
  </DomainObject.Predmet.ProtustrankaFormatedWithAdress>
  <DomainObject.Predmet.ProtustrankaFormatedWithAdressOIB>
    <izvorni_sadrzaj> GRAMIP-TPS društvo s ograničenom odgovornšću za proizvodnju poljoprivrednih strojeva u stečaju, OIB 19465610592, Radnička ulica 33, 10342 Dubrava zastupanog po punomoćniku Vladimir Škarupka</izvorni_sadrzaj>
    <derivirana_varijabla naziv="DomainObject.Predmet.ProtustrankaFormatedWithAdressOIB_1"> GRAMIP-TPS društvo s ograničenom odgovornšću za proizvodnju poljoprivrednih strojeva u stečaju, OIB 19465610592, Radnička ulica 33, 10342 Dubrava zastupanog po punomoćniku Vladimir Škarupka</derivirana_varijabla>
  </DomainObject.Predmet.ProtustrankaFormatedWithAdressOIB>
  <DomainObject.Predmet.ProtustrankaWithAdress>
    <izvorni_sadrzaj>GRAMIP-TPS društvo s ograničenom odgovornšću za proizvodnju poljoprivrednih strojeva u stečaju Radnička ulica 33, 10342 Dubrava</izvorni_sadrzaj>
    <derivirana_varijabla naziv="DomainObject.Predmet.ProtustrankaWithAdress_1">GRAMIP-TPS društvo s ograničenom odgovornšću za proizvodnju poljoprivrednih strojeva u stečaju Radnička ulica 33, 10342 Dubrava</derivirana_varijabla>
  </DomainObject.Predmet.ProtustrankaWithAdress>
  <DomainObject.Predmet.ProtustrankaWithAdressOIB>
    <izvorni_sadrzaj>GRAMIP-TPS društvo s ograničenom odgovornšću za proizvodnju poljoprivrednih strojeva u stečaju, OIB 19465610592, Radnička ulica 33, 10342 Dubrava</izvorni_sadrzaj>
    <derivirana_varijabla naziv="DomainObject.Predmet.ProtustrankaWithAdressOIB_1">GRAMIP-TPS društvo s ograničenom odgovornšću za proizvodnju poljoprivrednih strojeva u stečaju, OIB 19465610592, Radnička ulica 33, 10342 Dubrava</derivirana_varijabla>
  </DomainObject.Predmet.ProtustrankaWithAdressOIB>
  <DomainObject.Predmet.ProtustrankaNazivFormated>
    <izvorni_sadrzaj>GRAMIP-TPS društvo s ograničenom odgovornšću za proizvodnju poljoprivrednih strojeva u stečaju</izvorni_sadrzaj>
    <derivirana_varijabla naziv="DomainObject.Predmet.ProtustrankaNazivFormated_1">GRAMIP-TPS društvo s ograničenom odgovornšću za proizvodnju poljoprivrednih strojeva u stečaju</derivirana_varijabla>
  </DomainObject.Predmet.ProtustrankaNazivFormated>
  <DomainObject.Predmet.ProtustrankaNazivFormatedOIB>
    <izvorni_sadrzaj>GRAMIP-TPS društvo s ograničenom odgovornšću za proizvodnju poljoprivrednih strojeva u stečaju, OIB 19465610592</izvorni_sadrzaj>
    <derivirana_varijabla naziv="DomainObject.Predmet.ProtustrankaNazivFormatedOIB_1">GRAMIP-TPS društvo s ograničenom odgovornšću za proizvodnju poljoprivrednih strojeva u stečaju, OIB 19465610592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GRAMIP-TPS društvo s ograničenom odgovornšću za proizvodnju poljoprivrednih strojeva u stečaju zastupanog po punomoćniku Vladimir Škarupka</item>
    </izvorni_sadrzaj>
    <derivirana_varijabla naziv="DomainObject.Predmet.ProtuStrankaListFormated_1">
      <item>GRAMIP-TPS društvo s ograničenom odgovornšću za proizvodnju poljoprivrednih strojeva u stečaju zastupanog po punomoćniku Vladimir Škarupka</item>
    </derivirana_varijabla>
  </DomainObject.Predmet.ProtuStrankaListFormated>
  <DomainObject.Predmet.ProtuStrankaListFormatedOIB>
    <izvorni_sadrzaj>
      <item>GRAMIP-TPS društvo s ograničenom odgovornšću za proizvodnju poljoprivrednih strojeva u stečaju, OIB 19465610592 zastupanog po punomoćniku Vladimir Škarupka</item>
    </izvorni_sadrzaj>
    <derivirana_varijabla naziv="DomainObject.Predmet.ProtuStrankaListFormatedOIB_1">
      <item>GRAMIP-TPS društvo s ograničenom odgovornšću za proizvodnju poljoprivrednih strojeva u stečaju, OIB 19465610592 zastupanog po punomoćniku Vladimir Škarupka</item>
    </derivirana_varijabla>
  </DomainObject.Predmet.ProtuStrankaListFormatedOIB>
  <DomainObject.Predmet.ProtuStrankaListFormatedWithAdress>
    <izvorni_sadrzaj>
      <item>GRAMIP-TPS društvo s ograničenom odgovornšću za proizvodnju poljoprivrednih strojeva u stečaju, Radnička ulica 33, 10342 Dubrava zastupanog po punomoćniku Vladimir Škarupka</item>
    </izvorni_sadrzaj>
    <derivirana_varijabla naziv="DomainObject.Predmet.ProtuStrankaListFormatedWithAdress_1">
      <item>GRAMIP-TPS društvo s ograničenom odgovornšću za proizvodnju poljoprivrednih strojeva u stečaju, Radnička ulica 33, 10342 Dubrava zastupanog po punomoćniku Vladimir Škarupka</item>
    </derivirana_varijabla>
  </DomainObject.Predmet.ProtuStrankaListFormatedWithAdress>
  <DomainObject.Predmet.ProtuStrankaListFormatedWithAdressOIB>
    <izvorni_sadrzaj>
      <item>GRAMIP-TPS društvo s ograničenom odgovornšću za proizvodnju poljoprivrednih strojeva u stečaju, OIB 19465610592, Radnička ulica 33, 10342 Dubrava zastupanog po punomoćniku Vladimir Škarupka</item>
    </izvorni_sadrzaj>
    <derivirana_varijabla naziv="DomainObject.Predmet.ProtuStrankaListFormatedWithAdressOIB_1">
      <item>GRAMIP-TPS društvo s ograničenom odgovornšću za proizvodnju poljoprivrednih strojeva u stečaju, OIB 19465610592, Radnička ulica 33, 10342 Dubrava zastupanog po punomoćniku Vladimir Škarupka</item>
    </derivirana_varijabla>
  </DomainObject.Predmet.ProtuStrankaListFormatedWithAdressOIB>
  <DomainObject.Predmet.ProtuStrankaListNazivFormated>
    <izvorni_sadrzaj>
      <item>GRAMIP-TPS društvo s ograničenom odgovornšću za proizvodnju poljoprivrednih strojeva u stečaju</item>
    </izvorni_sadrzaj>
    <derivirana_varijabla naziv="DomainObject.Predmet.ProtuStrankaListNazivFormated_1">
      <item>GRAMIP-TPS društvo s ograničenom odgovornšću za proizvodnju poljoprivrednih strojeva u stečaju</item>
    </derivirana_varijabla>
  </DomainObject.Predmet.ProtuStrankaListNazivFormated>
  <DomainObject.Predmet.ProtuStrankaListNazivFormatedOIB>
    <izvorni_sadrzaj>
      <item>GRAMIP-TPS društvo s ograničenom odgovornšću za proizvodnju poljoprivrednih strojeva u stečaju, OIB 19465610592</item>
    </izvorni_sadrzaj>
    <derivirana_varijabla naziv="DomainObject.Predmet.ProtuStrankaListNazivFormatedOIB_1">
      <item>GRAMIP-TPS društvo s ograničenom odgovornšću za proizvodnju poljoprivrednih strojeva u stečaju, OIB 19465610592</item>
    </derivirana_varijabla>
  </DomainObject.Predmet.ProtuStrankaListNazivFormatedOIB>
  <DomainObject.Predmet.OstaliListFormated>
    <izvorni_sadrzaj>
      <item>Vladimir Škarupka punomoćnik sudionika u postupku GRAMIP-TPS društvo s ograničenom odgovornšću za proizvodnju poljoprivrednih strojeva u stečaju</item>
    </izvorni_sadrzaj>
    <derivirana_varijabla naziv="DomainObject.Predmet.OstaliListFormated_1">
      <item>Vladimir Škarupka punomoćnik sudionika u postupku GRAMIP-TPS društvo s ograničenom odgovornšću za proizvodnju poljoprivrednih strojeva u stečaju</item>
    </derivirana_varijabla>
  </DomainObject.Predmet.OstaliListFormated>
  <DomainObject.Predmet.OstaliListFormatedOIB>
    <izvorni_sadrzaj>
      <item>Vladimir Škarupka, OIB 43945230593 punomoćnik sudionika u postupku GRAMIP-TPS društvo s ograničenom odgovornšću za proizvodnju poljoprivrednih strojeva u stečaju</item>
    </izvorni_sadrzaj>
    <derivirana_varijabla naziv="DomainObject.Predmet.OstaliListFormatedOIB_1">
      <item>Vladimir Škarupka, OIB 43945230593 punomoćnik sudionika u postupku GRAMIP-TPS društvo s ograničenom odgovornšću za proizvodnju poljoprivrednih strojeva u stečaju</item>
    </derivirana_varijabla>
  </DomainObject.Predmet.OstaliListFormatedOIB>
  <DomainObject.Predmet.OstaliListFormatedWithAdress>
    <izvorni_sadrzaj>
      <item>Vladimir Škarupka, Ivana Zapolje 4, 10342 Dubrava punomoćnik sudionika u postupku GRAMIP-TPS društvo s ograničenom odgovornšću za proizvodnju poljoprivrednih strojeva u stečaju</item>
    </izvorni_sadrzaj>
    <derivirana_varijabla naziv="DomainObject.Predmet.OstaliListFormatedWithAdress_1">
      <item>Vladimir Škarupka, Ivana Zapolje 4, 10342 Dubrava punomoćnik sudionika u postupku GRAMIP-TPS društvo s ograničenom odgovornšću za proizvodnju poljoprivrednih strojeva u stečaju</item>
    </derivirana_varijabla>
  </DomainObject.Predmet.OstaliListFormatedWithAdress>
  <DomainObject.Predmet.OstaliListFormatedWithAdressOIB>
    <izvorni_sadrzaj>
      <item>Vladimir Škarupka, OIB 43945230593, Ivana Zapolje 4, 10342 Dubrava punomoćnik sudionika u postupku GRAMIP-TPS društvo s ograničenom odgovornšću za proizvodnju poljoprivrednih strojeva u stečaju</item>
    </izvorni_sadrzaj>
    <derivirana_varijabla naziv="DomainObject.Predmet.OstaliListFormatedWithAdressOIB_1">
      <item>Vladimir Škarupka, OIB 43945230593, Ivana Zapolje 4, 10342 Dubrava punomoćnik sudionika u postupku GRAMIP-TPS društvo s ograničenom odgovornšću za proizvodnju poljoprivrednih strojeva u stečaju</item>
    </derivirana_varijabla>
  </DomainObject.Predmet.OstaliListFormatedWithAdressOIB>
  <DomainObject.Predmet.OstaliListNazivFormated>
    <izvorni_sadrzaj>
      <item>Vladimir Škarupka</item>
    </izvorni_sadrzaj>
    <derivirana_varijabla naziv="DomainObject.Predmet.OstaliListNazivFormated_1">
      <item>Vladimir Škarupka</item>
    </derivirana_varijabla>
  </DomainObject.Predmet.OstaliListNazivFormated>
  <DomainObject.Predmet.OstaliListNazivFormatedOIB>
    <izvorni_sadrzaj>
      <item>Vladimir Škarupka, OIB 43945230593</item>
    </izvorni_sadrzaj>
    <derivirana_varijabla naziv="DomainObject.Predmet.OstaliListNazivFormatedOIB_1">
      <item>Vladimir Škarupka, OIB 43945230593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GRAMIP-TPS društvo s ograničenom odgovornšću za proizvodnju poljoprivrednih strojeva u stečaju</izvorni_sadrzaj>
    <derivirana_varijabla naziv="DomainObject.Predmet.ProtustrankaIDrugi_1">GRAMIP-TPS društvo s ograničenom odgovornšću za proizvodnju poljoprivrednih strojeva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GRAMIP-TPS društvo s ograničenom odgovornšću za proizvodnju poljoprivrednih strojeva u stečaju, OIB 19465610592, Radnička ulica 33, 10342 Dubrava</izvorni_sadrzaj>
    <derivirana_varijabla naziv="DomainObject.Predmet.ProtustrankaIDrugiAdressOIB_1">GRAMIP-TPS društvo s ograničenom odgovornšću za proizvodnju poljoprivrednih strojeva u stečaju, OIB 19465610592, Radnička ulica 33,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GRAMIP-TPS društvo s ograničenom odgovornšću za proizvodnju poljoprivrednih strojeva u stečaju</item>
      <item>Vladimir Škarupka</item>
    </izvorni_sadrzaj>
    <derivirana_varijabla naziv="DomainObject.Predmet.SudioniciListNaziv_1">
      <item>FINA Regionalni centar Zagreb</item>
      <item>GRAMIP-TPS društvo s ograničenom odgovornšću za proizvodnju poljoprivrednih strojeva u stečaju</item>
      <item>Vladimir Škarupka</item>
    </derivirana_varijabla>
  </DomainObject.Predmet.SudioniciListNaziv>
  <DomainObject.Predmet.SudioniciListAdressOIB>
    <izvorni_sadrzaj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izvorni_sadrzaj>
    <derivirana_varijabla naziv="DomainObject.Predmet.SudioniciListAdressOIB_1"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19465610592</item>
      <item>, OIB 43945230593</item>
    </izvorni_sadrzaj>
    <derivirana_varijabla naziv="DomainObject.Predmet.SudioniciListNazivOIB_1">
      <item>, OIB 85821130368</item>
      <item>, OIB 19465610592</item>
      <item>, OIB 43945230593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St-1437/2018-10</izvorni_sadrzaj>
    <derivirana_varijabla naziv="DomainObject.PredzadnjaOdlukaIzPredmeta.Oznaka_1">St-1437/2018-10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938</properties:Words>
  <properties:Characters>4933</properties:Characters>
  <properties:Lines>105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2018-11-16T09:11:00Z</dcterms:created>
  <dc:creator>Korisnik</dc:creator>
  <cp:lastModifiedBy>Renata Klokočki</cp:lastModifiedBy>
  <cp:lastPrinted>2018-11-16T09:44:00Z</cp:lastPrinted>
  <dcterms:modified xmlns:xsi="http://www.w3.org/2001/XMLSchema-instance" xsi:type="dcterms:W3CDTF">2018-11-16T09:45:00Z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- odobrenje za sklapanje ugovora-GRAMIP.docx)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