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F9E0F16" w:rsidRDefault="000E1F39" w:rsidP="0008252B" w:rsidR="000E1F39" w:rsidRPr="00963557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963557">
        <w:rPr>
          <w:b/>
          <w:sz w:val="28"/>
          <w:lang w:val="hr-HR"/>
        </w:rPr>
        <w:t>Obrazac 20.</w:t>
      </w:r>
    </w:p>
    <w:p w14:textId="77777777" w14:paraId="1DB5C4F7" w:rsidRDefault="000E1F39" w:rsidP="0008252B" w:rsidR="000E1F39" w:rsidRPr="00963557">
      <w:pPr>
        <w:spacing w:lineRule="auto" w:line="360"/>
        <w:jc w:val="center"/>
        <w:rPr>
          <w:b/>
          <w:lang w:val="hr-HR"/>
        </w:rPr>
      </w:pPr>
      <w:r w:rsidRPr="00963557">
        <w:rPr>
          <w:b/>
          <w:lang w:val="hr-HR"/>
        </w:rPr>
        <w:t>IZVJEŠĆE STEČAJNOGA UPRAVITELJA O TIJEKU STEČAJNOGA POSTUPKA I STANJU STEČAJNE MASE</w:t>
      </w:r>
    </w:p>
    <w:p w14:textId="77777777" w14:paraId="615208E0" w:rsidRDefault="000E1F39" w:rsidP="0008252B" w:rsidR="000E1F39" w:rsidRPr="00963557">
      <w:pPr>
        <w:spacing w:lineRule="auto" w:line="360"/>
        <w:jc w:val="center"/>
        <w:rPr>
          <w:lang w:val="hr-HR"/>
        </w:rPr>
      </w:pPr>
    </w:p>
    <w:p w14:textId="318861A9" w14:paraId="232B6EB7" w:rsidRDefault="000E1F39" w:rsidP="0008252B" w:rsidR="000E1F39" w:rsidRPr="00963557">
      <w:pPr>
        <w:spacing w:lineRule="auto" w:line="360"/>
        <w:jc w:val="both"/>
        <w:rPr>
          <w:lang w:val="hr-HR"/>
        </w:rPr>
      </w:pPr>
      <w:r w:rsidRPr="00963557">
        <w:rPr>
          <w:lang w:val="hr-HR"/>
        </w:rPr>
        <w:t xml:space="preserve">Nadležni </w:t>
      </w:r>
      <w:r w:rsidR="00BB6633" w:rsidRPr="00963557">
        <w:rPr>
          <w:lang w:val="hr-HR"/>
        </w:rPr>
        <w:t>T</w:t>
      </w:r>
      <w:r w:rsidRPr="00963557">
        <w:rPr>
          <w:lang w:val="hr-HR"/>
        </w:rPr>
        <w:t xml:space="preserve">rgovački sud </w:t>
      </w:r>
      <w:r w:rsidR="00BB6633" w:rsidRPr="00963557">
        <w:rPr>
          <w:lang w:val="hr-HR"/>
        </w:rPr>
        <w:t xml:space="preserve">u </w:t>
      </w:r>
      <w:r w:rsidR="003C1305" w:rsidRPr="00963557">
        <w:rPr>
          <w:lang w:val="hr-HR"/>
        </w:rPr>
        <w:t>Bjelovaru</w:t>
      </w:r>
      <w:r w:rsidR="00BB6633" w:rsidRPr="00963557">
        <w:rPr>
          <w:lang w:val="hr-HR"/>
        </w:rPr>
        <w:t xml:space="preserve"> </w:t>
      </w:r>
    </w:p>
    <w:p w14:textId="200DE7DD" w14:paraId="54432730" w:rsidRDefault="000E1F39" w:rsidP="0008252B" w:rsidR="000E1F39" w:rsidRPr="00963557">
      <w:pPr>
        <w:spacing w:lineRule="auto" w:line="360"/>
        <w:jc w:val="both"/>
        <w:rPr>
          <w:bCs/>
          <w:lang w:val="hr-HR"/>
        </w:rPr>
      </w:pPr>
      <w:r w:rsidRPr="00963557">
        <w:rPr>
          <w:lang w:val="hr-HR"/>
        </w:rPr>
        <w:t>Poslovni broj spisa</w:t>
      </w:r>
      <w:r w:rsidR="00BB6633" w:rsidRPr="00963557">
        <w:rPr>
          <w:lang w:val="hr-HR"/>
        </w:rPr>
        <w:t>:</w:t>
      </w:r>
      <w:r w:rsidRPr="00963557">
        <w:rPr>
          <w:lang w:val="hr-HR"/>
        </w:rPr>
        <w:t xml:space="preserve"> </w:t>
      </w:r>
      <w:r w:rsidR="003C1305" w:rsidRPr="00963557">
        <w:rPr>
          <w:bCs/>
          <w:lang w:val="hr-HR"/>
        </w:rPr>
        <w:t>7 St-269/2017</w:t>
      </w:r>
    </w:p>
    <w:p w14:textId="7BCF5A80" w14:paraId="6C3D0400" w:rsidRDefault="000E1F39" w:rsidP="0008252B" w:rsidR="00B04442" w:rsidRPr="00963557">
      <w:pPr>
        <w:spacing w:lineRule="auto" w:line="360"/>
        <w:rPr>
          <w:bCs/>
          <w:lang w:val="hr-HR"/>
        </w:rPr>
      </w:pPr>
      <w:r w:rsidRPr="00963557">
        <w:rPr>
          <w:lang w:val="hr-HR"/>
        </w:rPr>
        <w:t>Dužnik</w:t>
      </w:r>
      <w:r w:rsidR="00BB6633" w:rsidRPr="00963557">
        <w:rPr>
          <w:lang w:val="hr-HR"/>
        </w:rPr>
        <w:t>:</w:t>
      </w:r>
      <w:r w:rsidRPr="00963557">
        <w:rPr>
          <w:lang w:val="hr-HR"/>
        </w:rPr>
        <w:t xml:space="preserve"> </w:t>
      </w:r>
      <w:r w:rsidR="00B04442" w:rsidRPr="00963557">
        <w:rPr>
          <w:bCs/>
          <w:lang w:val="hr-HR"/>
        </w:rPr>
        <w:t>Werkos</w:t>
      </w:r>
      <w:r w:rsidR="00996320" w:rsidRPr="00963557">
        <w:rPr>
          <w:bCs/>
          <w:lang w:val="hr-HR"/>
        </w:rPr>
        <w:t xml:space="preserve"> d.o.o.</w:t>
      </w:r>
      <w:r w:rsidR="00B04442" w:rsidRPr="00963557">
        <w:rPr>
          <w:bCs/>
          <w:lang w:val="hr-HR"/>
        </w:rPr>
        <w:t xml:space="preserve"> u stečaju</w:t>
      </w:r>
      <w:r w:rsidR="00996320" w:rsidRPr="00963557">
        <w:rPr>
          <w:bCs/>
          <w:lang w:val="hr-HR"/>
        </w:rPr>
        <w:t xml:space="preserve">, </w:t>
      </w:r>
      <w:r w:rsidR="00BB6633" w:rsidRPr="00963557">
        <w:rPr>
          <w:bCs/>
          <w:lang w:val="hr-HR"/>
        </w:rPr>
        <w:t xml:space="preserve">OIB: </w:t>
      </w:r>
      <w:r w:rsidR="00B04442" w:rsidRPr="00963557">
        <w:rPr>
          <w:bCs/>
          <w:lang w:val="hr-HR"/>
        </w:rPr>
        <w:t>84820806875</w:t>
      </w:r>
      <w:r w:rsidR="00996320" w:rsidRPr="00963557">
        <w:rPr>
          <w:lang w:val="hr-HR"/>
        </w:rPr>
        <w:t>,</w:t>
      </w:r>
      <w:r w:rsidR="00996320" w:rsidRPr="00963557">
        <w:rPr>
          <w:bCs/>
          <w:lang w:val="hr-HR"/>
        </w:rPr>
        <w:t xml:space="preserve"> </w:t>
      </w:r>
      <w:r w:rsidR="00B04442" w:rsidRPr="00963557">
        <w:rPr>
          <w:bCs/>
          <w:lang w:val="hr-HR"/>
        </w:rPr>
        <w:t xml:space="preserve">Ulica Borova 6, Osijek </w:t>
      </w:r>
    </w:p>
    <w:p w14:textId="77777777" w14:paraId="67AE6D41" w:rsidRDefault="00283F39" w:rsidP="00283F39" w:rsidR="00283F39" w:rsidRPr="00963557">
      <w:pPr>
        <w:spacing w:lineRule="auto" w:line="360"/>
        <w:rPr>
          <w:lang w:val="hr-HR"/>
        </w:rPr>
      </w:pPr>
    </w:p>
    <w:p w14:textId="65B85778" w14:paraId="70232005" w:rsidRDefault="000E1F39" w:rsidP="0008252B" w:rsidR="000E1F39" w:rsidRPr="00963557">
      <w:pPr>
        <w:spacing w:lineRule="auto" w:line="360"/>
        <w:rPr>
          <w:lang w:val="hr-HR"/>
        </w:rPr>
      </w:pPr>
      <w:r w:rsidRPr="00963557">
        <w:rPr>
          <w:lang w:val="hr-HR"/>
        </w:rPr>
        <w:t>I.  TIJEK STEČAJNOGA POSTUPKA U RAZDOBLJU OD</w:t>
      </w:r>
      <w:r w:rsidR="00F95ADB" w:rsidRPr="00963557">
        <w:rPr>
          <w:lang w:val="hr-HR"/>
        </w:rPr>
        <w:t xml:space="preserve"> 01</w:t>
      </w:r>
      <w:r w:rsidR="00BB6633" w:rsidRPr="00963557">
        <w:rPr>
          <w:lang w:val="hr-HR"/>
        </w:rPr>
        <w:t xml:space="preserve">. </w:t>
      </w:r>
      <w:r w:rsidR="003C79EA" w:rsidRPr="00963557">
        <w:rPr>
          <w:lang w:val="hr-HR"/>
        </w:rPr>
        <w:t>listopada</w:t>
      </w:r>
      <w:r w:rsidR="00646A44" w:rsidRPr="00963557">
        <w:rPr>
          <w:lang w:val="hr-HR"/>
        </w:rPr>
        <w:t xml:space="preserve"> 2018</w:t>
      </w:r>
      <w:r w:rsidR="003C79EA" w:rsidRPr="00963557">
        <w:rPr>
          <w:lang w:val="hr-HR"/>
        </w:rPr>
        <w:t xml:space="preserve"> do 31</w:t>
      </w:r>
      <w:r w:rsidR="00BB6633" w:rsidRPr="00963557">
        <w:rPr>
          <w:lang w:val="hr-HR"/>
        </w:rPr>
        <w:t xml:space="preserve">. </w:t>
      </w:r>
      <w:r w:rsidR="003C79EA" w:rsidRPr="00963557">
        <w:rPr>
          <w:lang w:val="hr-HR"/>
        </w:rPr>
        <w:t>prosinca</w:t>
      </w:r>
      <w:r w:rsidR="00646A44" w:rsidRPr="00963557">
        <w:rPr>
          <w:lang w:val="hr-HR"/>
        </w:rPr>
        <w:t xml:space="preserve"> 2018</w:t>
      </w:r>
      <w:r w:rsidRPr="00963557">
        <w:rPr>
          <w:lang w:val="hr-HR"/>
        </w:rPr>
        <w:t xml:space="preserve"> </w:t>
      </w:r>
    </w:p>
    <w:p w14:textId="7651CC9C" w14:paraId="16B4DEFF" w:rsidRDefault="003C79EA" w:rsidP="00F95ADB" w:rsidR="00F95ADB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>Na prvoj elektroničkoj javnoj dražbi</w:t>
      </w:r>
      <w:r w:rsidR="00F95ADB" w:rsidRPr="00963557">
        <w:rPr>
          <w:lang w:val="hr-HR"/>
        </w:rPr>
        <w:t xml:space="preserve"> </w:t>
      </w:r>
      <w:r w:rsidRPr="00963557">
        <w:rPr>
          <w:lang w:val="hr-HR"/>
        </w:rPr>
        <w:t xml:space="preserve">koja </w:t>
      </w:r>
      <w:r w:rsidR="00F95ADB" w:rsidRPr="00963557">
        <w:rPr>
          <w:lang w:val="hr-HR"/>
        </w:rPr>
        <w:t>je započela 14.rujna 2018.</w:t>
      </w:r>
      <w:r w:rsidRPr="00963557">
        <w:rPr>
          <w:lang w:val="hr-HR"/>
        </w:rPr>
        <w:t>godine u 15:00 sati, te završila</w:t>
      </w:r>
      <w:r w:rsidR="00F95ADB" w:rsidRPr="00963557">
        <w:rPr>
          <w:lang w:val="hr-HR"/>
        </w:rPr>
        <w:t xml:space="preserve"> 05.prosinca 2018.go</w:t>
      </w:r>
      <w:r w:rsidRPr="00963557">
        <w:rPr>
          <w:lang w:val="hr-HR"/>
        </w:rPr>
        <w:t xml:space="preserve">dine u 23:59:59 sati prodane su nekretnine </w:t>
      </w:r>
      <w:r w:rsidR="00860A7A" w:rsidRPr="00963557">
        <w:rPr>
          <w:lang w:val="hr-HR"/>
        </w:rPr>
        <w:t xml:space="preserve">u zaključku o prodaji </w:t>
      </w:r>
      <w:r w:rsidRPr="00963557">
        <w:rPr>
          <w:lang w:val="hr-HR"/>
        </w:rPr>
        <w:t xml:space="preserve">označene slovima a do </w:t>
      </w:r>
      <w:r w:rsidR="00860A7A" w:rsidRPr="00963557">
        <w:rPr>
          <w:lang w:val="hr-HR"/>
        </w:rPr>
        <w:t xml:space="preserve">o. </w:t>
      </w:r>
    </w:p>
    <w:p w14:textId="34EE53D4" w14:paraId="5D1128A9" w:rsidRDefault="00860A7A" w:rsidP="00F95ADB" w:rsidR="00860A7A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>Druga javna dražba je započela 07.prosinca 2018.</w:t>
      </w:r>
      <w:r w:rsidR="00963557" w:rsidRPr="00963557">
        <w:rPr>
          <w:lang w:val="hr-HR"/>
        </w:rPr>
        <w:t>godine u 15:00 sati, te završava dana</w:t>
      </w:r>
      <w:r w:rsidRPr="00963557">
        <w:rPr>
          <w:lang w:val="hr-HR"/>
        </w:rPr>
        <w:t xml:space="preserve"> 27.veljače 2019.godine u 23:59:59 sati</w:t>
      </w:r>
    </w:p>
    <w:p w14:textId="2C6DCE5E" w14:paraId="1DB9A5AC" w:rsidRDefault="00582E45" w:rsidP="00F95ADB" w:rsidR="00F95ADB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Oglasi za prodaju pokretnina u vlasništvu stečajnog dužnika </w:t>
      </w:r>
      <w:r w:rsidR="002A3150" w:rsidRPr="00963557">
        <w:rPr>
          <w:lang w:val="hr-HR"/>
        </w:rPr>
        <w:t>su ob</w:t>
      </w:r>
      <w:r w:rsidR="00860A7A" w:rsidRPr="00963557">
        <w:rPr>
          <w:lang w:val="hr-HR"/>
        </w:rPr>
        <w:t>javljeni dana 14</w:t>
      </w:r>
      <w:r w:rsidRPr="00963557">
        <w:rPr>
          <w:lang w:val="hr-HR"/>
        </w:rPr>
        <w:t>.</w:t>
      </w:r>
      <w:r w:rsidR="00860A7A" w:rsidRPr="00963557">
        <w:rPr>
          <w:lang w:val="hr-HR"/>
        </w:rPr>
        <w:t>listopada 2018.godine, te 13.prosinca</w:t>
      </w:r>
      <w:r w:rsidRPr="00963557">
        <w:rPr>
          <w:lang w:val="hr-HR"/>
        </w:rPr>
        <w:t xml:space="preserve"> 2018.godine. </w:t>
      </w:r>
      <w:r w:rsidR="00860A7A" w:rsidRPr="00963557">
        <w:rPr>
          <w:lang w:val="hr-HR"/>
        </w:rPr>
        <w:t>Skoro sve oglašene pokretnine su</w:t>
      </w:r>
      <w:r w:rsidR="002A3150" w:rsidRPr="00963557">
        <w:rPr>
          <w:lang w:val="hr-HR"/>
        </w:rPr>
        <w:t xml:space="preserve"> prodan</w:t>
      </w:r>
      <w:r w:rsidR="00860A7A" w:rsidRPr="00963557">
        <w:rPr>
          <w:lang w:val="hr-HR"/>
        </w:rPr>
        <w:t>e</w:t>
      </w:r>
      <w:r w:rsidR="002A3150" w:rsidRPr="00963557">
        <w:rPr>
          <w:lang w:val="hr-HR"/>
        </w:rPr>
        <w:t>.</w:t>
      </w:r>
    </w:p>
    <w:p w14:textId="417B9D71" w14:paraId="50EE8306" w:rsidRDefault="00DA1C8B" w:rsidP="00F95ADB" w:rsidR="00DA1C8B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>Dana</w:t>
      </w:r>
      <w:r w:rsidR="00390089" w:rsidRPr="00963557">
        <w:rPr>
          <w:lang w:val="hr-HR"/>
        </w:rPr>
        <w:t xml:space="preserve"> 07.pros</w:t>
      </w:r>
      <w:r w:rsidR="00963557" w:rsidRPr="00963557">
        <w:rPr>
          <w:lang w:val="hr-HR"/>
        </w:rPr>
        <w:t xml:space="preserve">inca 2018.godine </w:t>
      </w:r>
      <w:r w:rsidRPr="00963557">
        <w:rPr>
          <w:lang w:val="hr-HR"/>
        </w:rPr>
        <w:t>održano</w:t>
      </w:r>
      <w:r w:rsidR="00963557" w:rsidRPr="00963557">
        <w:rPr>
          <w:lang w:val="hr-HR"/>
        </w:rPr>
        <w:t xml:space="preserve"> je</w:t>
      </w:r>
      <w:r w:rsidRPr="00963557">
        <w:rPr>
          <w:lang w:val="hr-HR"/>
        </w:rPr>
        <w:t xml:space="preserve"> </w:t>
      </w:r>
      <w:r w:rsidR="00390089" w:rsidRPr="00963557">
        <w:rPr>
          <w:lang w:val="hr-HR"/>
        </w:rPr>
        <w:t>ročište za diobu kupovnine dobivene prodajom pokretnine</w:t>
      </w:r>
      <w:r w:rsidR="00963557">
        <w:rPr>
          <w:lang w:val="hr-HR"/>
        </w:rPr>
        <w:t>,</w:t>
      </w:r>
      <w:r w:rsidR="00390089" w:rsidRPr="00963557">
        <w:rPr>
          <w:lang w:val="hr-HR"/>
        </w:rPr>
        <w:t xml:space="preserve"> stroja za bušenje marke DELMAG model RH 12 W na nosaču CAT 325 B (serijski broj 05A13184) godina proizvodnje 2002. Sukladno rješenju donesenom dana 07.prosinca 2018.godine</w:t>
      </w:r>
      <w:r w:rsidR="00963557">
        <w:rPr>
          <w:lang w:val="hr-HR"/>
        </w:rPr>
        <w:t xml:space="preserve"> obavljeno je djelomično</w:t>
      </w:r>
      <w:r w:rsidR="00390089" w:rsidRPr="00963557">
        <w:rPr>
          <w:lang w:val="hr-HR"/>
        </w:rPr>
        <w:t xml:space="preserve"> namirenje razlučnog vjerovnika KREDITNA BANKA d.d. iz Zagreba.</w:t>
      </w:r>
    </w:p>
    <w:p w14:textId="04DF386C" w14:paraId="601646B2" w:rsidRDefault="002A3150" w:rsidP="00DA1C8B" w:rsidR="004B2330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Stečajnog dužnika u </w:t>
      </w:r>
      <w:r w:rsidR="00DA1C8B" w:rsidRPr="00963557">
        <w:rPr>
          <w:lang w:val="hr-HR"/>
        </w:rPr>
        <w:t>sudskim sporovima</w:t>
      </w:r>
      <w:r w:rsidRPr="00963557">
        <w:rPr>
          <w:lang w:val="hr-HR"/>
        </w:rPr>
        <w:t xml:space="preserve"> zastupa odvjetničko društvo</w:t>
      </w:r>
      <w:r w:rsidR="00B04442" w:rsidRPr="00963557">
        <w:rPr>
          <w:lang w:val="hr-HR"/>
        </w:rPr>
        <w:t xml:space="preserve"> Brlečić &amp; </w:t>
      </w:r>
      <w:r w:rsidR="007705F8" w:rsidRPr="00963557">
        <w:rPr>
          <w:lang w:val="hr-HR"/>
        </w:rPr>
        <w:t>partneri d.o.o.</w:t>
      </w:r>
      <w:r w:rsidR="00B04442" w:rsidRPr="00963557">
        <w:rPr>
          <w:lang w:val="hr-HR"/>
        </w:rPr>
        <w:t>, te se</w:t>
      </w:r>
      <w:r w:rsidR="007705F8" w:rsidRPr="00963557">
        <w:rPr>
          <w:lang w:val="hr-HR"/>
        </w:rPr>
        <w:t xml:space="preserve"> izvješće</w:t>
      </w:r>
      <w:r w:rsidRPr="00963557">
        <w:rPr>
          <w:lang w:val="hr-HR"/>
        </w:rPr>
        <w:t xml:space="preserve"> o stanju sporova</w:t>
      </w:r>
      <w:r w:rsidR="007705F8" w:rsidRPr="00963557">
        <w:rPr>
          <w:lang w:val="hr-HR"/>
        </w:rPr>
        <w:t xml:space="preserve"> </w:t>
      </w:r>
      <w:r w:rsidR="00DA1C8B" w:rsidRPr="00963557">
        <w:rPr>
          <w:lang w:val="hr-HR"/>
        </w:rPr>
        <w:t xml:space="preserve">dostavlja u prilogu.  U </w:t>
      </w:r>
      <w:r w:rsidR="00B04442" w:rsidRPr="00963557">
        <w:rPr>
          <w:lang w:val="hr-HR"/>
        </w:rPr>
        <w:t>sporu koji stečajni dužnik vodi protiv DARS d.d.</w:t>
      </w:r>
      <w:r w:rsidR="00DB635B" w:rsidRPr="00963557">
        <w:rPr>
          <w:lang w:val="hr-HR"/>
        </w:rPr>
        <w:t>,</w:t>
      </w:r>
      <w:r w:rsidR="00B04442" w:rsidRPr="00963557">
        <w:rPr>
          <w:lang w:val="hr-HR"/>
        </w:rPr>
        <w:t xml:space="preserve"> a u kojem stečajnog dužnika zastupa odvjetničko društvo Ljubenko &amp; partneri</w:t>
      </w:r>
      <w:r w:rsidR="00DB635B" w:rsidRPr="00963557">
        <w:rPr>
          <w:lang w:val="hr-HR"/>
        </w:rPr>
        <w:t>,</w:t>
      </w:r>
      <w:r w:rsidR="00B04442" w:rsidRPr="00963557">
        <w:rPr>
          <w:lang w:val="hr-HR"/>
        </w:rPr>
        <w:t xml:space="preserve"> </w:t>
      </w:r>
      <w:r w:rsidRPr="00963557">
        <w:rPr>
          <w:lang w:val="hr-HR"/>
        </w:rPr>
        <w:t>održano</w:t>
      </w:r>
      <w:r w:rsidR="00DA1C8B" w:rsidRPr="00963557">
        <w:rPr>
          <w:lang w:val="hr-HR"/>
        </w:rPr>
        <w:t xml:space="preserve"> je ročište dana 26</w:t>
      </w:r>
      <w:r w:rsidR="00B04442" w:rsidRPr="00963557">
        <w:rPr>
          <w:lang w:val="hr-HR"/>
        </w:rPr>
        <w:t>.</w:t>
      </w:r>
      <w:r w:rsidR="00DA1C8B" w:rsidRPr="00963557">
        <w:rPr>
          <w:lang w:val="hr-HR"/>
        </w:rPr>
        <w:t>studenog</w:t>
      </w:r>
      <w:r w:rsidR="00B04442" w:rsidRPr="00963557">
        <w:rPr>
          <w:lang w:val="hr-HR"/>
        </w:rPr>
        <w:t xml:space="preserve"> 2018.godine</w:t>
      </w:r>
      <w:r w:rsidR="00DA1C8B" w:rsidRPr="00963557">
        <w:rPr>
          <w:lang w:val="hr-HR"/>
        </w:rPr>
        <w:t>, na kojem su saslušavani svjedoci.</w:t>
      </w:r>
      <w:r w:rsidRPr="00963557">
        <w:rPr>
          <w:lang w:val="hr-HR"/>
        </w:rPr>
        <w:t xml:space="preserve"> </w:t>
      </w:r>
      <w:r w:rsidR="004B2330" w:rsidRPr="00963557">
        <w:rPr>
          <w:lang w:val="hr-HR"/>
        </w:rPr>
        <w:t>Iduće ro</w:t>
      </w:r>
      <w:r w:rsidR="00DA1C8B" w:rsidRPr="00963557">
        <w:rPr>
          <w:lang w:val="hr-HR"/>
        </w:rPr>
        <w:t>čište je zakazano za dan 20</w:t>
      </w:r>
      <w:r w:rsidR="004B2330" w:rsidRPr="00963557">
        <w:rPr>
          <w:lang w:val="hr-HR"/>
        </w:rPr>
        <w:t>.</w:t>
      </w:r>
      <w:r w:rsidR="00DA1C8B" w:rsidRPr="00963557">
        <w:rPr>
          <w:lang w:val="hr-HR"/>
        </w:rPr>
        <w:t>veljače 2019</w:t>
      </w:r>
      <w:r w:rsidR="004B2330" w:rsidRPr="00963557">
        <w:rPr>
          <w:lang w:val="hr-HR"/>
        </w:rPr>
        <w:t xml:space="preserve">.godine, </w:t>
      </w:r>
      <w:r w:rsidR="00DA1C8B" w:rsidRPr="00963557">
        <w:rPr>
          <w:lang w:val="hr-HR"/>
        </w:rPr>
        <w:t>no s protivnom stranom se pokušava mirno riješiti spor kako bi se izbjegli daljnji troškovi</w:t>
      </w:r>
      <w:r w:rsidR="004B2330" w:rsidRPr="00963557">
        <w:rPr>
          <w:lang w:val="hr-HR"/>
        </w:rPr>
        <w:t>.</w:t>
      </w:r>
    </w:p>
    <w:p w14:textId="1960583D" w14:paraId="0F248F06" w:rsidRDefault="004B2330" w:rsidP="00DA1C8B" w:rsidR="00DA1C8B" w:rsidRPr="00963557">
      <w:pPr>
        <w:spacing w:lineRule="auto" w:line="360" w:after="80"/>
        <w:ind w:firstLine="708"/>
        <w:jc w:val="both"/>
        <w:rPr>
          <w:lang w:val="hr-HR"/>
        </w:rPr>
      </w:pPr>
      <w:r w:rsidRPr="00963557">
        <w:rPr>
          <w:lang w:val="hr-HR"/>
        </w:rPr>
        <w:t>Stečajni dužnik je poslova</w:t>
      </w:r>
      <w:r w:rsidR="00DB635B" w:rsidRPr="00963557">
        <w:rPr>
          <w:lang w:val="hr-HR"/>
        </w:rPr>
        <w:t>o</w:t>
      </w:r>
      <w:r w:rsidRPr="00963557">
        <w:rPr>
          <w:lang w:val="hr-HR"/>
        </w:rPr>
        <w:t xml:space="preserve"> u Srbiji putem podružnice, za koju je pokrenut postupak zatvaranja. </w:t>
      </w:r>
      <w:r w:rsidR="00DA1C8B" w:rsidRPr="00963557">
        <w:rPr>
          <w:lang w:val="hr-HR"/>
        </w:rPr>
        <w:t xml:space="preserve">Poslovnica bi se mogla zatvoriti po okončanju spora s društvom </w:t>
      </w:r>
      <w:r w:rsidR="00DA1C8B" w:rsidRPr="00963557">
        <w:rPr>
          <w:rFonts w:eastAsia="Calibri"/>
          <w:bCs/>
          <w:lang w:val="hr-HR"/>
        </w:rPr>
        <w:t>c/a MONTTIM PRO d.o.o.</w:t>
      </w:r>
      <w:r w:rsidR="00DA1C8B" w:rsidRPr="00963557">
        <w:rPr>
          <w:lang w:val="hr-HR"/>
        </w:rPr>
        <w:t xml:space="preserve">, koji se vodi pri </w:t>
      </w:r>
      <w:r w:rsidR="00DA1C8B" w:rsidRPr="00963557">
        <w:rPr>
          <w:bCs/>
          <w:lang w:val="hr-HR"/>
        </w:rPr>
        <w:t xml:space="preserve">Privrednom sudu u Beogradu, poslovno broj P.4877/2016. </w:t>
      </w:r>
      <w:r w:rsidR="00DA1C8B" w:rsidRPr="00963557">
        <w:rPr>
          <w:bCs/>
          <w:lang w:val="hr-HR"/>
        </w:rPr>
        <w:lastRenderedPageBreak/>
        <w:t xml:space="preserve">Tuženiku je upućen poziv s ponudom za mirnim rješenjem spora, na koji se tuženik do sada nije očitovao. </w:t>
      </w:r>
    </w:p>
    <w:p w14:textId="32487937" w14:paraId="1704834C" w:rsidRDefault="0008252B" w:rsidP="00737D5A" w:rsidR="0040234E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U </w:t>
      </w:r>
      <w:r w:rsidR="00283F39" w:rsidRPr="00963557">
        <w:rPr>
          <w:lang w:val="hr-HR"/>
        </w:rPr>
        <w:t>nastavku dajem prikaz</w:t>
      </w:r>
      <w:r w:rsidRPr="00963557">
        <w:rPr>
          <w:lang w:val="hr-HR"/>
        </w:rPr>
        <w:t xml:space="preserve"> priljeva i odljeva na žiro račun steč</w:t>
      </w:r>
      <w:r w:rsidR="00F12C77" w:rsidRPr="00963557">
        <w:rPr>
          <w:lang w:val="hr-HR"/>
        </w:rPr>
        <w:t>ajnog dužnika za</w:t>
      </w:r>
      <w:r w:rsidR="004B2330" w:rsidRPr="00963557">
        <w:rPr>
          <w:lang w:val="hr-HR"/>
        </w:rPr>
        <w:t xml:space="preserve"> razdoblje od 01</w:t>
      </w:r>
      <w:r w:rsidRPr="00963557">
        <w:rPr>
          <w:lang w:val="hr-HR"/>
        </w:rPr>
        <w:t>.</w:t>
      </w:r>
      <w:r w:rsidR="00DA1C8B" w:rsidRPr="00963557">
        <w:rPr>
          <w:lang w:val="hr-HR"/>
        </w:rPr>
        <w:t>listopada</w:t>
      </w:r>
      <w:r w:rsidR="00646A44" w:rsidRPr="00963557">
        <w:rPr>
          <w:lang w:val="hr-HR"/>
        </w:rPr>
        <w:t xml:space="preserve"> 2018</w:t>
      </w:r>
      <w:r w:rsidR="00DA1C8B" w:rsidRPr="00963557">
        <w:rPr>
          <w:lang w:val="hr-HR"/>
        </w:rPr>
        <w:t>.godine, zaključno do 31</w:t>
      </w:r>
      <w:r w:rsidRPr="00963557">
        <w:rPr>
          <w:lang w:val="hr-HR"/>
        </w:rPr>
        <w:t>.</w:t>
      </w:r>
      <w:r w:rsidR="00DA1C8B" w:rsidRPr="00963557">
        <w:rPr>
          <w:lang w:val="hr-HR"/>
        </w:rPr>
        <w:t>prosinca</w:t>
      </w:r>
      <w:r w:rsidR="00646A44" w:rsidRPr="00963557">
        <w:rPr>
          <w:lang w:val="hr-HR"/>
        </w:rPr>
        <w:t xml:space="preserve"> 2018</w:t>
      </w:r>
      <w:r w:rsidRPr="00963557">
        <w:rPr>
          <w:lang w:val="hr-HR"/>
        </w:rPr>
        <w:t xml:space="preserve">.godine. </w:t>
      </w:r>
    </w:p>
    <w:tbl>
      <w:tblPr>
        <w:tblW w:type="dxa" w:w="9470"/>
        <w:jc w:val="center"/>
        <w:tblLook w:val="04A0" w:noVBand="1" w:noHBand="0" w:lastColumn="0" w:firstColumn="1" w:lastRow="0" w:firstRow="1"/>
      </w:tblPr>
      <w:tblGrid>
        <w:gridCol w:w="3400"/>
        <w:gridCol w:w="1476"/>
        <w:gridCol w:w="1476"/>
        <w:gridCol w:w="1476"/>
        <w:gridCol w:w="1642"/>
      </w:tblGrid>
      <w:tr w14:textId="77777777" w14:paraId="4C6D7CD7" w:rsidTr="00963557" w:rsidR="005D7613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31185C62" w14:paraId="29EFAC20" w:rsidRDefault="00390089" w:rsidP="00124F32" w:rsidR="005D7613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Stanje na dan 30.09</w:t>
            </w:r>
            <w:r w:rsidR="005D7613" w:rsidRPr="00963557">
              <w:rPr>
                <w:rFonts w:eastAsia="Times New Roman"/>
                <w:lang w:val="hr-HR"/>
              </w:rPr>
              <w:t>.2018</w:t>
            </w:r>
            <w:r w:rsidR="00963557" w:rsidRPr="00963557">
              <w:rPr>
                <w:rFonts w:eastAsia="Times New Roman"/>
                <w:lang w:val="hr-HR"/>
              </w:rPr>
              <w:t>, Kunski račun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79FBEA2" w14:paraId="6AAAFEB2" w:rsidRDefault="00963557" w:rsidP="00124F32" w:rsidR="005D7613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1.414.813,93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9DFE9" w:rsidRDefault="005D7613" w:rsidP="00124F32" w:rsidR="005D7613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88E505A" w:rsidRDefault="005D7613" w:rsidP="00124F32" w:rsidR="005D7613" w:rsidRPr="00963557">
            <w:pPr>
              <w:jc w:val="right"/>
              <w:rPr>
                <w:rFonts w:eastAsia="Times New Roman"/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1E4FB6C" w14:paraId="590FC10A" w:rsidRDefault="005D7613" w:rsidP="00124F32" w:rsidR="005D7613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</w:tr>
      <w:tr w14:textId="77777777" w14:paraId="076143C2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7A7949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Opis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8BB53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31/10/18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B4EF8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30/11/18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C56E0F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31/12/18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006CF9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Ukupno</w:t>
            </w:r>
          </w:p>
        </w:tc>
      </w:tr>
      <w:tr w14:textId="77777777" w14:paraId="1891D578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711EE7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Kamate RABO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BB4AF3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372D9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8.314,06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DD91A2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8.591,19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28FD8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16.905,25</w:t>
            </w:r>
          </w:p>
        </w:tc>
      </w:tr>
      <w:tr w14:textId="77777777" w14:paraId="0236104A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B71863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Kamate Banka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2F65D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51,80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635EE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89,64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43B627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106,99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3D0D5A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248,43</w:t>
            </w:r>
          </w:p>
        </w:tc>
      </w:tr>
      <w:tr w14:textId="77777777" w14:paraId="513A8C6C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1B8B25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Prihod od prefakturiranih troškova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B6075A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44CA4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349,05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11FE8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186,66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5E8C57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535,71</w:t>
            </w:r>
          </w:p>
        </w:tc>
      </w:tr>
      <w:tr w14:textId="77777777" w14:paraId="413C5458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29D926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Prodaja imovina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7C742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748.319,37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7FC9F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1.308.147,23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474CAFF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9C7B8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2.056.466,60</w:t>
            </w:r>
          </w:p>
        </w:tc>
      </w:tr>
      <w:tr w14:textId="77777777" w14:paraId="6A81F342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7C8D6F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Jamčevina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4AB08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37.239,02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62A5F3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8527A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64.772,79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4E28D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102.011,81</w:t>
            </w:r>
          </w:p>
        </w:tc>
      </w:tr>
      <w:tr w14:textId="77777777" w14:paraId="134EABE7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5E1082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Najamnina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AC036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14.876,34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0C28E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3.309,19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8A7B5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4.670,60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A991E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22.856,13</w:t>
            </w:r>
          </w:p>
        </w:tc>
      </w:tr>
      <w:tr w14:textId="77777777" w14:paraId="509482BD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257437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UKUPAN PRILJEV SREDSTAVA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E83DC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800.486,53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96759A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1.320.209,17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2A4FE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78.328,23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489BF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2.199.023,93</w:t>
            </w:r>
          </w:p>
        </w:tc>
      </w:tr>
      <w:tr w14:textId="77777777" w14:paraId="4725EE39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6859FC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5103C4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0A73B6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05CA2F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2A4856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</w:tr>
      <w:tr w14:textId="77777777" w14:paraId="50740A24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30D887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Prefakturirani troškovi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EF6207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1.568,30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9055C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516,73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366AD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656,70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AE580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2.741,73</w:t>
            </w:r>
          </w:p>
        </w:tc>
      </w:tr>
      <w:tr w14:textId="77777777" w14:paraId="1413BA06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B5DBC0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Dobavljač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BC11F7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0A19E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2.872,50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9919A33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D56F1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2.872,50</w:t>
            </w:r>
          </w:p>
        </w:tc>
      </w:tr>
      <w:tr w14:textId="77777777" w14:paraId="3F14EB6D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D42489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Pričuva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8A89F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7.919,08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DC902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4.456,27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D93929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-883,99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6C9EC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11.491,36</w:t>
            </w:r>
          </w:p>
        </w:tc>
      </w:tr>
      <w:tr w14:textId="77777777" w14:paraId="645FE4F2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987CFB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Materijalne troškove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FF79F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703,00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F67E8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119,80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5FCDD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53,60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67923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876,40</w:t>
            </w:r>
          </w:p>
        </w:tc>
      </w:tr>
      <w:tr w14:textId="77777777" w14:paraId="12D454B7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DF09E1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Bankarske provizije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8AE12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2.419,25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EC0B3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916,54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769DA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453,76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8B449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3.789,55</w:t>
            </w:r>
          </w:p>
        </w:tc>
      </w:tr>
      <w:tr w14:textId="77777777" w14:paraId="1BED84A5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C2B8EF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Namirenje razlučnog vjerovnika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3D9B77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81FAC7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27E4FE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1.081.944,88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CC1FD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1.081.944,88</w:t>
            </w:r>
          </w:p>
        </w:tc>
      </w:tr>
      <w:tr w14:textId="77777777" w14:paraId="765885D3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068131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Troškovi telefona/interneta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96E0B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1.102,58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376A8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3.636,28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1FEA7A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1.479,93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7310C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6.218,79</w:t>
            </w:r>
          </w:p>
        </w:tc>
      </w:tr>
      <w:tr w14:textId="77777777" w14:paraId="42516B45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12EB6F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Zaštita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DEDDD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F22747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250,00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5D986E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250,00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199AB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750,00</w:t>
            </w:r>
          </w:p>
        </w:tc>
      </w:tr>
      <w:tr w14:textId="77777777" w14:paraId="2D3C916F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8D1B85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Struja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6594E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3.240,62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0E6F1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2.491,10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C85A8F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2.984,64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47094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8.716,36</w:t>
            </w:r>
          </w:p>
        </w:tc>
      </w:tr>
      <w:tr w14:textId="77777777" w14:paraId="52B1343D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A42D96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Plin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759A4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198,25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AD486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198,25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BF5562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123,25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3B72D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519,75</w:t>
            </w:r>
          </w:p>
        </w:tc>
      </w:tr>
      <w:tr w14:textId="77777777" w14:paraId="14046F24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2DE059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Odvoz smeća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04AE8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2.320,65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A7E547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398,05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13C12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58,50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E54E9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2.777,20</w:t>
            </w:r>
          </w:p>
        </w:tc>
      </w:tr>
      <w:tr w14:textId="77777777" w14:paraId="2F59944F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2876B9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Odvjetničke, bilježničke usluge, admin. usluge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5F44F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1.435,00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E6771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1.310,00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72F3BC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FD5959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2.745,00</w:t>
            </w:r>
          </w:p>
        </w:tc>
      </w:tr>
      <w:tr w14:textId="77777777" w14:paraId="660068BE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9B6089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Knjigovodstvo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D3265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2.321,88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727E6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2.321,88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68AC2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2.321,88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A159D7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6.965,64</w:t>
            </w:r>
          </w:p>
        </w:tc>
      </w:tr>
      <w:tr w14:textId="77777777" w14:paraId="532DB996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BF207C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Komunalne usluge (voda i odvodnja)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4DF84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15.654,99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39D332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9.791,27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67E92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6.709,00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6740C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32.155,26</w:t>
            </w:r>
          </w:p>
        </w:tc>
      </w:tr>
      <w:tr w14:textId="77777777" w14:paraId="60FDDF16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35836A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Održavanje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FF3DC4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F1744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11.857,50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F05923D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C829F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11.857,50</w:t>
            </w:r>
          </w:p>
        </w:tc>
      </w:tr>
      <w:tr w14:textId="77777777" w14:paraId="2EF4167B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64356C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PDV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622F5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241.574,59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BE5AB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1.202,45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AC11D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257.476,67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34AD9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500.253,71</w:t>
            </w:r>
          </w:p>
        </w:tc>
      </w:tr>
      <w:tr w14:textId="77777777" w14:paraId="5CBD1C40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0F2F25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Isplata plaće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907CB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4.001,97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0CCC3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4.001,97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028CF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700,00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E650F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8.703,94</w:t>
            </w:r>
          </w:p>
        </w:tc>
      </w:tr>
      <w:tr w14:textId="77777777" w14:paraId="07AC3B7A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F19B24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Prijevoz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D9906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494,50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851DC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473,00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D41FC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472,50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D3F00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1.440,00</w:t>
            </w:r>
          </w:p>
        </w:tc>
      </w:tr>
      <w:tr w14:textId="77777777" w14:paraId="73DA6445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725F41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Porez i prirez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BD39B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72,45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5B4FE2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72,45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F14725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251,09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74046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395,99</w:t>
            </w:r>
          </w:p>
        </w:tc>
      </w:tr>
      <w:tr w14:textId="77777777" w14:paraId="03742A6D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459E62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Doprinos na plaće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D9DE0F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1.018,61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28B1B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1.018,61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3702F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105,68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981C4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2.142,90</w:t>
            </w:r>
          </w:p>
        </w:tc>
      </w:tr>
      <w:tr w14:textId="77777777" w14:paraId="51D54955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8C527E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Doprinos iz plaće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457CC6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876,00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D078F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876,00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BD8F0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79,26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2587BF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1.831,26</w:t>
            </w:r>
          </w:p>
        </w:tc>
      </w:tr>
      <w:tr w14:textId="77777777" w14:paraId="1190A5D0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6B27E3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Kamate za poreze i doprinose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E6378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1,19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ED5736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537A7BB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2A872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1,19</w:t>
            </w:r>
          </w:p>
        </w:tc>
      </w:tr>
      <w:tr w14:textId="77777777" w14:paraId="397ED3D3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35D595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Plaća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4FAEBD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EF5B01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D83271B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4.001,97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80064F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4.001,97</w:t>
            </w:r>
          </w:p>
        </w:tc>
      </w:tr>
      <w:tr w14:textId="77777777" w14:paraId="33218DB6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91184C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Porez i prirez plaće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5E02DC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A0974D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D93598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72,45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E9F32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72,45</w:t>
            </w:r>
          </w:p>
        </w:tc>
      </w:tr>
      <w:tr w14:textId="77777777" w14:paraId="3E6D1C42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464C98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Doprinose na plaće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F53605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260647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CBAEE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876,00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02B1D5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876,00</w:t>
            </w:r>
          </w:p>
        </w:tc>
      </w:tr>
      <w:tr w14:textId="77777777" w14:paraId="2FA22752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E1EEC2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Doprinose iz plaće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918010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EABBC2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31C21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1.018,61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EECFA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1.018,61</w:t>
            </w:r>
          </w:p>
        </w:tc>
      </w:tr>
      <w:tr w14:textId="77777777" w14:paraId="38E928E8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CB37D9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Povrat jamčevine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2A6F79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0367A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37.239,02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AD0ED9" w:rsidRDefault="00AA54BC" w:rsidP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1F5ABE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37.239,02</w:t>
            </w:r>
          </w:p>
        </w:tc>
      </w:tr>
      <w:tr w14:textId="77777777" w14:paraId="45F85867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D31CC1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 xml:space="preserve">UKUPAN ODLJEV </w:t>
            </w:r>
            <w:r w:rsidRPr="00963557">
              <w:rPr>
                <w:rFonts w:eastAsia="Times New Roman"/>
                <w:lang w:val="hr-HR"/>
              </w:rPr>
              <w:lastRenderedPageBreak/>
              <w:t>SREDSTAVA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02F51A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lastRenderedPageBreak/>
              <w:t>287.172,91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81A9E1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86.019,67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5F08DD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1.361.206,38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E3BDE3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1.734.398,96</w:t>
            </w:r>
          </w:p>
        </w:tc>
      </w:tr>
      <w:tr w14:textId="77777777" w14:paraId="3C71FA73" w:rsidTr="00963557" w:rsidR="00AA54BC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6434F8" w:rsidRDefault="00AA54BC" w:rsidR="00AA54BC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lastRenderedPageBreak/>
              <w:t xml:space="preserve">SALDO NA RAČUNU 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50E7DC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1.928.127,55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DBADA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3.162.317,05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A0B0A2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1.879.438,90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A52B10" w:rsidRDefault="00AA54BC" w:rsidR="00AA54BC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1.879.438,90</w:t>
            </w:r>
          </w:p>
        </w:tc>
      </w:tr>
    </w:tbl>
    <w:p w14:textId="77777777" w14:paraId="2D08D64F" w:rsidRDefault="0040234E" w:rsidP="0008252B" w:rsidR="0040234E" w:rsidRPr="00963557">
      <w:pPr>
        <w:spacing w:lineRule="auto" w:line="360"/>
        <w:rPr>
          <w:lang w:val="hr-HR"/>
        </w:rPr>
      </w:pPr>
    </w:p>
    <w:tbl>
      <w:tblPr>
        <w:tblW w:type="dxa" w:w="9470"/>
        <w:jc w:val="center"/>
        <w:tblLook w:val="04A0" w:noVBand="1" w:noHBand="0" w:lastColumn="0" w:firstColumn="1" w:lastRow="0" w:firstRow="1"/>
      </w:tblPr>
      <w:tblGrid>
        <w:gridCol w:w="3400"/>
        <w:gridCol w:w="1476"/>
        <w:gridCol w:w="1476"/>
        <w:gridCol w:w="1476"/>
        <w:gridCol w:w="1642"/>
      </w:tblGrid>
      <w:tr w14:textId="77777777" w14:paraId="2CE5408D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D6B985E" w14:paraId="3343C48C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Stanje na dan 30.09.2018 Devizni - EUR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D7FC09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55.940,39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ECC28D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F0A0E4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594CD3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</w:tr>
      <w:tr w14:textId="77777777" w14:paraId="3EFC666D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EA2B79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92C162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31/10/18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11B353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30/11/18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E19787A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31/12/18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2FCDF1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UKUPNO</w:t>
            </w:r>
          </w:p>
        </w:tc>
      </w:tr>
      <w:tr w14:textId="77777777" w14:paraId="0FF76D79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F22F33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Kamate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099BEF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1,11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AFE295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1,59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946843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70AF07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2,70</w:t>
            </w:r>
          </w:p>
        </w:tc>
      </w:tr>
      <w:tr w14:textId="77777777" w14:paraId="03A42A43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2F6AD7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Prodaja imovina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227035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139.904,70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375A47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A8F1209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B3BE9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139.904,70</w:t>
            </w:r>
          </w:p>
        </w:tc>
      </w:tr>
      <w:tr w14:textId="77777777" w14:paraId="1843D72B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F5F9AC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UKUPAN PRILJEV SREDSTAVA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781134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139.905,81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38C9F0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1,59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A7D20F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324311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139.907,40</w:t>
            </w:r>
          </w:p>
        </w:tc>
      </w:tr>
      <w:tr w14:textId="77777777" w14:paraId="48FA53F2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A246FD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8A44D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806398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79967C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8EEBD7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</w:tr>
      <w:tr w14:textId="77777777" w14:paraId="3D68341B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7357A3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Odvjetničke, bilježničke usluge, admin. Usluge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F5D132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6741D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300,00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A564E78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175,00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0D1841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475,00</w:t>
            </w:r>
          </w:p>
        </w:tc>
      </w:tr>
      <w:tr w14:textId="77777777" w14:paraId="263F1233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A3B604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Knjigovodstvene usluge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8A98DC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170ED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1.317,77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A1C6B8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203,48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514E8C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1.521,25</w:t>
            </w:r>
          </w:p>
        </w:tc>
      </w:tr>
      <w:tr w14:textId="77777777" w14:paraId="44739B1C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A9F0FD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UKUPAN ODLJEV SREDSTAVA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8EF82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D376C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1.617,77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481163F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378,48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3F5A30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1.996,25</w:t>
            </w:r>
          </w:p>
        </w:tc>
      </w:tr>
      <w:tr w14:textId="77777777" w14:paraId="11D6EDC0" w:rsidTr="00B578F0" w:rsidR="00963557" w:rsidRPr="00963557">
        <w:trPr>
          <w:trHeight w:val="260"/>
          <w:jc w:val="center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125971" w:rsidRDefault="00963557" w:rsidP="00B578F0" w:rsidR="00963557" w:rsidRPr="00963557">
            <w:pPr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 xml:space="preserve">SALDO NA RAČUNU 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FDF67B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195.846,20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E58987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194.230,02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9D9C667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193.851,54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9D2665" w:rsidRDefault="00963557" w:rsidP="00B578F0" w:rsidR="00963557" w:rsidRPr="00963557">
            <w:pPr>
              <w:jc w:val="right"/>
              <w:rPr>
                <w:rFonts w:eastAsia="Times New Roman"/>
                <w:lang w:val="hr-HR"/>
              </w:rPr>
            </w:pPr>
            <w:r w:rsidRPr="00963557">
              <w:rPr>
                <w:rFonts w:eastAsia="Times New Roman"/>
                <w:lang w:val="hr-HR"/>
              </w:rPr>
              <w:t>193.851,54</w:t>
            </w:r>
          </w:p>
        </w:tc>
      </w:tr>
    </w:tbl>
    <w:p w14:textId="7B713698" w14:paraId="7A71D646" w:rsidRDefault="00963557" w:rsidP="0008252B" w:rsidR="00963557" w:rsidRPr="00963557">
      <w:pPr>
        <w:spacing w:lineRule="auto" w:line="360"/>
        <w:rPr>
          <w:lang w:val="hr-HR"/>
        </w:rPr>
      </w:pPr>
      <w:r w:rsidRPr="00963557">
        <w:rPr>
          <w:lang w:val="hr-HR"/>
        </w:rPr>
        <w:tab/>
      </w:r>
    </w:p>
    <w:p w14:textId="77777777" w14:paraId="46FF15A5" w:rsidRDefault="000E1F39" w:rsidP="0008252B" w:rsidR="000E1F39" w:rsidRPr="00963557">
      <w:pPr>
        <w:spacing w:lineRule="auto" w:line="360"/>
        <w:rPr>
          <w:lang w:val="hr-HR"/>
        </w:rPr>
      </w:pPr>
      <w:r w:rsidRPr="00963557">
        <w:rPr>
          <w:lang w:val="hr-HR"/>
        </w:rPr>
        <w:t>II. STANJE STEČAJNE MASE</w:t>
      </w:r>
    </w:p>
    <w:p w14:textId="0F2129FE" w14:paraId="22CFFA3D" w:rsidRDefault="00390089" w:rsidP="00607ABE" w:rsidR="00607ABE" w:rsidRPr="0096355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963557">
        <w:rPr>
          <w:lang w:val="hr-HR"/>
        </w:rPr>
        <w:t>Imovinu</w:t>
      </w:r>
      <w:r w:rsidR="00E1351D" w:rsidRPr="00963557">
        <w:rPr>
          <w:lang w:val="hr-HR"/>
        </w:rPr>
        <w:t xml:space="preserve"> stečajnog dužnika</w:t>
      </w:r>
      <w:r w:rsidR="00607ABE" w:rsidRPr="00963557">
        <w:rPr>
          <w:lang w:val="hr-HR"/>
        </w:rPr>
        <w:t xml:space="preserve"> </w:t>
      </w:r>
      <w:r w:rsidR="005D64D5" w:rsidRPr="00963557">
        <w:rPr>
          <w:lang w:val="hr-HR"/>
        </w:rPr>
        <w:t>predstavlja</w:t>
      </w:r>
      <w:r w:rsidR="002E336E" w:rsidRPr="00963557">
        <w:rPr>
          <w:lang w:val="hr-HR"/>
        </w:rPr>
        <w:t xml:space="preserve"> </w:t>
      </w:r>
      <w:r w:rsidR="005D64D5" w:rsidRPr="00963557">
        <w:rPr>
          <w:lang w:val="hr-HR"/>
        </w:rPr>
        <w:t>velik broj nekretnina i pokretnina,</w:t>
      </w:r>
      <w:r w:rsidR="0036535A" w:rsidRPr="00963557">
        <w:rPr>
          <w:lang w:val="hr-HR"/>
        </w:rPr>
        <w:t xml:space="preserve"> te novčana potraživanja od dužnika</w:t>
      </w:r>
      <w:r w:rsidR="005D64D5" w:rsidRPr="00963557">
        <w:rPr>
          <w:lang w:val="hr-HR"/>
        </w:rPr>
        <w:t>.</w:t>
      </w:r>
    </w:p>
    <w:p w14:textId="77777777" w14:paraId="668F40BD" w:rsidRDefault="005D7613" w:rsidP="0008252B" w:rsidR="00390089" w:rsidRPr="0096355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963557">
        <w:rPr>
          <w:lang w:val="hr-HR"/>
        </w:rPr>
        <w:t>Dio pokretnina u vlasništvu stečajnog dužnika je prodan,</w:t>
      </w:r>
      <w:r w:rsidR="00390089" w:rsidRPr="00963557">
        <w:rPr>
          <w:lang w:val="hr-HR"/>
        </w:rPr>
        <w:t xml:space="preserve"> kao i veći dio nekretnina. </w:t>
      </w:r>
    </w:p>
    <w:p w14:textId="4CF6F99D" w14:paraId="0D781057" w:rsidRDefault="005D64D5" w:rsidP="0008252B" w:rsidR="00E1351D" w:rsidRPr="0096355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963557">
        <w:rPr>
          <w:lang w:val="hr-HR"/>
        </w:rPr>
        <w:t>Razlučno pravo prijavili su vjerovnici Kreditna banka Zagreb d.d. i Erste &amp; steiermarkische bank d.d.</w:t>
      </w:r>
      <w:r w:rsidR="00E1351D" w:rsidRPr="00963557">
        <w:rPr>
          <w:lang w:val="hr-HR"/>
        </w:rPr>
        <w:t>.</w:t>
      </w:r>
      <w:r w:rsidR="00390089" w:rsidRPr="00963557">
        <w:rPr>
          <w:lang w:val="hr-HR"/>
        </w:rPr>
        <w:t xml:space="preserve"> Razlučni vjerovnik Kreditna banka Zagreb d.d. je djelomično namiren. </w:t>
      </w:r>
    </w:p>
    <w:p w14:textId="538B778E" w14:paraId="5012C37E" w:rsidRDefault="00E1351D" w:rsidP="0008252B" w:rsidR="005A7A22" w:rsidRPr="0096355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963557">
        <w:rPr>
          <w:lang w:val="hr-HR"/>
        </w:rPr>
        <w:t xml:space="preserve">Obveze prema vjerovnicima stečajne mase se </w:t>
      </w:r>
      <w:r w:rsidR="00607ABE" w:rsidRPr="00963557">
        <w:rPr>
          <w:lang w:val="hr-HR"/>
        </w:rPr>
        <w:t xml:space="preserve">redovito </w:t>
      </w:r>
      <w:r w:rsidRPr="00963557">
        <w:rPr>
          <w:lang w:val="hr-HR"/>
        </w:rPr>
        <w:t>podmiruju</w:t>
      </w:r>
      <w:r w:rsidR="005A7A22" w:rsidRPr="00963557">
        <w:rPr>
          <w:lang w:val="hr-HR"/>
        </w:rPr>
        <w:t xml:space="preserve">. </w:t>
      </w:r>
    </w:p>
    <w:p w14:textId="5B544310" w14:paraId="554C862A" w:rsidRDefault="005D64D5" w:rsidP="00283F39" w:rsidR="000E1F39" w:rsidRPr="0096355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963557">
        <w:rPr>
          <w:lang w:val="hr-HR"/>
        </w:rPr>
        <w:t xml:space="preserve">Prvi viši isplatni red je u cijelosti namiren. </w:t>
      </w:r>
      <w:r w:rsidR="005A7A22" w:rsidRPr="00963557">
        <w:rPr>
          <w:lang w:val="hr-HR"/>
        </w:rPr>
        <w:t xml:space="preserve"> </w:t>
      </w:r>
    </w:p>
    <w:p w14:textId="77777777" w14:paraId="39D2E4C9" w:rsidRDefault="00390089" w:rsidP="00390089" w:rsidR="00390089" w:rsidRPr="00963557">
      <w:pPr>
        <w:spacing w:lineRule="auto" w:line="360"/>
        <w:ind w:left="720"/>
        <w:jc w:val="both"/>
        <w:rPr>
          <w:lang w:val="hr-HR"/>
        </w:rPr>
      </w:pPr>
    </w:p>
    <w:p w14:textId="77777777" w14:paraId="73C3E693" w:rsidRDefault="000E1F39" w:rsidP="0008252B" w:rsidR="000E1F39" w:rsidRPr="00963557">
      <w:pPr>
        <w:spacing w:lineRule="auto" w:line="360"/>
        <w:rPr>
          <w:lang w:val="hr-HR"/>
        </w:rPr>
      </w:pPr>
      <w:r w:rsidRPr="00963557">
        <w:rPr>
          <w:lang w:val="hr-HR"/>
        </w:rPr>
        <w:t>III. RADNJE KOJE ĆE SE PODUZETI U NAREDNOM RAZDOBLJU</w:t>
      </w:r>
    </w:p>
    <w:p w14:textId="0654C154" w14:paraId="22CA36FA" w:rsidRDefault="005D7613" w:rsidP="0008159E" w:rsidR="005D7613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I dalje će se nastaviti s postupkom prodaje pokretnina i nekretnina u vlasništvu stečajnog dužnika do njihovog unovčenja. </w:t>
      </w:r>
    </w:p>
    <w:p w14:textId="2FE4724C" w14:paraId="75829EF3" w:rsidRDefault="005D7613" w:rsidP="00DB635B" w:rsidR="00DB635B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Naplata od dužnika se nastavlja, kao i sudski sporovi. </w:t>
      </w:r>
      <w:r w:rsidR="00DB635B" w:rsidRPr="00963557">
        <w:rPr>
          <w:lang w:val="hr-HR"/>
        </w:rPr>
        <w:t>U sporovima u kojima je Werkos tuženik pokušati će se ishodovati nagodbu kako ne bi bilo dodatnih troškova za stečajnu masu.</w:t>
      </w:r>
      <w:r w:rsidR="00963557">
        <w:rPr>
          <w:lang w:val="hr-HR"/>
        </w:rPr>
        <w:t xml:space="preserve"> </w:t>
      </w:r>
    </w:p>
    <w:p w14:textId="70E6EF71" w14:paraId="3E53CCCC" w:rsidRDefault="00963557" w:rsidP="00DB635B" w:rsidR="00963557" w:rsidRPr="00963557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Očekuje se donošenje rješenja o dosudi za nekretnine prodane na prvoj javnoj dražbi. </w:t>
      </w:r>
    </w:p>
    <w:p w14:textId="57770C02" w14:paraId="00776381" w:rsidRDefault="005D7613" w:rsidP="0008159E" w:rsidR="005D7613" w:rsidRPr="00963557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 </w:t>
      </w:r>
    </w:p>
    <w:p w14:textId="74D605DB" w14:paraId="44048C91" w:rsidRDefault="007F5CF1" w:rsidP="007F5CF1" w:rsidR="007F5CF1" w:rsidRPr="00963557">
      <w:pPr>
        <w:spacing w:lineRule="auto" w:line="360"/>
        <w:jc w:val="both"/>
        <w:rPr>
          <w:rFonts w:eastAsia="Times New Roman"/>
          <w:lang w:eastAsia="hr-HR" w:val="hr-HR"/>
        </w:rPr>
      </w:pPr>
      <w:r w:rsidRPr="00963557">
        <w:rPr>
          <w:rFonts w:eastAsia="Times New Roman"/>
          <w:lang w:eastAsia="hr-HR" w:val="hr-HR"/>
        </w:rPr>
        <w:t xml:space="preserve">U Varaždinu </w:t>
      </w:r>
      <w:r w:rsidR="00390089" w:rsidRPr="00963557">
        <w:rPr>
          <w:rFonts w:eastAsia="Times New Roman"/>
          <w:lang w:eastAsia="hr-HR" w:val="hr-HR"/>
        </w:rPr>
        <w:t>25</w:t>
      </w:r>
      <w:r w:rsidRPr="00963557">
        <w:rPr>
          <w:rFonts w:eastAsia="Times New Roman"/>
          <w:lang w:eastAsia="hr-HR" w:val="hr-HR"/>
        </w:rPr>
        <w:t xml:space="preserve">. </w:t>
      </w:r>
      <w:r w:rsidR="00390089" w:rsidRPr="00963557">
        <w:rPr>
          <w:rFonts w:eastAsia="Times New Roman"/>
          <w:lang w:eastAsia="hr-HR" w:val="hr-HR"/>
        </w:rPr>
        <w:t>siječnja  2019</w:t>
      </w:r>
      <w:r w:rsidRPr="00963557">
        <w:rPr>
          <w:rFonts w:eastAsia="Times New Roman"/>
          <w:lang w:eastAsia="hr-HR" w:val="hr-HR"/>
        </w:rPr>
        <w:t xml:space="preserve"> godine               </w:t>
      </w:r>
      <w:r w:rsidRPr="00963557">
        <w:rPr>
          <w:rFonts w:eastAsia="Times New Roman"/>
          <w:lang w:eastAsia="hr-HR" w:val="hr-HR"/>
        </w:rPr>
        <w:tab/>
      </w:r>
      <w:r w:rsidRPr="00963557">
        <w:rPr>
          <w:rFonts w:eastAsia="Times New Roman"/>
          <w:lang w:eastAsia="hr-HR" w:val="hr-HR"/>
        </w:rPr>
        <w:tab/>
      </w:r>
    </w:p>
    <w:p w14:textId="77777777" w14:paraId="7D9182B8" w:rsidRDefault="007F5CF1" w:rsidP="007F5CF1" w:rsidR="007F5CF1" w:rsidRPr="00963557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963557">
        <w:rPr>
          <w:rFonts w:eastAsia="Times New Roman"/>
          <w:lang w:eastAsia="hr-HR" w:val="hr-HR"/>
        </w:rPr>
        <w:t>stečajni upravitelj</w:t>
      </w:r>
    </w:p>
    <w:p w14:textId="6ADBDAAC" w14:paraId="307EBBE3" w:rsidRDefault="0050412B" w:rsidP="00283F39" w:rsidR="009325BD" w:rsidRPr="00963557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963557">
        <w:rPr>
          <w:rFonts w:eastAsia="Times New Roman"/>
          <w:lang w:eastAsia="hr-HR" w:val="hr-HR"/>
        </w:rPr>
        <w:t xml:space="preserve"> </w:t>
      </w:r>
      <w:r w:rsidRPr="00963557">
        <w:rPr>
          <w:rFonts w:eastAsia="Times New Roman"/>
          <w:lang w:eastAsia="hr-HR" w:val="hr-HR"/>
        </w:rPr>
        <w:tab/>
        <w:t>Tomislav Đuričin</w:t>
      </w:r>
    </w:p>
    <w:sectPr w:rsidSect="00283F39" w:rsidR="009325BD" w:rsidRPr="009635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CD7471"/>
    <w:multiLevelType w:val="hybridMultilevel"/>
    <w:tmpl w:val="B600A584"/>
    <w:lvl w:tplc="C0F876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A1D"/>
    <w:rsid w:val="0008159E"/>
    <w:rsid w:val="0008252B"/>
    <w:rsid w:val="000E1F39"/>
    <w:rsid w:val="00124F32"/>
    <w:rsid w:val="00141DB8"/>
    <w:rsid w:val="0015476E"/>
    <w:rsid w:val="001552EF"/>
    <w:rsid w:val="00166F37"/>
    <w:rsid w:val="001748DD"/>
    <w:rsid w:val="00192D25"/>
    <w:rsid w:val="001B1C71"/>
    <w:rsid w:val="001D4791"/>
    <w:rsid w:val="00266CA4"/>
    <w:rsid w:val="00283F39"/>
    <w:rsid w:val="002A3150"/>
    <w:rsid w:val="002E196D"/>
    <w:rsid w:val="002E336E"/>
    <w:rsid w:val="0036535A"/>
    <w:rsid w:val="003730F0"/>
    <w:rsid w:val="00381E6A"/>
    <w:rsid w:val="00390089"/>
    <w:rsid w:val="003C1305"/>
    <w:rsid w:val="003C79EA"/>
    <w:rsid w:val="003D4656"/>
    <w:rsid w:val="0040234E"/>
    <w:rsid w:val="00462EC7"/>
    <w:rsid w:val="00472B8F"/>
    <w:rsid w:val="004B2330"/>
    <w:rsid w:val="004F467E"/>
    <w:rsid w:val="0050412B"/>
    <w:rsid w:val="00582E45"/>
    <w:rsid w:val="005A4523"/>
    <w:rsid w:val="005A7A22"/>
    <w:rsid w:val="005B55C5"/>
    <w:rsid w:val="005D64D5"/>
    <w:rsid w:val="005D7613"/>
    <w:rsid w:val="005E0E53"/>
    <w:rsid w:val="00607ABE"/>
    <w:rsid w:val="006250B9"/>
    <w:rsid w:val="00646A44"/>
    <w:rsid w:val="00687EE8"/>
    <w:rsid w:val="006F6F50"/>
    <w:rsid w:val="00737D5A"/>
    <w:rsid w:val="007416FA"/>
    <w:rsid w:val="007705F8"/>
    <w:rsid w:val="007F0F11"/>
    <w:rsid w:val="007F5CF1"/>
    <w:rsid w:val="008512FB"/>
    <w:rsid w:val="00860A7A"/>
    <w:rsid w:val="00911FBD"/>
    <w:rsid w:val="009325BD"/>
    <w:rsid w:val="00963557"/>
    <w:rsid w:val="0097783C"/>
    <w:rsid w:val="00996320"/>
    <w:rsid w:val="00A0677F"/>
    <w:rsid w:val="00A112F0"/>
    <w:rsid w:val="00A546A3"/>
    <w:rsid w:val="00A77D34"/>
    <w:rsid w:val="00AA54BC"/>
    <w:rsid w:val="00B04442"/>
    <w:rsid w:val="00BB6633"/>
    <w:rsid w:val="00C22785"/>
    <w:rsid w:val="00C61F72"/>
    <w:rsid w:val="00C825B7"/>
    <w:rsid w:val="00DA1C8B"/>
    <w:rsid w:val="00DA47D9"/>
    <w:rsid w:val="00DB635B"/>
    <w:rsid w:val="00E1351D"/>
    <w:rsid w:val="00E841A8"/>
    <w:rsid w:val="00E92C05"/>
    <w:rsid w:val="00EC1F4C"/>
    <w:rsid w:val="00F12C77"/>
    <w:rsid w:val="00F26B63"/>
    <w:rsid w:val="00F9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DECA24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54BC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1351D"/>
    <w:pPr>
      <w:spacing w:lineRule="auto" w:line="240" w:after="0"/>
    </w:pPr>
    <w:rPr>
      <w:rFonts w:cs="Calibri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E1351D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customStyle="true" w:styleId="p1" w:type="paragraph">
    <w:name w:val="p1"/>
    <w:basedOn w:val="Normal"/>
    <w:rsid w:val="00DA1C8B"/>
    <w:rPr>
      <w:rFonts w:hAnsi="Helvetica" w:ascii="Helvetica"/>
      <w:sz w:val="21"/>
      <w:szCs w:val="21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54BC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1351D"/>
    <w:pPr>
      <w:spacing w:after="0" w:line="240" w:lineRule="auto"/>
    </w:pPr>
    <w:rPr>
      <w:rFonts w:ascii="Calibri" w:cs="Calibri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E1351D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customStyle="1" w:styleId="p1" w:type="paragraph">
    <w:name w:val="p1"/>
    <w:basedOn w:val="Normal"/>
    <w:rsid w:val="00DA1C8B"/>
    <w:rPr>
      <w:rFonts w:ascii="Helvetica" w:hAnsi="Helvetica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5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3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59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3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1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29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86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2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83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86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19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5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56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5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840</properties:Words>
  <properties:Characters>4788</properties:Characters>
  <properties:Lines>39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2019-01-31T13:02:00Z</dcterms:created>
  <dc:creator>ADMINIBM</dc:creator>
  <cp:lastModifiedBy>Marina Frčko</cp:lastModifiedBy>
  <dcterms:modified xmlns:xsi="http://www.w3.org/2001/XMLSchema-instance" xsi:type="dcterms:W3CDTF">2019-01-31T13:02:00Z</dcterms:modified>
  <cp:revision>2</cp:revision>
</cp:coreProperties>
</file>