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f516c" w14:paraId="15f516c"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1D32A9" w:rsidP="001D32A9" w:rsidR="001D32A9" w:rsidRPr="001D32A9">
      <w:pPr>
        <w:jc w:val="both"/>
        <w:rPr>
          <w:lang w:eastAsia="hr-HR"/>
        </w:rPr>
      </w:pPr>
      <w:r w:rsidRPr="001D32A9">
        <w:rPr>
          <w:lang w:eastAsia="hr-HR"/>
        </w:rPr>
        <w:t xml:space="preserve">Trgovački sud u Zagrebu, po sucu Nikoli Ribariću, u stečajnom predmetu u povodu zahtjeva </w:t>
      </w:r>
      <w:r w:rsidR="00063B85" w:rsidRPr="00063B85">
        <w:rPr>
          <w:lang w:eastAsia="hr-HR"/>
        </w:rPr>
        <w:t>TITA GRUPA d.o.o.</w:t>
      </w:r>
      <w:r w:rsidR="00063B85">
        <w:rPr>
          <w:lang w:eastAsia="hr-HR"/>
        </w:rPr>
        <w:t xml:space="preserve">, Zagreb (Grad Zagreb), Ulica Grada Vukovara 271, OIB: </w:t>
      </w:r>
      <w:r w:rsidR="00063B85" w:rsidRPr="00063B85">
        <w:rPr>
          <w:lang w:eastAsia="hr-HR"/>
        </w:rPr>
        <w:t>25136310135</w:t>
      </w:r>
      <w:r w:rsidR="00063B85">
        <w:rPr>
          <w:lang w:eastAsia="hr-HR"/>
        </w:rPr>
        <w:t xml:space="preserve">, </w:t>
      </w:r>
      <w:r w:rsidRPr="001D32A9">
        <w:rPr>
          <w:lang w:eastAsia="hr-HR"/>
        </w:rPr>
        <w:t xml:space="preserve">za provedbu stečajnog postupka nad dužnikom </w:t>
      </w:r>
      <w:r w:rsidR="00063B85" w:rsidRPr="00063B85">
        <w:rPr>
          <w:lang w:eastAsia="hr-HR"/>
        </w:rPr>
        <w:t>TITA GRUPA d.o.o.</w:t>
      </w:r>
      <w:r w:rsidR="00063B85">
        <w:rPr>
          <w:lang w:eastAsia="hr-HR"/>
        </w:rPr>
        <w:t xml:space="preserve">, Zagreb (Grad Zagreb), Ulica Grada Vukovara 271, OIB: </w:t>
      </w:r>
      <w:r w:rsidR="00063B85" w:rsidRPr="00063B85">
        <w:rPr>
          <w:lang w:eastAsia="hr-HR"/>
        </w:rPr>
        <w:t>25136310135</w:t>
      </w:r>
      <w:r w:rsidR="00B80BE7">
        <w:rPr>
          <w:lang w:eastAsia="hr-HR"/>
        </w:rPr>
        <w:t xml:space="preserve">, dana </w:t>
      </w:r>
      <w:r w:rsidR="00063B85">
        <w:rPr>
          <w:lang w:eastAsia="hr-HR"/>
        </w:rPr>
        <w:t>2</w:t>
      </w:r>
      <w:r w:rsidR="005D629A">
        <w:rPr>
          <w:lang w:eastAsia="hr-HR"/>
        </w:rPr>
        <w:t>5</w:t>
      </w:r>
      <w:r w:rsidR="00BF5AC3">
        <w:rPr>
          <w:lang w:eastAsia="hr-HR"/>
        </w:rPr>
        <w:t xml:space="preserve">. </w:t>
      </w:r>
      <w:r w:rsidR="00063B85">
        <w:rPr>
          <w:lang w:eastAsia="hr-HR"/>
        </w:rPr>
        <w:t>studenoga</w:t>
      </w:r>
      <w:r w:rsidRPr="001D32A9">
        <w:rPr>
          <w:lang w:eastAsia="hr-HR"/>
        </w:rPr>
        <w:t xml:space="preserve"> 2016. godine</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60532B" w:rsidR="001D32A9">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063B85" w:rsidRPr="00063B85">
        <w:rPr>
          <w:lang w:eastAsia="hr-HR"/>
        </w:rPr>
        <w:t>TITA GRUPA d.o.o.</w:t>
      </w:r>
      <w:r w:rsidR="00063B85">
        <w:rPr>
          <w:lang w:eastAsia="hr-HR"/>
        </w:rPr>
        <w:t xml:space="preserve">, Zagreb (Grad Zagreb), Ulica Grada Vukovara 271, OIB: </w:t>
      </w:r>
      <w:r w:rsidR="00063B85" w:rsidRPr="00063B85">
        <w:rPr>
          <w:lang w:eastAsia="hr-HR"/>
        </w:rPr>
        <w:t>25136310135</w:t>
      </w:r>
      <w:r w:rsidR="00B80BE7">
        <w:t>.</w:t>
      </w:r>
    </w:p>
    <w:p w:rsidRDefault="004501DB" w:rsidP="004501DB" w:rsidR="004501DB">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60532B" w:rsidP="0060532B" w:rsidR="0060532B">
      <w:pPr>
        <w:pStyle w:val="Odlomakpopisa"/>
        <w:ind w:left="540"/>
        <w:jc w:val="both"/>
      </w:pPr>
    </w:p>
    <w:p w:rsidRDefault="00063B85" w:rsidP="00063B85" w:rsidR="00063B85">
      <w:pPr>
        <w:pStyle w:val="Odlomakpopisa"/>
        <w:ind w:left="540"/>
        <w:jc w:val="both"/>
      </w:pPr>
      <w:r>
        <w:t>Ivan Vučković, OIB: 77498482127</w:t>
      </w:r>
    </w:p>
    <w:p w:rsidRDefault="00063B85" w:rsidP="00063B85" w:rsidR="0061169F">
      <w:pPr>
        <w:pStyle w:val="Odlomakpopisa"/>
        <w:ind w:left="540"/>
        <w:jc w:val="both"/>
      </w:pPr>
      <w:r>
        <w:t>Zagreb, Gornje Prekrižje 55</w:t>
      </w:r>
    </w:p>
    <w:p w:rsidRDefault="00063B85" w:rsidP="00063B85" w:rsidR="00063B85">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63B85">
        <w:rPr>
          <w:b/>
        </w:rPr>
        <w:t>21</w:t>
      </w:r>
      <w:r w:rsidR="00B77765" w:rsidRPr="0088212D">
        <w:rPr>
          <w:b/>
        </w:rPr>
        <w:t>.</w:t>
      </w:r>
      <w:r w:rsidR="00063B85">
        <w:rPr>
          <w:b/>
        </w:rPr>
        <w:t xml:space="preserve"> prosinca</w:t>
      </w:r>
      <w:r w:rsidR="00CE12FE" w:rsidRPr="0088212D">
        <w:rPr>
          <w:b/>
        </w:rPr>
        <w:t xml:space="preserve"> 2016. u </w:t>
      </w:r>
      <w:r w:rsidR="00063B85">
        <w:rPr>
          <w:b/>
        </w:rPr>
        <w:t>10,00</w:t>
      </w:r>
      <w:r w:rsidR="00BF5AC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p>
    <w:p w:rsidRDefault="003E15C9" w:rsidP="002D799D" w:rsidR="00494628" w:rsidRPr="00B77765">
      <w:pPr>
        <w:numPr>
          <w:ilvl w:val="0"/>
          <w:numId w:val="4"/>
        </w:numPr>
        <w:tabs>
          <w:tab w:pos="1440" w:val="num"/>
        </w:tabs>
        <w:ind w:left="1440"/>
        <w:jc w:val="both"/>
      </w:pPr>
      <w:r w:rsidRPr="00B77765">
        <w:t>dužnik</w:t>
      </w:r>
      <w:r w:rsidR="00CD22C5">
        <w:t xml:space="preserve"> </w:t>
      </w:r>
    </w:p>
    <w:p w:rsidRDefault="00E43B53" w:rsidP="00BF5AC3" w:rsidR="00BF5AC3">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CD22C5" w:rsidP="00CD22C5" w:rsidR="00CD22C5">
      <w:pPr>
        <w:pStyle w:val="Odlomakpopisa"/>
        <w:ind w:left="928"/>
        <w:jc w:val="both"/>
      </w:pPr>
      <w:r>
        <w:t>Ivan Vučković, OIB: 77498482127</w:t>
      </w:r>
    </w:p>
    <w:p w:rsidRDefault="00CD22C5" w:rsidP="00CD22C5" w:rsidR="00CD22C5">
      <w:pPr>
        <w:pStyle w:val="Odlomakpopisa"/>
        <w:tabs>
          <w:tab w:pos="1440" w:val="num"/>
        </w:tabs>
        <w:ind w:left="928"/>
        <w:jc w:val="both"/>
      </w:pPr>
      <w:r>
        <w:t>Zagreb, Gornje Prekrižje 55</w:t>
      </w:r>
    </w:p>
    <w:p w:rsidRDefault="00FB5FF2" w:rsidP="00CD22C5" w:rsidR="00815321">
      <w:pPr>
        <w:pStyle w:val="Odlomakpopisa"/>
        <w:numPr>
          <w:ilvl w:val="0"/>
          <w:numId w:val="4"/>
        </w:numPr>
        <w:tabs>
          <w:tab w:pos="1440" w:val="num"/>
        </w:tabs>
        <w:jc w:val="both"/>
      </w:pPr>
      <w:r w:rsidRPr="00B77765">
        <w:t>Financijska agencija</w:t>
      </w:r>
    </w:p>
    <w:p w:rsidRDefault="006743A1" w:rsidP="00E43B53" w:rsidR="00A21586">
      <w:pPr>
        <w:numPr>
          <w:ilvl w:val="0"/>
          <w:numId w:val="4"/>
        </w:numPr>
        <w:tabs>
          <w:tab w:pos="928" w:val="clear"/>
          <w:tab w:pos="720" w:val="num"/>
          <w:tab w:pos="1440" w:val="num"/>
        </w:tabs>
        <w:ind w:left="720"/>
        <w:jc w:val="both"/>
      </w:pPr>
      <w:r w:rsidRPr="00B77765">
        <w:t>pravna osoba koja za dužnika o</w:t>
      </w:r>
      <w:r w:rsidR="00CD22C5">
        <w:t>bavlja poslove platnog prometa</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444407" w:rsidP="009653B2" w:rsidR="00444407">
      <w:pPr>
        <w:ind w:firstLine="708"/>
        <w:jc w:val="both"/>
      </w:pPr>
    </w:p>
    <w:p w:rsidRDefault="00CD22C5" w:rsidP="005D629A" w:rsidR="00594038">
      <w:pPr>
        <w:ind w:firstLine="720"/>
        <w:jc w:val="both"/>
      </w:pPr>
      <w:r>
        <w:t xml:space="preserve">Dužnik je podnio </w:t>
      </w:r>
      <w:r w:rsidR="00594038">
        <w:t>prijedlog</w:t>
      </w:r>
      <w:r>
        <w:t xml:space="preserve"> za otvaranje stečajnog postupka 11.12.2015. </w:t>
      </w:r>
      <w:r w:rsidR="00594038">
        <w:t>Uz prijedlog je dostavljena potvrda FINA-e od 3.12.2015. iz koje je vidljivo kako je račun dužnika blokiran u razdoblju duljem od 60 dana.</w:t>
      </w:r>
    </w:p>
    <w:p w:rsidRDefault="005D629A" w:rsidP="005D629A" w:rsidR="005D629A">
      <w:pPr>
        <w:ind w:firstLine="720"/>
        <w:jc w:val="both"/>
      </w:pPr>
      <w:r>
        <w:t>Uvidom u sudski registar sud je utvrdio kako je Ivan Vučković jedini zastupnik po zakonu predloženog stečajnog dužnika.</w:t>
      </w:r>
    </w:p>
    <w:p w:rsidRDefault="005D629A" w:rsidP="005D629A" w:rsidR="005D629A">
      <w:pPr>
        <w:jc w:val="both"/>
      </w:pPr>
      <w:r>
        <w:tab/>
        <w:t>Člankom 109.st.4. Stečajnog zakona (NN 71/15; dalje SZ) određeno je kako prijedlog za otvaranje stečajnoga postupka pravne osobe u ime</w:t>
      </w:r>
      <w:r w:rsidR="00875BA6">
        <w:t xml:space="preserve"> dužnika ovlaštene su podnijeti osobe za zastupanje dužnika po zakonu, dok je stavkom 5. istoga članka određeno kako u slučaju da </w:t>
      </w:r>
      <w:r>
        <w:t>prijedlog za otvaranje stečajnoga postupka ne podnesu skupno sve osobe ovlaštene za zastupanje dužnika po zakonu ili svi članovi upravnoga odbora dioničkoga društva ili svi likvidatori dužnika, prijedlog je dopušten samo ako podnositelj prijedloga učini vjerojatnim postojanje stečajnoga razloga.</w:t>
      </w:r>
    </w:p>
    <w:p w:rsidRDefault="005D629A" w:rsidP="00875BA6" w:rsidR="00AC37E3" w:rsidRPr="00B77765">
      <w:pPr>
        <w:jc w:val="both"/>
      </w:pPr>
      <w:r>
        <w:tab/>
      </w:r>
      <w:r w:rsidR="00AC37E3"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pPr>
        <w:ind w:firstLine="709"/>
        <w:jc w:val="both"/>
      </w:pPr>
      <w:r w:rsidRPr="00B77765">
        <w:t xml:space="preserve">S obzirom na to da </w:t>
      </w:r>
      <w:r w:rsidR="00875BA6">
        <w:t>je prijedlog za otvaranjem stečajnog postupka podnio dužnik koji je uz prijedlog dostavio i Potvrdu FINA- iz koje proizlazi stečajni razlog u vidu nesposobnosti za plaćanje sud je na</w:t>
      </w:r>
      <w:r w:rsidRPr="00B77765">
        <w:t xml:space="preserve"> temelju odredbe 115. st. 1.</w:t>
      </w:r>
      <w:r w:rsidR="00875BA6">
        <w:t xml:space="preserve"> SZ </w:t>
      </w:r>
      <w:r w:rsidR="00CB3FBA">
        <w:t>-a riješio kao u izreci rješenja.</w:t>
      </w:r>
    </w:p>
    <w:p w:rsidRDefault="00CB3FBA" w:rsidP="00AC37E3" w:rsidR="00CB3FBA">
      <w:pPr>
        <w:ind w:firstLine="709"/>
        <w:jc w:val="both"/>
      </w:pPr>
    </w:p>
    <w:p w:rsidRDefault="00794334" w:rsidP="00794334" w:rsidR="00794334" w:rsidRPr="00E974B3">
      <w:pPr>
        <w:ind w:firstLine="720"/>
        <w:jc w:val="both"/>
      </w:pPr>
      <w:r w:rsidRPr="00E974B3">
        <w:lastRenderedPageBreak/>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94334" w:rsidP="00794334" w:rsidR="00794334" w:rsidRPr="00E974B3">
      <w:pPr>
        <w:ind w:firstLine="720"/>
        <w:jc w:val="both"/>
      </w:pPr>
    </w:p>
    <w:p w:rsidRDefault="00794334" w:rsidP="00794334" w:rsidR="00794334"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94334" w:rsidP="00794334" w:rsidR="00794334" w:rsidRPr="00E974B3">
      <w:pPr>
        <w:ind w:firstLine="709"/>
        <w:jc w:val="both"/>
      </w:pPr>
    </w:p>
    <w:p w:rsidRDefault="00794334" w:rsidP="00794334" w:rsidR="00794334"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67701" w:rsidP="007E1191" w:rsidR="00900561" w:rsidRPr="00B77765">
      <w:pPr>
        <w:pStyle w:val="Tijeloteksta"/>
        <w:jc w:val="center"/>
      </w:pPr>
      <w:r w:rsidRPr="00B77765">
        <w:t>U Zag</w:t>
      </w:r>
      <w:r w:rsidR="00762460" w:rsidRPr="00B77765">
        <w:t xml:space="preserve">rebu </w:t>
      </w:r>
      <w:r w:rsidR="00875BA6">
        <w:t>25</w:t>
      </w:r>
      <w:r w:rsidR="00F12417">
        <w:t>.</w:t>
      </w:r>
      <w:r w:rsidR="00875BA6">
        <w:t xml:space="preserve"> studenoga</w:t>
      </w:r>
      <w:r w:rsidR="00900561" w:rsidRPr="00B77765">
        <w:t xml:space="preserve"> 2</w:t>
      </w:r>
      <w:r w:rsidR="00AC37E3" w:rsidRPr="00B77765">
        <w:t>016</w:t>
      </w:r>
      <w:r w:rsidR="00900561" w:rsidRPr="00B77765">
        <w:t>.</w:t>
      </w:r>
    </w:p>
    <w:p w:rsidRDefault="00195502" w:rsidP="00E91121" w:rsidR="00195502">
      <w:pPr>
        <w:pStyle w:val="Podnaslov"/>
        <w:ind w:firstLine="708" w:left="4956"/>
        <w:rPr>
          <w:rFonts w:hAnsi="Times New Roman" w:ascii="Times New Roman"/>
          <w:b w:val="false"/>
          <w:color w:val="auto"/>
          <w:szCs w:val="24"/>
        </w:rPr>
      </w:pPr>
    </w:p>
    <w:p w:rsidRDefault="00DE5D1F" w:rsidP="00E91121" w:rsidR="00DE5D1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E5D1F" w:rsidP="00E91121" w:rsidR="00DE5D1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E5D1F" w:rsidP="00E91121" w:rsidR="00DE5D1F">
      <w:pPr>
        <w:pStyle w:val="Podnaslov"/>
        <w:ind w:firstLine="720" w:left="4320"/>
        <w:rPr>
          <w:rFonts w:hAnsi="Times New Roman" w:ascii="Times New Roman"/>
          <w:b w:val="false"/>
          <w:color w:val="auto"/>
          <w:szCs w:val="24"/>
        </w:rPr>
      </w:pPr>
    </w:p>
    <w:p w:rsidRDefault="00DE5D1F" w:rsidP="00E91121" w:rsidR="00DE5D1F">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E5D1F" w:rsidP="00E91121" w:rsidR="00DE5D1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622294" w:rsidP="00875BA6" w:rsidR="00622294">
      <w:pPr>
        <w:pStyle w:val="Podnaslov"/>
        <w:ind w:firstLine="708" w:left="4956"/>
      </w:pPr>
    </w:p>
    <w:p w:rsidRDefault="00622294" w:rsidP="004501DB" w:rsidR="00622294">
      <w:pPr>
        <w:jc w:val="both"/>
      </w:pPr>
    </w:p>
    <w:p w:rsidRDefault="004501DB" w:rsidP="004501DB" w:rsidR="004501DB" w:rsidRPr="00E974B3">
      <w:pPr>
        <w:jc w:val="both"/>
      </w:pPr>
      <w:r w:rsidRPr="00E974B3">
        <w:t>Uputa o pravnom lijeku:</w:t>
      </w:r>
    </w:p>
    <w:p w:rsidRDefault="004501DB" w:rsidP="004501DB" w:rsidR="004501DB" w:rsidRPr="00E974B3">
      <w:pPr>
        <w:jc w:val="both"/>
      </w:pPr>
      <w:r w:rsidRPr="00E974B3">
        <w:t>Protiv ovog rješenja nije dopuštena žalba (čl. 115.st. 1. SZ-a)</w:t>
      </w:r>
    </w:p>
    <w:p w:rsidRDefault="004501DB" w:rsidP="004501DB" w:rsidR="004501DB" w:rsidRPr="00E974B3">
      <w:pPr>
        <w:jc w:val="both"/>
      </w:pPr>
      <w:r w:rsidRPr="00E974B3">
        <w:t>Protiv zaključka žalba nije dopuštena (čl. 19. st. 7.SZ-a)</w:t>
      </w:r>
    </w:p>
    <w:p w:rsidRDefault="00CB2C33" w:rsidP="00FF15FF" w:rsidR="00CB2C33"/>
    <w:p w:rsidRDefault="00DE5D1F" w:rsidP="00FF15FF" w:rsidR="00DE5D1F"/>
    <w:p w:rsidRDefault="00DE5D1F" w:rsidP="00FF15FF" w:rsidR="00DE5D1F"/>
    <w:p w:rsidRDefault="00DE5D1F" w:rsidP="00FF15FF" w:rsidR="00DE5D1F"/>
    <w:p w:rsidRDefault="00DE5D1F" w:rsidP="00FF15FF" w:rsidR="00DE5D1F"/>
    <w:p w:rsidRDefault="00DE5D1F" w:rsidP="00FF15FF" w:rsidR="00DE5D1F"/>
    <w:p w:rsidRDefault="00DE5D1F" w:rsidP="00FF15FF" w:rsidR="00DE5D1F"/>
    <w:p w:rsidRDefault="00DE5D1F" w:rsidP="00FF15FF" w:rsidR="00DE5D1F"/>
    <w:sectPr w:rsidSect="00600173" w:rsidR="00DE5D1F">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2B59E8">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063B85">
          <w:rPr>
            <w:szCs w:val="20"/>
            <w:lang w:eastAsia="hr-HR" w:val="en-GB"/>
          </w:rPr>
          <w:t>8284/2015</w:t>
        </w:r>
        <w:r w:rsidR="00DE5D1F">
          <w:rPr>
            <w:szCs w:val="20"/>
            <w:lang w:eastAsia="hr-HR" w:val="en-GB"/>
          </w:rPr>
          <w:t>-5</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569F5"/>
    <w:rsid w:val="000631BD"/>
    <w:rsid w:val="0006337E"/>
    <w:rsid w:val="00063B85"/>
    <w:rsid w:val="000778D8"/>
    <w:rsid w:val="000A0BD3"/>
    <w:rsid w:val="000D4FCC"/>
    <w:rsid w:val="000E2D4A"/>
    <w:rsid w:val="00195502"/>
    <w:rsid w:val="0019680F"/>
    <w:rsid w:val="001D32A9"/>
    <w:rsid w:val="00215AE5"/>
    <w:rsid w:val="00243248"/>
    <w:rsid w:val="00254DC6"/>
    <w:rsid w:val="00263C9F"/>
    <w:rsid w:val="00294AD4"/>
    <w:rsid w:val="002A6BA6"/>
    <w:rsid w:val="002B59E8"/>
    <w:rsid w:val="002C0221"/>
    <w:rsid w:val="002C4582"/>
    <w:rsid w:val="002D799D"/>
    <w:rsid w:val="002E07CD"/>
    <w:rsid w:val="00330F84"/>
    <w:rsid w:val="003469B5"/>
    <w:rsid w:val="003A630A"/>
    <w:rsid w:val="003E15C9"/>
    <w:rsid w:val="00407A48"/>
    <w:rsid w:val="00412934"/>
    <w:rsid w:val="00436767"/>
    <w:rsid w:val="00444407"/>
    <w:rsid w:val="00445446"/>
    <w:rsid w:val="004501DB"/>
    <w:rsid w:val="00490D75"/>
    <w:rsid w:val="00494628"/>
    <w:rsid w:val="004E5469"/>
    <w:rsid w:val="004F022B"/>
    <w:rsid w:val="004F29EE"/>
    <w:rsid w:val="0052746A"/>
    <w:rsid w:val="00583223"/>
    <w:rsid w:val="00594038"/>
    <w:rsid w:val="005C2C94"/>
    <w:rsid w:val="005D629A"/>
    <w:rsid w:val="005E5505"/>
    <w:rsid w:val="005F296E"/>
    <w:rsid w:val="005F3D5C"/>
    <w:rsid w:val="00600173"/>
    <w:rsid w:val="0060532B"/>
    <w:rsid w:val="0061169F"/>
    <w:rsid w:val="00614EFD"/>
    <w:rsid w:val="00622294"/>
    <w:rsid w:val="00643C23"/>
    <w:rsid w:val="00661F07"/>
    <w:rsid w:val="006743A1"/>
    <w:rsid w:val="00684D4C"/>
    <w:rsid w:val="00690E3C"/>
    <w:rsid w:val="006E5997"/>
    <w:rsid w:val="00724315"/>
    <w:rsid w:val="00734AAF"/>
    <w:rsid w:val="00751731"/>
    <w:rsid w:val="00762460"/>
    <w:rsid w:val="00772F5D"/>
    <w:rsid w:val="00774C28"/>
    <w:rsid w:val="00794334"/>
    <w:rsid w:val="007A6843"/>
    <w:rsid w:val="007A7FD9"/>
    <w:rsid w:val="007B3F07"/>
    <w:rsid w:val="007B4CB5"/>
    <w:rsid w:val="007D3C7E"/>
    <w:rsid w:val="007E1191"/>
    <w:rsid w:val="00804A72"/>
    <w:rsid w:val="00815321"/>
    <w:rsid w:val="008333CF"/>
    <w:rsid w:val="00850DA6"/>
    <w:rsid w:val="00855110"/>
    <w:rsid w:val="008731B1"/>
    <w:rsid w:val="00875BA6"/>
    <w:rsid w:val="0088212D"/>
    <w:rsid w:val="008A1581"/>
    <w:rsid w:val="008A482B"/>
    <w:rsid w:val="008C4D21"/>
    <w:rsid w:val="00900561"/>
    <w:rsid w:val="0090639F"/>
    <w:rsid w:val="009214EB"/>
    <w:rsid w:val="009653B2"/>
    <w:rsid w:val="00967701"/>
    <w:rsid w:val="009B00D4"/>
    <w:rsid w:val="009C383A"/>
    <w:rsid w:val="00A21586"/>
    <w:rsid w:val="00A360A5"/>
    <w:rsid w:val="00A669DB"/>
    <w:rsid w:val="00A94094"/>
    <w:rsid w:val="00AA266C"/>
    <w:rsid w:val="00AA6FF2"/>
    <w:rsid w:val="00AB05B0"/>
    <w:rsid w:val="00AC37E3"/>
    <w:rsid w:val="00AD1D41"/>
    <w:rsid w:val="00B255D3"/>
    <w:rsid w:val="00B639DE"/>
    <w:rsid w:val="00B77765"/>
    <w:rsid w:val="00B80BE7"/>
    <w:rsid w:val="00BE39EF"/>
    <w:rsid w:val="00BF5AC3"/>
    <w:rsid w:val="00C20A71"/>
    <w:rsid w:val="00CB2C33"/>
    <w:rsid w:val="00CB3FBA"/>
    <w:rsid w:val="00CD22C5"/>
    <w:rsid w:val="00CE12FE"/>
    <w:rsid w:val="00CF440D"/>
    <w:rsid w:val="00CF5DEA"/>
    <w:rsid w:val="00CF71F1"/>
    <w:rsid w:val="00D5368C"/>
    <w:rsid w:val="00D924AE"/>
    <w:rsid w:val="00DC3A99"/>
    <w:rsid w:val="00DE5D1F"/>
    <w:rsid w:val="00E03A89"/>
    <w:rsid w:val="00E41EB3"/>
    <w:rsid w:val="00E43B53"/>
    <w:rsid w:val="00EA0D9D"/>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2B59E8"/>
    <w:rPr>
      <w:color w:val="808080"/>
      <w:bdr w:space="0" w:sz="0" w:color="auto" w:val="none"/>
      <w:shd w:fill="auto" w:color="auto" w:val="clear"/>
    </w:rPr>
  </w:style>
  <w:style w:customStyle="true" w:styleId="eSPISCCParagraphDefaultFont" w:type="character">
    <w:name w:val="eSPIS_CC_Paragraph Default Font"/>
    <w:basedOn w:val="Zadanifontodlomka"/>
    <w:rsid w:val="002B59E8"/>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2B59E8"/>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2B59E8"/>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2B59E8"/>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2B59E8"/>
    <w:rPr>
      <w:color w:val="808080"/>
      <w:bdr w:color="auto" w:space="0" w:sz="0" w:val="none"/>
      <w:shd w:color="auto" w:fill="auto" w:val="clear"/>
    </w:rPr>
  </w:style>
  <w:style w:customStyle="1" w:styleId="eSPISCCParagraphDefaultFont" w:type="character">
    <w:name w:val="eSPIS_CC_Paragraph Default Font"/>
    <w:basedOn w:val="Zadanifontodlomka"/>
    <w:rsid w:val="002B59E8"/>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2B59E8"/>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2B59E8"/>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2B59E8"/>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studenog 2016.</izvorni_sadrzaj>
    <derivirana_varijabla naziv="DomainObject.DatumDonosenjaOdluke_1">25.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8284</izvorni_sadrzaj>
    <derivirana_varijabla naziv="DomainObject.Predmet.Broj_1">8284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St-8284/2015</izvorni_sadrzaj>
    <derivirana_varijabla naziv="DomainObject.Predmet.OznakaBroj_1">St-8284/2015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TITA GRUPA d.o.o. zastupanog po punomoćniku Branko Skerlev</izvorni_sadrzaj>
    <derivirana_varijabla naziv="DomainObject.Predmet.ProtustrankaFormated_1">  TITA GRUPA d.o.o. zastupanog po punomoćniku Branko Skerlev</derivirana_varijabla>
  </DomainObject.Predmet.ProtustrankaFormated>
  <DomainObject.Predmet.ProtustrankaFormatedOIB>
    <izvorni_sadrzaj>  TITA GRUPA d.o.o., OIB 25136310135 zastupanog po punomoćniku Branko Skerlev</izvorni_sadrzaj>
    <derivirana_varijabla naziv="DomainObject.Predmet.ProtustrankaFormatedOIB_1">  TITA GRUPA d.o.o., OIB 25136310135 zastupanog po punomoćniku Branko Skerlev</derivirana_varijabla>
  </DomainObject.Predmet.ProtustrankaFormatedOIB>
  <DomainObject.Predmet.ProtustrankaFormatedWithAdress>
    <izvorni_sadrzaj> TITA GRUPA d.o.o., Ulica Grada Vukovara 271, 10000 Zagreb zastupanog po punomoćniku Branko Skerlev</izvorni_sadrzaj>
    <derivirana_varijabla naziv="DomainObject.Predmet.ProtustrankaFormatedWithAdress_1"> TITA GRUPA d.o.o., Ulica Grada Vukovara 271, 10000 Zagreb zastupanog po punomoćniku Branko Skerlev</derivirana_varijabla>
  </DomainObject.Predmet.ProtustrankaFormatedWithAdress>
  <DomainObject.Predmet.ProtustrankaFormatedWithAdressOIB>
    <izvorni_sadrzaj> TITA GRUPA d.o.o., OIB 25136310135, Ulica Grada Vukovara 271, 10000 Zagreb zastupanog po punomoćniku Branko Skerlev</izvorni_sadrzaj>
    <derivirana_varijabla naziv="DomainObject.Predmet.ProtustrankaFormatedWithAdressOIB_1"> TITA GRUPA d.o.o., OIB 25136310135, Ulica Grada Vukovara 271, 10000 Zagreb zastupanog po punomoćniku Branko Skerlev</derivirana_varijabla>
  </DomainObject.Predmet.ProtustrankaFormatedWithAdressOIB>
  <DomainObject.Predmet.ProtustrankaWithAdress>
    <izvorni_sadrzaj>TITA GRUPA d.o.o. Ulica Grada Vukovara 271, 10000 Zagreb</izvorni_sadrzaj>
    <derivirana_varijabla naziv="DomainObject.Predmet.ProtustrankaWithAdress_1">TITA GRUPA d.o.o. Ulica Grada Vukovara 271, 10000 Zagreb</derivirana_varijabla>
  </DomainObject.Predmet.ProtustrankaWithAdress>
  <DomainObject.Predmet.ProtustrankaWithAdressOIB>
    <izvorni_sadrzaj>TITA GRUPA d.o.o., OIB 25136310135, Ulica Grada Vukovara 271, 10000 Zagreb</izvorni_sadrzaj>
    <derivirana_varijabla naziv="DomainObject.Predmet.ProtustrankaWithAdressOIB_1">TITA GRUPA d.o.o., OIB 25136310135, Ulica Grada Vukovara 271, 10000 Zagreb</derivirana_varijabla>
  </DomainObject.Predmet.ProtustrankaWithAdressOIB>
  <DomainObject.Predmet.ProtustrankaNazivFormated>
    <izvorni_sadrzaj>TITA GRUPA d.o.o.</izvorni_sadrzaj>
    <derivirana_varijabla naziv="DomainObject.Predmet.ProtustrankaNazivFormated_1">TITA GRUPA d.o.o.</derivirana_varijabla>
  </DomainObject.Predmet.ProtustrankaNazivFormated>
  <DomainObject.Predmet.ProtustrankaNazivFormatedOIB>
    <izvorni_sadrzaj>TITA GRUPA d.o.o., OIB 25136310135</izvorni_sadrzaj>
    <derivirana_varijabla naziv="DomainObject.Predmet.ProtustrankaNazivFormatedOIB_1">TITA GRUPA d.o.o., OIB 25136310135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TITA GRUPA d.o.o.</izvorni_sadrzaj>
    <derivirana_varijabla naziv="DomainObject.Predmet.StrankaFormated_1">  TITA GRUPA d.o.o.</derivirana_varijabla>
  </DomainObject.Predmet.StrankaFormated>
  <DomainObject.Predmet.StrankaFormatedOIB>
    <izvorni_sadrzaj>  TITA GRUPA d.o.o., OIB 25136310135</izvorni_sadrzaj>
    <derivirana_varijabla naziv="DomainObject.Predmet.StrankaFormatedOIB_1">  TITA GRUPA d.o.o., OIB 25136310135</derivirana_varijabla>
  </DomainObject.Predmet.StrankaFormatedOIB>
  <DomainObject.Predmet.StrankaFormatedWithAdress>
    <izvorni_sadrzaj> TITA GRUPA d.o.o., Ulica Grada Vukovara 271, 10000 Zagreb</izvorni_sadrzaj>
    <derivirana_varijabla naziv="DomainObject.Predmet.StrankaFormatedWithAdress_1"> TITA GRUPA d.o.o., Ulica Grada Vukovara 271, 10000 Zagreb</derivirana_varijabla>
  </DomainObject.Predmet.StrankaFormatedWithAdress>
  <DomainObject.Predmet.StrankaFormatedWithAdressOIB>
    <izvorni_sadrzaj> TITA GRUPA d.o.o., OIB 25136310135, Ulica Grada Vukovara 271, 10000 Zagreb</izvorni_sadrzaj>
    <derivirana_varijabla naziv="DomainObject.Predmet.StrankaFormatedWithAdressOIB_1"> TITA GRUPA d.o.o., OIB 25136310135, Ulica Grada Vukovara 271, 10000 Zagreb</derivirana_varijabla>
  </DomainObject.Predmet.StrankaFormatedWithAdressOIB>
  <DomainObject.Predmet.StrankaWithAdress>
    <izvorni_sadrzaj>TITA GRUPA d.o.o. Ulica Grada Vukovara 271,10000 Zagreb</izvorni_sadrzaj>
    <derivirana_varijabla naziv="DomainObject.Predmet.StrankaWithAdress_1">TITA GRUPA d.o.o. Ulica Grada Vukovara 271,10000 Zagreb</derivirana_varijabla>
  </DomainObject.Predmet.StrankaWithAdress>
  <DomainObject.Predmet.StrankaWithAdressOIB>
    <izvorni_sadrzaj>TITA GRUPA d.o.o., OIB 25136310135, Ulica Grada Vukovara 271,10000 Zagreb</izvorni_sadrzaj>
    <derivirana_varijabla naziv="DomainObject.Predmet.StrankaWithAdressOIB_1">TITA GRUPA d.o.o., OIB 25136310135, Ulica Grada Vukovara 271,10000 Zagreb</derivirana_varijabla>
  </DomainObject.Predmet.StrankaWithAdressOIB>
  <DomainObject.Predmet.StrankaNazivFormated>
    <izvorni_sadrzaj>TITA GRUPA d.o.o.</izvorni_sadrzaj>
    <derivirana_varijabla naziv="DomainObject.Predmet.StrankaNazivFormated_1">TITA GRUPA d.o.o.</derivirana_varijabla>
  </DomainObject.Predmet.StrankaNazivFormated>
  <DomainObject.Predmet.StrankaNazivFormatedOIB>
    <izvorni_sadrzaj>TITA GRUPA d.o.o., OIB 25136310135</izvorni_sadrzaj>
    <derivirana_varijabla naziv="DomainObject.Predmet.StrankaNazivFormatedOIB_1">TITA GRUPA d.o.o., OIB 25136310135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TITA GRUPA d.o.o.</item>
    </izvorni_sadrzaj>
    <derivirana_varijabla naziv="DomainObject.Predmet.StrankaListFormated_1">
      <item>TITA GRUPA d.o.o.</item>
    </derivirana_varijabla>
  </DomainObject.Predmet.StrankaListFormated>
  <DomainObject.Predmet.StrankaListFormatedOIB>
    <izvorni_sadrzaj>
      <item>TITA GRUPA d.o.o., OIB 25136310135</item>
    </izvorni_sadrzaj>
    <derivirana_varijabla naziv="DomainObject.Predmet.StrankaListFormatedOIB_1">
      <item>TITA GRUPA d.o.o., OIB 25136310135</item>
    </derivirana_varijabla>
  </DomainObject.Predmet.StrankaListFormatedOIB>
  <DomainObject.Predmet.StrankaListFormatedWithAdress>
    <izvorni_sadrzaj>
      <item>TITA GRUPA d.o.o., Ulica Grada Vukovara 271, 10000 Zagreb</item>
    </izvorni_sadrzaj>
    <derivirana_varijabla naziv="DomainObject.Predmet.StrankaListFormatedWithAdress_1">
      <item>TITA GRUPA d.o.o., Ulica Grada Vukovara 271, 10000 Zagreb</item>
    </derivirana_varijabla>
  </DomainObject.Predmet.StrankaListFormatedWithAdress>
  <DomainObject.Predmet.StrankaListFormatedWithAdressOIB>
    <izvorni_sadrzaj>
      <item>TITA GRUPA d.o.o., OIB 25136310135, Ulica Grada Vukovara 271, 10000 Zagreb</item>
    </izvorni_sadrzaj>
    <derivirana_varijabla naziv="DomainObject.Predmet.StrankaListFormatedWithAdressOIB_1">
      <item>TITA GRUPA d.o.o., OIB 25136310135, Ulica Grada Vukovara 271, 10000 Zagreb</item>
    </derivirana_varijabla>
  </DomainObject.Predmet.StrankaListFormatedWithAdressOIB>
  <DomainObject.Predmet.StrankaListNazivFormated>
    <izvorni_sadrzaj>
      <item>TITA GRUPA d.o.o.</item>
    </izvorni_sadrzaj>
    <derivirana_varijabla naziv="DomainObject.Predmet.StrankaListNazivFormated_1">
      <item>TITA GRUPA d.o.o.</item>
    </derivirana_varijabla>
  </DomainObject.Predmet.StrankaListNazivFormated>
  <DomainObject.Predmet.StrankaListNazivFormatedOIB>
    <izvorni_sadrzaj>
      <item>TITA GRUPA d.o.o., OIB 25136310135</item>
    </izvorni_sadrzaj>
    <derivirana_varijabla naziv="DomainObject.Predmet.StrankaListNazivFormatedOIB_1">
      <item>TITA GRUPA d.o.o., OIB 25136310135</item>
    </derivirana_varijabla>
  </DomainObject.Predmet.StrankaListNazivFormatedOIB>
  <DomainObject.Predmet.ProtuStrankaListFormated>
    <izvorni_sadrzaj>
      <item>TITA GRUPA d.o.o. zastupanog po punomoćniku Branko Skerlev</item>
    </izvorni_sadrzaj>
    <derivirana_varijabla naziv="DomainObject.Predmet.ProtuStrankaListFormated_1">
      <item>TITA GRUPA d.o.o. zastupanog po punomoćniku Branko Skerlev</item>
    </derivirana_varijabla>
  </DomainObject.Predmet.ProtuStrankaListFormated>
  <DomainObject.Predmet.ProtuStrankaListFormatedOIB>
    <izvorni_sadrzaj>
      <item>TITA GRUPA d.o.o., OIB 25136310135 zastupanog po punomoćniku Branko Skerlev</item>
    </izvorni_sadrzaj>
    <derivirana_varijabla naziv="DomainObject.Predmet.ProtuStrankaListFormatedOIB_1">
      <item>TITA GRUPA d.o.o., OIB 25136310135 zastupanog po punomoćniku Branko Skerlev</item>
    </derivirana_varijabla>
  </DomainObject.Predmet.ProtuStrankaListFormatedOIB>
  <DomainObject.Predmet.ProtuStrankaListFormatedWithAdress>
    <izvorni_sadrzaj>
      <item>TITA GRUPA d.o.o., Ulica Grada Vukovara 271, 10000 Zagreb zastupanog po punomoćniku Branko Skerlev</item>
    </izvorni_sadrzaj>
    <derivirana_varijabla naziv="DomainObject.Predmet.ProtuStrankaListFormatedWithAdress_1">
      <item>TITA GRUPA d.o.o., Ulica Grada Vukovara 271, 10000 Zagreb zastupanog po punomoćniku Branko Skerlev</item>
    </derivirana_varijabla>
  </DomainObject.Predmet.ProtuStrankaListFormatedWithAdress>
  <DomainObject.Predmet.ProtuStrankaListFormatedWithAdressOIB>
    <izvorni_sadrzaj>
      <item>TITA GRUPA d.o.o., OIB 25136310135, Ulica Grada Vukovara 271, 10000 Zagreb zastupanog po punomoćniku Branko Skerlev</item>
    </izvorni_sadrzaj>
    <derivirana_varijabla naziv="DomainObject.Predmet.ProtuStrankaListFormatedWithAdressOIB_1">
      <item>TITA GRUPA d.o.o., OIB 25136310135, Ulica Grada Vukovara 271, 10000 Zagreb zastupanog po punomoćniku Branko Skerlev</item>
    </derivirana_varijabla>
  </DomainObject.Predmet.ProtuStrankaListFormatedWithAdressOIB>
  <DomainObject.Predmet.ProtuStrankaListNazivFormated>
    <izvorni_sadrzaj>
      <item>TITA GRUPA d.o.o.</item>
    </izvorni_sadrzaj>
    <derivirana_varijabla naziv="DomainObject.Predmet.ProtuStrankaListNazivFormated_1">
      <item>TITA GRUPA d.o.o.</item>
    </derivirana_varijabla>
  </DomainObject.Predmet.ProtuStrankaListNazivFormated>
  <DomainObject.Predmet.ProtuStrankaListNazivFormatedOIB>
    <izvorni_sadrzaj>
      <item>TITA GRUPA d.o.o., OIB 25136310135</item>
    </izvorni_sadrzaj>
    <derivirana_varijabla naziv="DomainObject.Predmet.ProtuStrankaListNazivFormatedOIB_1">
      <item>TITA GRUPA d.o.o., OIB 25136310135</item>
    </derivirana_varijabla>
  </DomainObject.Predmet.ProtuStrankaListNazivFormatedOIB>
  <DomainObject.Predmet.OstaliListFormated>
    <izvorni_sadrzaj>
      <item>Branko Skerlev punomoćnik sudionika u postupku TITA GRUPA d.o.o.</item>
      <item>Ivan Vučković</item>
      <item>Financijska agencija</item>
      <item>ŽUPANIJSKO DRŽAVNO ODVJETNIŠTVO U ZAGREBU</item>
    </izvorni_sadrzaj>
    <derivirana_varijabla naziv="DomainObject.Predmet.OstaliListFormated_1">
      <item>Branko Skerlev punomoćnik sudionika u postupku TITA GRUPA d.o.o.</item>
      <item>Ivan Vučković</item>
      <item>Financijska agencija</item>
      <item>ŽUPANIJSKO DRŽAVNO ODVJETNIŠTVO U ZAGREBU</item>
    </derivirana_varijabla>
  </DomainObject.Predmet.OstaliListFormated>
  <DomainObject.Predmet.OstaliListFormatedOIB>
    <izvorni_sadrzaj>
      <item>Branko Skerlev, OIB 59584997555 punomoćnik sudionika u postupku TITA GRUPA d.o.o.</item>
      <item>Ivan Vučković, OIB 77498482127</item>
      <item>Financijska agencija, OIB 85821130368</item>
      <item>ŽUPANIJSKO DRŽAVNO ODVJETNIŠTVO U ZAGREBU, OIB 16488001145</item>
    </izvorni_sadrzaj>
    <derivirana_varijabla naziv="DomainObject.Predmet.OstaliListFormatedOIB_1">
      <item>Branko Skerlev, OIB 59584997555 punomoćnik sudionika u postupku TITA GRUPA d.o.o.</item>
      <item>Ivan Vučković, OIB 77498482127</item>
      <item>Financijska agencija, OIB 85821130368</item>
      <item>ŽUPANIJSKO DRŽAVNO ODVJETNIŠTVO U ZAGREBU, OIB 16488001145</item>
    </derivirana_varijabla>
  </DomainObject.Predmet.OstaliListFormatedOIB>
  <DomainObject.Predmet.OstaliListFormatedWithAdress>
    <izvorni_sadrzaj>
      <item>Branko Skerlev, Radnička cesta 52/R2, 10000 Zagreb punomoćnik sudionika u postupku TITA GRUPA d.o.o.</item>
      <item>Ivan Vučković, Gornje Prekrižje 55, 10000 Zagreb</item>
      <item>Financijska agencija, Ulica grada Vukovara 70, 10000 Zagreb</item>
      <item>ŽUPANIJSKO DRŽAVNO ODVJETNIŠTVO U ZAGREBU, Savska Cesta 41, 10000 Zagreb</item>
    </izvorni_sadrzaj>
    <derivirana_varijabla naziv="DomainObject.Predmet.OstaliListFormatedWithAdress_1">
      <item>Branko Skerlev, Radnička cesta 52/R2, 10000 Zagreb punomoćnik sudionika u postupku TITA GRUPA d.o.o.</item>
      <item>Ivan Vučković, Gornje Prekrižje 55, 10000 Zagreb</item>
      <item>Financijska agencija, Ulica grada Vukovara 70, 10000 Zagreb</item>
      <item>ŽUPANIJSKO DRŽAVNO ODVJETNIŠTVO U ZAGREBU, Savska Cesta 41, 10000 Zagreb</item>
    </derivirana_varijabla>
  </DomainObject.Predmet.OstaliListFormatedWithAdress>
  <DomainObject.Predmet.OstaliListFormatedWithAdressOIB>
    <izvorni_sadrzaj>
      <item>Branko Skerlev, OIB 59584997555, Radnička cesta 52/R2, 10000 Zagreb punomoćnik sudionika u postupku TITA GRUPA d.o.o.</item>
      <item>Ivan Vučković, OIB 77498482127, Gornje Prekrižje 55, 10000 Zagreb</item>
      <item>Financijska agencija, OIB 85821130368, Ulica grada Vukovara 70, 10000 Zagreb</item>
      <item>ŽUPANIJSKO DRŽAVNO ODVJETNIŠTVO U ZAGREBU, OIB 16488001145, Savska Cesta 41, 10000 Zagreb</item>
    </izvorni_sadrzaj>
    <derivirana_varijabla naziv="DomainObject.Predmet.OstaliListFormatedWithAdressOIB_1">
      <item>Branko Skerlev, OIB 59584997555, Radnička cesta 52/R2, 10000 Zagreb punomoćnik sudionika u postupku TITA GRUPA d.o.o.</item>
      <item>Ivan Vučković, OIB 77498482127, Gornje Prekrižje 55, 10000 Zagreb</item>
      <item>Financijska agencija, OIB 85821130368, Ulica grada Vukovara 70, 10000 Zagreb</item>
      <item>ŽUPANIJSKO DRŽAVNO ODVJETNIŠTVO U ZAGREBU, OIB 16488001145, Savska Cesta 41, 10000 Zagreb</item>
    </derivirana_varijabla>
  </DomainObject.Predmet.OstaliListFormatedWithAdressOIB>
  <DomainObject.Predmet.OstaliListNazivFormated>
    <izvorni_sadrzaj>
      <item>Branko Skerlev</item>
      <item>Ivan Vučković</item>
      <item>Financijska agencija</item>
      <item>ŽUPANIJSKO DRŽAVNO ODVJETNIŠTVO U ZAGREBU</item>
    </izvorni_sadrzaj>
    <derivirana_varijabla naziv="DomainObject.Predmet.OstaliListNazivFormated_1">
      <item>Branko Skerlev</item>
      <item>Ivan Vučković</item>
      <item>Financijska agencija</item>
      <item>ŽUPANIJSKO DRŽAVNO ODVJETNIŠTVO U ZAGREBU</item>
    </derivirana_varijabla>
  </DomainObject.Predmet.OstaliListNazivFormated>
  <DomainObject.Predmet.OstaliListNazivFormatedOIB>
    <izvorni_sadrzaj>
      <item>Branko Skerlev, OIB 59584997555</item>
      <item>Ivan Vučković, OIB 77498482127</item>
      <item>Financijska agencija, OIB 85821130368</item>
      <item>ŽUPANIJSKO DRŽAVNO ODVJETNIŠTVO U ZAGREBU, OIB 16488001145</item>
    </izvorni_sadrzaj>
    <derivirana_varijabla naziv="DomainObject.Predmet.OstaliListNazivFormatedOIB_1">
      <item>Branko Skerlev, OIB 59584997555</item>
      <item>Ivan Vučković, OIB 77498482127</item>
      <item>Financijska agencija, OIB 85821130368</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2016.</izvorni_sadrzaj>
    <derivirana_varijabla naziv="DomainObject.Datum_1">25. studenog 2016.</derivirana_varijabla>
  </DomainObject.Datum>
  <DomainObject.PoslovniBrojDokumenta>
    <izvorni_sadrzaj/>
    <derivirana_varijabla naziv="DomainObject.PoslovniBrojDokumenta_1"/>
  </DomainObject.PoslovniBrojDokumenta>
  <DomainObject.Predmet.StrankaIDrugi>
    <izvorni_sadrzaj>TITA GRUPA d.o.o.</izvorni_sadrzaj>
    <derivirana_varijabla naziv="DomainObject.Predmet.StrankaIDrugi_1">TITA GRUPA d.o.o.</derivirana_varijabla>
  </DomainObject.Predmet.StrankaIDrugi>
  <DomainObject.Predmet.ProtustrankaIDrugi>
    <izvorni_sadrzaj>TITA GRUPA d.o.o.</izvorni_sadrzaj>
    <derivirana_varijabla naziv="DomainObject.Predmet.ProtustrankaIDrugi_1">TITA GRUPA d.o.o.</derivirana_varijabla>
  </DomainObject.Predmet.ProtustrankaIDrugi>
  <DomainObject.Predmet.StrankaIDrugiAdressOIB>
    <izvorni_sadrzaj>TITA GRUPA d.o.o., OIB 25136310135, Ulica Grada Vukovara 271, 10000 Zagreb</izvorni_sadrzaj>
    <derivirana_varijabla naziv="DomainObject.Predmet.StrankaIDrugiAdressOIB_1">TITA GRUPA d.o.o., OIB 25136310135, Ulica Grada Vukovara 271, 10000 Zagreb</derivirana_varijabla>
  </DomainObject.Predmet.StrankaIDrugiAdressOIB>
  <DomainObject.Predmet.ProtustrankaIDrugiAdressOIB>
    <izvorni_sadrzaj>TITA GRUPA d.o.o., OIB 25136310135, Ulica Grada Vukovara 271, 10000 Zagreb</izvorni_sadrzaj>
    <derivirana_varijabla naziv="DomainObject.Predmet.ProtustrankaIDrugiAdressOIB_1">TITA GRUPA d.o.o., OIB 25136310135, Ulica Grada Vukovara 271,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TITA GRUPA d.o.o.</item>
      <item>TITA GRUPA d.o.o.</item>
      <item>Branko Skerlev</item>
      <item>Ivan Vučković</item>
      <item>Financijska agencija</item>
      <item>ŽUPANIJSKO DRŽAVNO ODVJETNIŠTVO U ZAGREBU</item>
    </izvorni_sadrzaj>
    <derivirana_varijabla naziv="DomainObject.Predmet.SudioniciListNaziv_1">
      <item>TITA GRUPA d.o.o.</item>
      <item>TITA GRUPA d.o.o.</item>
      <item>Branko Skerlev</item>
      <item>Ivan Vučković</item>
      <item>Financijska agencija</item>
      <item>ŽUPANIJSKO DRŽAVNO ODVJETNIŠTVO U ZAGREBU</item>
    </derivirana_varijabla>
  </DomainObject.Predmet.SudioniciListNaziv>
  <DomainObject.Predmet.SudioniciListAdressOIB>
    <izvorni_sadrzaj>
      <item>TITA GRUPA d.o.o., OIB 25136310135, Ulica Grada Vukovara 271,10000 Zagreb</item>
      <item>TITA GRUPA d.o.o., OIB 25136310135, Ulica Grada Vukovara 271,10000 Zagreb</item>
      <item>Branko Skerlev, OIB 59584997555, Radnička cesta 52/R2,10000 Zagreb</item>
      <item>Ivan Vučković, OIB 77498482127, Gornje Prekrižje 55,10000 Zagreb</item>
      <item>Financijska agencija, OIB 85821130368, Ulica grada Vukovara 70,10000 Zagreb</item>
      <item>ŽUPANIJSKO DRŽAVNO ODVJETNIŠTVO U ZAGREBU, OIB 16488001145, Savska Cesta 41,10000 Zagreb</item>
    </izvorni_sadrzaj>
    <derivirana_varijabla naziv="DomainObject.Predmet.SudioniciListAdressOIB_1">
      <item>TITA GRUPA d.o.o., OIB 25136310135, Ulica Grada Vukovara 271,10000 Zagreb</item>
      <item>TITA GRUPA d.o.o., OIB 25136310135, Ulica Grada Vukovara 271,10000 Zagreb</item>
      <item>Branko Skerlev, OIB 59584997555, Radnička cesta 52/R2,10000 Zagreb</item>
      <item>Ivan Vučković, OIB 77498482127, Gornje Prekrižje 55,10000 Zagreb</item>
      <item>Financijska agencija, OIB 85821130368, Ulica grada Vukovara 70,10000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25136310135</item>
      <item>, OIB 25136310135</item>
      <item>, OIB 59584997555</item>
      <item>, OIB 77498482127</item>
      <item>, OIB 85821130368</item>
      <item>, OIB 16488001145</item>
    </izvorni_sadrzaj>
    <derivirana_varijabla naziv="DomainObject.Predmet.SudioniciListNazivOIB_1">
      <item>, OIB 25136310135</item>
      <item>, OIB 25136310135</item>
      <item>, OIB 59584997555</item>
      <item>, OIB 77498482127</item>
      <item>, OIB 85821130368</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88C8F0-D3EA-4550-B8DF-208CDFACFA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980</properties:Words>
  <properties:Characters>5246</properties:Characters>
  <properties:Lines>131</properties:Lines>
  <properties:Paragraphs>45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2016-11-25T09:29:00Z</dcterms:created>
  <dc:creator>nmarkovic</dc:creator>
  <cp:lastModifiedBy>Jadranka Zelić</cp:lastModifiedBy>
  <cp:lastPrinted>2016-11-25T09:29:00Z</cp:lastPrinted>
  <dcterms:modified xmlns:xsi="http://www.w3.org/2001/XMLSchema-instance" xsi:type="dcterms:W3CDTF">2016-11-25T09:36:00Z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