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fe2db6e" w14:paraId="fe2db6e" w:rsidRDefault="00E64732" w:rsidP="00C50216" w:rsidR="00A86E26">
      <w:pPr>
        <w:jc w:val="right"/>
        <w15:collapsed w:val="false"/>
      </w:pPr>
      <w:r>
        <w:br w:clear="all" w:type="textWrapping"/>
      </w:r>
      <w:r w:rsidR="00916A8C" w:rsidRPr="001A4844">
        <w:t>Poslovni broj: 4. St-</w:t>
      </w:r>
      <w:r w:rsidR="00557A83">
        <w:t>1918</w:t>
      </w:r>
      <w:r w:rsidR="00C50216">
        <w:t>/2016-</w:t>
      </w:r>
      <w:r w:rsidR="00557A83">
        <w:t>22</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C50216" w:rsidP="00C50216" w:rsidR="00C50216">
      <w:pPr>
        <w:ind w:firstLine="708"/>
        <w:jc w:val="both"/>
      </w:pPr>
      <w:r>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557A83" w:rsidRPr="009A6D5A">
        <w:rPr>
          <w:rFonts w:eastAsia="Times New Roman"/>
          <w:lang w:eastAsia="hr-HR" w:val="en-US"/>
        </w:rPr>
        <w:t>DIMICO d.o.o.</w:t>
      </w:r>
      <w:r w:rsidR="00557A83">
        <w:t xml:space="preserve">, </w:t>
      </w:r>
      <w:r w:rsidR="00557A83" w:rsidRPr="009A6D5A">
        <w:t>Držićeva 6</w:t>
      </w:r>
      <w:r w:rsidR="00557A83">
        <w:t xml:space="preserve">, Split, OIB: </w:t>
      </w:r>
      <w:r w:rsidR="00557A83" w:rsidRPr="009A6D5A">
        <w:t>32499970052</w:t>
      </w:r>
      <w:r>
        <w:t>, 12. ožujka 2019.</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557A83" w:rsidRPr="009A6D5A">
        <w:rPr>
          <w:rFonts w:eastAsia="Times New Roman"/>
          <w:lang w:eastAsia="hr-HR" w:val="en-US"/>
        </w:rPr>
        <w:t>DIMICO d.o.o.</w:t>
      </w:r>
      <w:r w:rsidR="00557A83">
        <w:t xml:space="preserve">, </w:t>
      </w:r>
      <w:r w:rsidR="00557A83" w:rsidRPr="009A6D5A">
        <w:t>Držićeva 6</w:t>
      </w:r>
      <w:r w:rsidR="00557A83">
        <w:t xml:space="preserve">, Split, OIB: </w:t>
      </w:r>
      <w:r w:rsidR="00557A83" w:rsidRPr="009A6D5A">
        <w:t>32499970052</w:t>
      </w:r>
      <w:r w:rsidRPr="00CA3F30">
        <w:t xml:space="preserve">, </w:t>
      </w:r>
      <w:r>
        <w:t xml:space="preserve">da u roku od 15 dana, a koji rok počinje teći istekom osmog dana od dana objave ovog rješenja na mrežnoj stranici e-Oglasna ploča sudova, solidarno uplate predujam u iznosu od </w:t>
      </w:r>
      <w:r w:rsidR="00557A83">
        <w:t>20</w:t>
      </w:r>
      <w:r w:rsidRPr="009D1324">
        <w:t>.000,00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557A83">
        <w:t>1918</w:t>
      </w:r>
      <w:r w:rsidR="00FF237E">
        <w:t>/</w:t>
      </w:r>
      <w:r w:rsidR="00C50216">
        <w:t>2016</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557A83" w:rsidP="00FB6E9F" w:rsidR="00557A83">
      <w:pPr>
        <w:ind w:firstLine="708"/>
        <w:jc w:val="both"/>
      </w:pPr>
      <w:r>
        <w:t>Financijska agencija, Regionalni centar Split podnijela je ovom sudu 6. lipnja 2016. zahtjev za provedbu skraćenog stečajnog postupka nad DIMICO d.o.o., Držićeva 6, Split, OIB: 32499970052, navodeći da dužnik nema zaposlenih, a da na dan 1. rujna 2015. u Očevidniku redoslijeda osnova za plaćanje, ima evidentirane neizvršene osnove za plaćanje u neprekinutom razdoblju od 2028 dana, u ukupnom iznosu od 668.957,95 kn.</w:t>
      </w:r>
    </w:p>
    <w:p w:rsidRDefault="00FB6E9F" w:rsidP="00557A83" w:rsidR="00FB6E9F">
      <w:pPr>
        <w:jc w:val="both"/>
      </w:pPr>
    </w:p>
    <w:p w:rsidRDefault="00557A83" w:rsidP="00FB6E9F" w:rsidR="00557A83">
      <w:pPr>
        <w:ind w:firstLine="708"/>
        <w:jc w:val="both"/>
      </w:pPr>
      <w:r>
        <w:t>Budući da su prema podacima iz podnesenog zahtjeva bile ispunjene pretpostavke iz članka 428. SZ ovaj sud je 18. srpnja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557A83" w:rsidP="00557A83" w:rsidR="00557A83">
      <w:pPr>
        <w:jc w:val="both"/>
      </w:pPr>
    </w:p>
    <w:p w:rsidRDefault="00557A83" w:rsidP="00FB6E9F" w:rsidR="00557A83">
      <w:pPr>
        <w:ind w:firstLine="708"/>
        <w:jc w:val="both"/>
      </w:pPr>
      <w:r>
        <w:lastRenderedPageBreak/>
        <w:t>Vjerovnik Republika Hrvatska - Ministarstvo financija je 24. kolovoza 2016. podnio sudu prijedlog za otvaranje stečajnog postupka nad dužnikom uz koji je dostavio dokaze o postojanju tražbine (list 7-19 spisa).</w:t>
      </w:r>
    </w:p>
    <w:p w:rsidRDefault="00557A83" w:rsidP="00557A83" w:rsidR="00557A83">
      <w:pPr>
        <w:jc w:val="both"/>
      </w:pPr>
    </w:p>
    <w:p w:rsidRDefault="00557A83" w:rsidP="00FB6E9F" w:rsidR="00557A83">
      <w:pPr>
        <w:ind w:firstLine="708"/>
        <w:jc w:val="both"/>
      </w:pPr>
      <w:r>
        <w:t xml:space="preserve">Budući da je predlagatelj – vjerovnik Republika Hrvatska, unutar roka od 45 dana, podnio prijedlog za otvaranje stečajnog postupka nad dužnikom, a isti je sukladno odredbama članka 114. stavak 3. SZ oslobođen od plaćanja predujma za namirenje troškova stečajnog postupka, rješenjem ovog suda poslovni broj 14.St-1376/2016 od 11. listopada 2016. obustavljen je skraćeni stečajni postupak nad dužnikom, jer se u konkretnom slučaju nisu ispunile pretpostavke za donošenje rješenja o otvaranju i zaključenju skraćenog stečajnog postupka. </w:t>
      </w:r>
    </w:p>
    <w:p w:rsidRDefault="00557A83" w:rsidP="00557A83" w:rsidR="00557A83">
      <w:pPr>
        <w:jc w:val="both"/>
      </w:pPr>
    </w:p>
    <w:p w:rsidRDefault="00557A83" w:rsidP="00557A83" w:rsidR="00A46FEF">
      <w:pPr>
        <w:ind w:firstLine="708"/>
        <w:jc w:val="both"/>
      </w:pPr>
      <w:r>
        <w:t>Po pravomoćnosti rješenja ovog suda o obustavi skraćenog stečajnog postupka od 11. listopada 2016., ovaj predmet je zaveden po novi poslovni broj St-1918/2016.</w:t>
      </w:r>
    </w:p>
    <w:p w:rsidRDefault="00557A83" w:rsidP="00557A83" w:rsidR="00557A83">
      <w:pPr>
        <w:ind w:firstLine="708"/>
        <w:jc w:val="both"/>
      </w:pPr>
    </w:p>
    <w:p w:rsidRDefault="00557A83" w:rsidP="00557A83" w:rsidR="00557A83">
      <w:pPr>
        <w:ind w:firstLine="708"/>
        <w:jc w:val="both"/>
      </w:pPr>
      <w:r>
        <w:t xml:space="preserve">Zakonski zastupnik dužnika je 3. listopada 2017. je u spis dostavio izjavu da dužnik u svom vlasništvu nema imovine. </w:t>
      </w:r>
    </w:p>
    <w:p w:rsidRDefault="00557A83" w:rsidP="00557A83" w:rsidR="00557A83">
      <w:pPr>
        <w:jc w:val="both"/>
      </w:pPr>
    </w:p>
    <w:p w:rsidRDefault="00010973" w:rsidP="004B0336" w:rsidR="004B0336">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557A83">
        <w:t>1918</w:t>
      </w:r>
      <w:r w:rsidR="00C50216">
        <w:t>/2016-8</w:t>
      </w:r>
      <w:r w:rsidR="00EF5700" w:rsidRPr="006A49A6">
        <w:t xml:space="preserve"> od </w:t>
      </w:r>
      <w:r w:rsidR="00C50216">
        <w:t>14. veljače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4B0336" w:rsidP="00557A83" w:rsidR="004B0336">
      <w:pPr>
        <w:jc w:val="both"/>
      </w:pPr>
    </w:p>
    <w:p w:rsidRDefault="004B0336" w:rsidP="004B0336" w:rsidR="004B0336" w:rsidRPr="00EC4DB6">
      <w:pPr>
        <w:ind w:firstLine="708"/>
        <w:jc w:val="both"/>
        <w:rPr>
          <w:szCs w:val="24"/>
        </w:rPr>
      </w:pPr>
      <w:r>
        <w:rPr>
          <w:szCs w:val="24"/>
        </w:rPr>
        <w:t xml:space="preserve">Centar za vozila Hrvatske d.d. dostavio je u sudski spis uvjerenje iz kojeg je razvidno da dužnik </w:t>
      </w:r>
      <w:r w:rsidR="00C50216">
        <w:rPr>
          <w:szCs w:val="24"/>
        </w:rPr>
        <w:t>nije evidentiran kao vlasnik vozila.</w:t>
      </w:r>
    </w:p>
    <w:p w:rsidRDefault="004B0336" w:rsidP="004B0336" w:rsidR="004B0336">
      <w:pPr>
        <w:jc w:val="both"/>
      </w:pPr>
    </w:p>
    <w:p w:rsidRDefault="00683679" w:rsidP="00EF5700" w:rsidR="00683679">
      <w:pPr>
        <w:ind w:firstLine="708"/>
        <w:jc w:val="both"/>
      </w:pPr>
      <w:r>
        <w:t>Općinski sud u Splitu, zemljišnoknjižni odjel je 2</w:t>
      </w:r>
      <w:r w:rsidR="004B0336">
        <w:t>6</w:t>
      </w:r>
      <w:r>
        <w:t xml:space="preserve">. </w:t>
      </w:r>
      <w:r w:rsidR="00C50216">
        <w:t>veljače</w:t>
      </w:r>
      <w:r>
        <w:t xml:space="preserve"> </w:t>
      </w:r>
      <w:r w:rsidR="00C50216">
        <w:t>2019</w:t>
      </w:r>
      <w:r>
        <w:t xml:space="preserve">. u spis dostavio potvrdu iz koje je razvidno da dužnik nije upisan kao vlasnik nekretnina na području nadležnosti navedenog zemljišnoknjižnog odjela. </w:t>
      </w:r>
    </w:p>
    <w:p w:rsidRDefault="00683679" w:rsidP="00EF5700" w:rsidR="00683679">
      <w:pPr>
        <w:ind w:firstLine="708"/>
        <w:jc w:val="both"/>
      </w:pPr>
    </w:p>
    <w:p w:rsidRDefault="004B0336" w:rsidP="004B0336" w:rsidR="004B0336">
      <w:pPr>
        <w:ind w:firstLine="708"/>
        <w:jc w:val="both"/>
      </w:pPr>
      <w:r>
        <w:t>Dužnik se tijekom prethodnog postupka nije očitovao na podneseni prijedlog, a isto tako osoba ovlaštena za zastupanje dužnika nije pristupila na zakazana ročišta u prethodnom postupku.</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557A83">
        <w:t>61</w:t>
      </w:r>
      <w:r>
        <w:t xml:space="preserve"> spisa) kojom se potvrđuje da dužnik na dan </w:t>
      </w:r>
      <w:r w:rsidR="00C50216">
        <w:t>8.3.</w:t>
      </w:r>
      <w:r w:rsidR="004B0336">
        <w:t>2019</w:t>
      </w:r>
      <w:r>
        <w:t xml:space="preserve">., u Očevidniku </w:t>
      </w:r>
      <w:r>
        <w:rPr>
          <w:szCs w:val="24"/>
        </w:rPr>
        <w:t xml:space="preserve">redoslijeda osnova za plaćanje, ima evidentirane neizvršne osnove za plaćanje u neprekinutom razdoblju od </w:t>
      </w:r>
      <w:r w:rsidR="00557A83">
        <w:rPr>
          <w:szCs w:val="24"/>
        </w:rPr>
        <w:t>3311</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557A83">
        <w:t>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C50216" w:rsidR="00EF5700" w:rsidRPr="00C50216">
      <w:pPr>
        <w:jc w:val="center"/>
        <w:rPr>
          <w:szCs w:val="24"/>
        </w:rPr>
      </w:pPr>
      <w:r>
        <w:rPr>
          <w:szCs w:val="24"/>
        </w:rPr>
        <w:t>U Splitu</w:t>
      </w:r>
      <w:r w:rsidR="00A46FEF">
        <w:rPr>
          <w:szCs w:val="24"/>
        </w:rPr>
        <w:t>,</w:t>
      </w:r>
      <w:r>
        <w:rPr>
          <w:szCs w:val="24"/>
        </w:rPr>
        <w:t xml:space="preserve"> </w:t>
      </w:r>
      <w:r w:rsidR="00C50216">
        <w:rPr>
          <w:szCs w:val="24"/>
        </w:rPr>
        <w:t>12. ožujka</w:t>
      </w:r>
      <w:r w:rsidR="004B0336">
        <w:rPr>
          <w:szCs w:val="24"/>
        </w:rPr>
        <w:t xml:space="preserve"> 2019. </w:t>
      </w:r>
    </w:p>
    <w:p w:rsidRDefault="00916A8C" w:rsidP="00EF5700" w:rsidR="00EF5700">
      <w:pPr>
        <w:ind w:firstLine="708" w:left="7080"/>
        <w:rPr>
          <w:szCs w:val="24"/>
        </w:rPr>
      </w:pPr>
      <w:r>
        <w:rPr>
          <w:szCs w:val="24"/>
        </w:rPr>
        <w:t>Sudac</w:t>
      </w:r>
    </w:p>
    <w:p w:rsidRDefault="00EF5700" w:rsidP="004B0336" w:rsidR="00EF5700">
      <w:pPr>
        <w:rPr>
          <w:sz w:val="28"/>
          <w:szCs w:val="28"/>
        </w:rPr>
      </w:pPr>
    </w:p>
    <w:p w:rsidRDefault="00557A83" w:rsidP="004B0336" w:rsidR="00557A83" w:rsidRPr="00765651">
      <w:pPr>
        <w:rPr>
          <w:sz w:val="28"/>
          <w:szCs w:val="28"/>
        </w:rPr>
      </w:pPr>
    </w:p>
    <w:p w:rsidRDefault="00916A8C" w:rsidP="00C50216" w:rsidR="00C50216">
      <w:pPr>
        <w:jc w:val="right"/>
      </w:pPr>
      <w:r>
        <w:t>Katarina Mikulić</w:t>
      </w:r>
      <w:r w:rsidR="00237E1B">
        <w:t>,v.r.</w:t>
      </w:r>
    </w:p>
    <w:p w:rsidRDefault="00237E1B" w:rsidP="0071700F" w:rsidR="00237E1B">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37E1B" w:rsidP="0071700F" w:rsidR="00237E1B"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237E1B" w:rsidP="00C50216" w:rsidR="00237E1B">
      <w:pPr>
        <w:jc w:val="right"/>
      </w:pPr>
    </w:p>
    <w:p w:rsidRDefault="00916A8C" w:rsidP="00034054" w:rsidR="00034054">
      <w:r>
        <w:t>Pouka o pravnom lijeku</w:t>
      </w:r>
      <w:r w:rsidR="00EF5700">
        <w:t>:</w:t>
      </w:r>
    </w:p>
    <w:p w:rsidRDefault="00EF5700" w:rsidP="00034054" w:rsidR="00EF5700" w:rsidRPr="00034054">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557A83" w:rsidP="00EF5700" w:rsidR="00557A83"/>
    <w:p w:rsidRDefault="00557A83" w:rsidR="00557A83">
      <w:r>
        <w:t xml:space="preserve"> </w:t>
      </w:r>
    </w:p>
    <w:sectPr w:rsidSect="00010973" w:rsidR="00557A83">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237E1B">
      <w:rPr>
        <w:noProof/>
      </w:rPr>
      <w:t>3</w:t>
    </w:r>
    <w:r>
      <w:fldChar w:fldCharType="end"/>
    </w:r>
    <w:r>
      <w:tab/>
      <w:t xml:space="preserve">   </w:t>
    </w:r>
    <w:r w:rsidR="00916A8C">
      <w:tab/>
    </w:r>
    <w:r w:rsidR="00916A8C">
      <w:tab/>
    </w:r>
    <w:r w:rsidR="00916A8C" w:rsidRPr="001A4844">
      <w:t>Poslovni broj: 4. St-</w:t>
    </w:r>
    <w:r w:rsidR="00557A83">
      <w:t>1918</w:t>
    </w:r>
    <w:r w:rsidR="00C50216">
      <w:t>/2016-</w:t>
    </w:r>
    <w:r w:rsidR="00557A83">
      <w:t>22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34054"/>
    <w:rsid w:val="00066650"/>
    <w:rsid w:val="00085E7C"/>
    <w:rsid w:val="000B4D96"/>
    <w:rsid w:val="000D5416"/>
    <w:rsid w:val="000E6D83"/>
    <w:rsid w:val="00100FDE"/>
    <w:rsid w:val="00182195"/>
    <w:rsid w:val="00237E1B"/>
    <w:rsid w:val="0024181F"/>
    <w:rsid w:val="002C285B"/>
    <w:rsid w:val="00377306"/>
    <w:rsid w:val="003C2F22"/>
    <w:rsid w:val="00417EA6"/>
    <w:rsid w:val="00435ACC"/>
    <w:rsid w:val="004B0336"/>
    <w:rsid w:val="00557A83"/>
    <w:rsid w:val="005C45A2"/>
    <w:rsid w:val="006151F4"/>
    <w:rsid w:val="00683679"/>
    <w:rsid w:val="0071519E"/>
    <w:rsid w:val="007F7A84"/>
    <w:rsid w:val="00804145"/>
    <w:rsid w:val="00814EDB"/>
    <w:rsid w:val="00815142"/>
    <w:rsid w:val="00853B3E"/>
    <w:rsid w:val="008C0148"/>
    <w:rsid w:val="008D3CAB"/>
    <w:rsid w:val="00916A8C"/>
    <w:rsid w:val="00981D37"/>
    <w:rsid w:val="00A46FEF"/>
    <w:rsid w:val="00A51DE9"/>
    <w:rsid w:val="00A86E26"/>
    <w:rsid w:val="00B7506F"/>
    <w:rsid w:val="00C50216"/>
    <w:rsid w:val="00D778AF"/>
    <w:rsid w:val="00D8632A"/>
    <w:rsid w:val="00DD0D50"/>
    <w:rsid w:val="00E64732"/>
    <w:rsid w:val="00E73AA6"/>
    <w:rsid w:val="00EB6A52"/>
    <w:rsid w:val="00EC4DB6"/>
    <w:rsid w:val="00EE5B8B"/>
    <w:rsid w:val="00EF5700"/>
    <w:rsid w:val="00F2599E"/>
    <w:rsid w:val="00FB6E9F"/>
    <w:rsid w:val="00FF23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237E1B"/>
    <w:rPr>
      <w:color w:val="808080"/>
      <w:bdr w:space="0" w:sz="0" w:color="auto" w:val="none"/>
      <w:shd w:fill="auto" w:color="auto" w:val="clear"/>
    </w:rPr>
  </w:style>
  <w:style w:customStyle="true" w:styleId="eSPISCCParagraphDefaultFont" w:type="character">
    <w:name w:val="eSPIS_CC_Paragraph Default Font"/>
    <w:basedOn w:val="Zadanifontodlomka"/>
    <w:rsid w:val="00237E1B"/>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237E1B"/>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237E1B"/>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237E1B"/>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237E1B"/>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237E1B"/>
    <w:rPr>
      <w:color w:val="808080"/>
      <w:bdr w:color="auto" w:space="0" w:sz="0" w:val="none"/>
      <w:shd w:color="auto" w:fill="auto" w:val="clear"/>
    </w:rPr>
  </w:style>
  <w:style w:customStyle="1" w:styleId="eSPISCCParagraphDefaultFont" w:type="character">
    <w:name w:val="eSPIS_CC_Paragraph Default Font"/>
    <w:basedOn w:val="Zadanifontodlomka"/>
    <w:rsid w:val="00237E1B"/>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237E1B"/>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237E1B"/>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237E1B"/>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237E1B"/>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ožujka 2019.</izvorni_sadrzaj>
    <derivirana_varijabla naziv="DomainObject.DatumDonosenjaOdluke_1">12.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1918</izvorni_sadrzaj>
    <derivirana_varijabla naziv="DomainObject.Predmet.Broj_1">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St-1918/2016</izvorni_sadrzaj>
    <derivirana_varijabla naziv="DomainObject.Predmet.OznakaBroj_1">St-1918/2016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DIMICO d.o.o. za trgovinu i usluge</izvorni_sadrzaj>
    <derivirana_varijabla naziv="DomainObject.Predmet.ProtustrankaFormated_1">  DIMICO d.o.o. za trgovinu i usluge</derivirana_varijabla>
  </DomainObject.Predmet.ProtustrankaFormated>
  <DomainObject.Predmet.ProtustrankaFormatedOIB>
    <izvorni_sadrzaj>  DIMICO d.o.o. za trgovinu i usluge, OIB 32499970052</izvorni_sadrzaj>
    <derivirana_varijabla naziv="DomainObject.Predmet.ProtustrankaFormatedOIB_1">  DIMICO d.o.o. za trgovinu i usluge, OIB 32499970052</derivirana_varijabla>
  </DomainObject.Predmet.ProtustrankaFormatedOIB>
  <DomainObject.Predmet.ProtustrankaFormatedWithAdress>
    <izvorni_sadrzaj> DIMICO d.o.o. za trgovinu i usluge, Držićeva 6, 21000 Split</izvorni_sadrzaj>
    <derivirana_varijabla naziv="DomainObject.Predmet.ProtustrankaFormatedWithAdress_1"> DIMICO d.o.o. za trgovinu i usluge, Držićeva 6, 21000 Split</derivirana_varijabla>
  </DomainObject.Predmet.ProtustrankaFormatedWithAdress>
  <DomainObject.Predmet.ProtustrankaFormatedWithAdressOIB>
    <izvorni_sadrzaj> DIMICO d.o.o. za trgovinu i usluge, OIB 32499970052, Držićeva 6, 21000 Split</izvorni_sadrzaj>
    <derivirana_varijabla naziv="DomainObject.Predmet.ProtustrankaFormatedWithAdressOIB_1"> DIMICO d.o.o. za trgovinu i usluge, OIB 32499970052, Držićeva 6, 21000 Split</derivirana_varijabla>
  </DomainObject.Predmet.ProtustrankaFormatedWithAdressOIB>
  <DomainObject.Predmet.ProtustrankaWithAdress>
    <izvorni_sadrzaj>DIMICO d.o.o. za trgovinu i usluge Držićeva 6, 21000 Split</izvorni_sadrzaj>
    <derivirana_varijabla naziv="DomainObject.Predmet.ProtustrankaWithAdress_1">DIMICO d.o.o. za trgovinu i usluge Držićeva 6, 21000 Split</derivirana_varijabla>
  </DomainObject.Predmet.ProtustrankaWithAdress>
  <DomainObject.Predmet.ProtustrankaWithAdressOIB>
    <izvorni_sadrzaj>DIMICO d.o.o. za trgovinu i usluge, OIB 32499970052, Držićeva 6, 21000 Split</izvorni_sadrzaj>
    <derivirana_varijabla naziv="DomainObject.Predmet.ProtustrankaWithAdressOIB_1">DIMICO d.o.o. za trgovinu i usluge, OIB 32499970052, Držićeva 6, 21000 Split</derivirana_varijabla>
  </DomainObject.Predmet.ProtustrankaWithAdressOIB>
  <DomainObject.Predmet.ProtustrankaNazivFormated>
    <izvorni_sadrzaj>DIMICO d.o.o. za trgovinu i usluge</izvorni_sadrzaj>
    <derivirana_varijabla naziv="DomainObject.Predmet.ProtustrankaNazivFormated_1">DIMICO d.o.o. za trgovinu i usluge</derivirana_varijabla>
  </DomainObject.Predmet.ProtustrankaNazivFormated>
  <DomainObject.Predmet.ProtustrankaNazivFormatedOIB>
    <izvorni_sadrzaj>DIMICO d.o.o. za trgovinu i usluge, OIB 32499970052</izvorni_sadrzaj>
    <derivirana_varijabla naziv="DomainObject.Predmet.ProtustrankaNazivFormatedOIB_1">DIMICO d.o.o. za trgovinu i usluge, OIB 32499970052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FINA-SPLIT; ŽUPANIJSKO DRŽAVNO ODVJETNIŠTVO-SPLIT</izvorni_sadrzaj>
    <derivirana_varijabla naziv="DomainObject.Predmet.StrankaFormated_1">  FINA-SPLIT; ŽUPANIJSKO DRŽAVNO ODVJETNIŠTVO-SPLIT</derivirana_varijabla>
  </DomainObject.Predmet.StrankaFormated>
  <DomainObject.Predmet.StrankaFormatedOIB>
    <izvorni_sadrzaj>  FINA-SPLIT, OIB 85821130368; ŽUPANIJSKO DRŽAVNO ODVJETNIŠTVO-SPLIT, OIB 70793241859</izvorni_sadrzaj>
    <derivirana_varijabla naziv="DomainObject.Predmet.StrankaFormatedOIB_1">  FINA-SPLIT, OIB 85821130368; ŽUPANIJSKO DRŽAVNO ODVJETNIŠTVO-SPLIT, OIB 70793241859</derivirana_varijabla>
  </DomainObject.Predmet.StrankaFormatedOIB>
  <DomainObject.Predmet.StrankaFormatedWithAdress>
    <izvorni_sadrzaj> FINA-SPLIT, Mažuranićevo šetalište 24b, 21000 Split; ŽUPANIJSKO DRŽAVNO ODVJETNIŠTVO-SPLIT, Gundulićeva 29, 21000 Split</izvorni_sadrzaj>
    <derivirana_varijabla naziv="DomainObject.Predmet.StrankaFormatedWithAdress_1"> FINA-SPLIT, Mažuranićevo šetalište 24b, 21000 Split; ŽUPANIJSKO DRŽAVNO ODVJETNIŠTVO-SPLIT, Gundulićeva 29, 21000 Split</derivirana_varijabla>
  </DomainObject.Predmet.StrankaFormatedWithAdress>
  <DomainObject.Predmet.StrankaFormatedWithAdressOIB>
    <izvorni_sadrzaj> FINA-SPLIT, OIB 85821130368, Mažuranićevo šetalište 24b, 21000 Split; ŽUPANIJSKO DRŽAVNO ODVJETNIŠTVO-SPLIT, OIB 70793241859, Gundulićeva 29, 21000 Split</izvorni_sadrzaj>
    <derivirana_varijabla naziv="DomainObject.Predmet.StrankaFormatedWithAdressOIB_1"> FINA-SPLIT, OIB 85821130368, Mažuranićevo šetalište 24b, 21000 Split; ŽUPANIJSKO DRŽAVNO ODVJETNIŠTVO-SPLIT, OIB 70793241859, Gundulićeva 29, 21000 Split</derivirana_varijabla>
  </DomainObject.Predmet.StrankaFormatedWithAdressOIB>
  <DomainObject.Predmet.StrankaWithAdress>
    <izvorni_sadrzaj>FINA-SPLIT Mažuranićevo šetalište 24b,21000 Split,ŽUPANIJSKO DRŽAVNO ODVJETNIŠTVO-SPLIT Gundulićeva 29,21000 Split</izvorni_sadrzaj>
    <derivirana_varijabla naziv="DomainObject.Predmet.StrankaWithAdress_1">FINA-SPLIT Mažuranićevo šetalište 24b,21000 Split,ŽUPANIJSKO DRŽAVNO ODVJETNIŠTVO-SPLIT Gundulićeva 29,21000 Split</derivirana_varijabla>
  </DomainObject.Predmet.StrankaWithAdress>
  <DomainObject.Predmet.StrankaWithAdressOIB>
    <izvorni_sadrzaj>FINA-SPLIT, OIB 85821130368, Mažuranićevo šetalište 24b,21000 Split,ŽUPANIJSKO DRŽAVNO ODVJETNIŠTVO-SPLIT, OIB 70793241859, Gundulićeva 29,21000 Split</izvorni_sadrzaj>
    <derivirana_varijabla naziv="DomainObject.Predmet.StrankaWithAdressOIB_1">FINA-SPLIT, OIB 85821130368, Mažuranićevo šetalište 24b,21000 Split,ŽUPANIJSKO DRŽAVNO ODVJETNIŠTVO-SPLIT, OIB 70793241859, Gundulićeva 29,21000 Split</derivirana_varijabla>
  </DomainObject.Predmet.StrankaWithAdressOIB>
  <DomainObject.Predmet.StrankaNazivFormated>
    <izvorni_sadrzaj>FINA-SPLIT,ŽUPANIJSKO DRŽAVNO ODVJETNIŠTVO-SPLIT</izvorni_sadrzaj>
    <derivirana_varijabla naziv="DomainObject.Predmet.StrankaNazivFormated_1">FINA-SPLIT,ŽUPANIJSKO DRŽAVNO ODVJETNIŠTVO-SPLIT</derivirana_varijabla>
  </DomainObject.Predmet.StrankaNazivFormated>
  <DomainObject.Predmet.StrankaNazivFormatedOIB>
    <izvorni_sadrzaj>FINA-SPLIT, OIB 85821130368,ŽUPANIJSKO DRŽAVNO ODVJETNIŠTVO-SPLIT, OIB 70793241859</izvorni_sadrzaj>
    <derivirana_varijabla naziv="DomainObject.Predmet.StrankaNazivFormatedOIB_1">FINA-SPLIT, OIB 85821130368,ŽUPANIJSKO DRŽAVNO ODVJETNIŠTVO-SPLIT,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668957.95</izvorni_sadrzaj>
    <derivirana_varijabla naziv="DomainObject.Predmet.TrenutnaVrijednost_1">668957.95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FINA-SPLIT</item>
      <item>ŽUPANIJSKO DRŽAVNO ODVJETNIŠTVO-SPLIT</item>
    </izvorni_sadrzaj>
    <derivirana_varijabla naziv="DomainObject.Predmet.StrankaListFormated_1">
      <item>FINA-SPLIT</item>
      <item>ŽUPANIJSKO DRŽAVNO ODVJETNIŠTVO-SPLIT</item>
    </derivirana_varijabla>
  </DomainObject.Predmet.StrankaListFormated>
  <DomainObject.Predmet.StrankaListFormatedOIB>
    <izvorni_sadrzaj>
      <item>FINA-SPLIT, OIB 85821130368</item>
      <item>ŽUPANIJSKO DRŽAVNO ODVJETNIŠTVO-SPLIT, OIB 70793241859</item>
    </izvorni_sadrzaj>
    <derivirana_varijabla naziv="DomainObject.Predmet.StrankaListFormatedOIB_1">
      <item>FINA-SPLIT, OIB 85821130368</item>
      <item>ŽUPANIJSKO DRŽAVNO ODVJETNIŠTVO-SPLIT, OIB 70793241859</item>
    </derivirana_varijabla>
  </DomainObject.Predmet.StrankaListFormatedOIB>
  <DomainObject.Predmet.StrankaListFormatedWithAdress>
    <izvorni_sadrzaj>
      <item>FINA-SPLIT, Mažuranićevo šetalište 24b, 21000 Split</item>
      <item>ŽUPANIJSKO DRŽAVNO ODVJETNIŠTVO-SPLIT, Gundulićeva 29, 21000 Split</item>
    </izvorni_sadrzaj>
    <derivirana_varijabla naziv="DomainObject.Predmet.StrankaListFormatedWithAdress_1">
      <item>FINA-SPLIT, Mažuranićevo šetalište 24b, 21000 Split</item>
      <item>ŽUPANIJSKO DRŽAVNO ODVJETNIŠTVO-SPLIT, Gundulićeva 29, 21000 Split</item>
    </derivirana_varijabla>
  </DomainObject.Predmet.StrankaListFormatedWithAdress>
  <DomainObject.Predmet.StrankaListFormatedWithAdressOIB>
    <izvorni_sadrzaj>
      <item>FINA-SPLIT, OIB 85821130368, Mažuranićevo šetalište 24b, 21000 Split</item>
      <item>ŽUPANIJSKO DRŽAVNO ODVJETNIŠTVO-SPLIT, OIB 70793241859, Gundulićeva 29, 21000 Split</item>
    </izvorni_sadrzaj>
    <derivirana_varijabla naziv="DomainObject.Predmet.StrankaListFormatedWithAdressOIB_1">
      <item>FINA-SPLIT, OIB 85821130368, Mažuranićevo šetalište 24b, 21000 Split</item>
      <item>ŽUPANIJSKO DRŽAVNO ODVJETNIŠTVO-SPLIT, OIB 70793241859, Gundulićeva 29, 21000 Split</item>
    </derivirana_varijabla>
  </DomainObject.Predmet.StrankaListFormatedWithAdressOIB>
  <DomainObject.Predmet.StrankaListNazivFormated>
    <izvorni_sadrzaj>
      <item>FINA-SPLIT</item>
      <item>ŽUPANIJSKO DRŽAVNO ODVJETNIŠTVO-SPLIT</item>
    </izvorni_sadrzaj>
    <derivirana_varijabla naziv="DomainObject.Predmet.StrankaListNazivFormated_1">
      <item>FINA-SPLIT</item>
      <item>ŽUPANIJSKO DRŽAVNO ODVJETNIŠTVO-SPLIT</item>
    </derivirana_varijabla>
  </DomainObject.Predmet.StrankaListNazivFormated>
  <DomainObject.Predmet.StrankaListNazivFormatedOIB>
    <izvorni_sadrzaj>
      <item>FINA-SPLIT, OIB 85821130368</item>
      <item>ŽUPANIJSKO DRŽAVNO ODVJETNIŠTVO-SPLIT, OIB 70793241859</item>
    </izvorni_sadrzaj>
    <derivirana_varijabla naziv="DomainObject.Predmet.StrankaListNazivFormatedOIB_1">
      <item>FINA-SPLIT, OIB 85821130368</item>
      <item>ŽUPANIJSKO DRŽAVNO ODVJETNIŠTVO-SPLIT, OIB 70793241859</item>
    </derivirana_varijabla>
  </DomainObject.Predmet.StrankaListNazivFormatedOIB>
  <DomainObject.Predmet.ProtuStrankaListFormated>
    <izvorni_sadrzaj>
      <item>DIMICO d.o.o. za trgovinu i usluge</item>
    </izvorni_sadrzaj>
    <derivirana_varijabla naziv="DomainObject.Predmet.ProtuStrankaListFormated_1">
      <item>DIMICO d.o.o. za trgovinu i usluge</item>
    </derivirana_varijabla>
  </DomainObject.Predmet.ProtuStrankaListFormated>
  <DomainObject.Predmet.ProtuStrankaListFormatedOIB>
    <izvorni_sadrzaj>
      <item>DIMICO d.o.o. za trgovinu i usluge, OIB 32499970052</item>
    </izvorni_sadrzaj>
    <derivirana_varijabla naziv="DomainObject.Predmet.ProtuStrankaListFormatedOIB_1">
      <item>DIMICO d.o.o. za trgovinu i usluge, OIB 32499970052</item>
    </derivirana_varijabla>
  </DomainObject.Predmet.ProtuStrankaListFormatedOIB>
  <DomainObject.Predmet.ProtuStrankaListFormatedWithAdress>
    <izvorni_sadrzaj>
      <item>DIMICO d.o.o. za trgovinu i usluge, Držićeva 6, 21000 Split</item>
    </izvorni_sadrzaj>
    <derivirana_varijabla naziv="DomainObject.Predmet.ProtuStrankaListFormatedWithAdress_1">
      <item>DIMICO d.o.o. za trgovinu i usluge, Držićeva 6, 21000 Split</item>
    </derivirana_varijabla>
  </DomainObject.Predmet.ProtuStrankaListFormatedWithAdress>
  <DomainObject.Predmet.ProtuStrankaListFormatedWithAdressOIB>
    <izvorni_sadrzaj>
      <item>DIMICO d.o.o. za trgovinu i usluge, OIB 32499970052, Držićeva 6, 21000 Split</item>
    </izvorni_sadrzaj>
    <derivirana_varijabla naziv="DomainObject.Predmet.ProtuStrankaListFormatedWithAdressOIB_1">
      <item>DIMICO d.o.o. za trgovinu i usluge, OIB 32499970052, Držićeva 6, 21000 Split</item>
    </derivirana_varijabla>
  </DomainObject.Predmet.ProtuStrankaListFormatedWithAdressOIB>
  <DomainObject.Predmet.ProtuStrankaListNazivFormated>
    <izvorni_sadrzaj>
      <item>DIMICO d.o.o. za trgovinu i usluge</item>
    </izvorni_sadrzaj>
    <derivirana_varijabla naziv="DomainObject.Predmet.ProtuStrankaListNazivFormated_1">
      <item>DIMICO d.o.o. za trgovinu i usluge</item>
    </derivirana_varijabla>
  </DomainObject.Predmet.ProtuStrankaListNazivFormated>
  <DomainObject.Predmet.ProtuStrankaListNazivFormatedOIB>
    <izvorni_sadrzaj>
      <item>DIMICO d.o.o. za trgovinu i usluge, OIB 32499970052</item>
    </izvorni_sadrzaj>
    <derivirana_varijabla naziv="DomainObject.Predmet.ProtuStrankaListNazivFormatedOIB_1">
      <item>DIMICO d.o.o. za trgovinu i usluge, OIB 32499970052</item>
    </derivirana_varijabla>
  </DomainObject.Predmet.ProtuStrankaListNazivFormatedOIB>
  <DomainObject.Predmet.OstaliListFormated>
    <izvorni_sadrzaj>
      <item>Domagoj Klarić</item>
      <item>Marino Runtić</item>
    </izvorni_sadrzaj>
    <derivirana_varijabla naziv="DomainObject.Predmet.OstaliListFormated_1">
      <item>Domagoj Klarić</item>
      <item>Marino Runtić</item>
    </derivirana_varijabla>
  </DomainObject.Predmet.OstaliListFormated>
  <DomainObject.Predmet.OstaliListFormatedOIB>
    <izvorni_sadrzaj>
      <item>Domagoj Klarić, OIB 97197114019</item>
      <item>Marino Runtić, OIB 49408433849</item>
    </izvorni_sadrzaj>
    <derivirana_varijabla naziv="DomainObject.Predmet.OstaliListFormatedOIB_1">
      <item>Domagoj Klarić, OIB 97197114019</item>
      <item>Marino Runtić, OIB 49408433849</item>
    </derivirana_varijabla>
  </DomainObject.Predmet.OstaliListFormatedOIB>
  <DomainObject.Predmet.OstaliListFormatedWithAdress>
    <izvorni_sadrzaj>
      <item>Domagoj Klarić, Đorđićeva 2, 21000 Split</item>
      <item>Marino Runtić, Karamanova 4, 21000 Split</item>
    </izvorni_sadrzaj>
    <derivirana_varijabla naziv="DomainObject.Predmet.OstaliListFormatedWithAdress_1">
      <item>Domagoj Klarić, Đorđićeva 2, 21000 Split</item>
      <item>Marino Runtić, Karamanova 4, 21000 Split</item>
    </derivirana_varijabla>
  </DomainObject.Predmet.OstaliListFormatedWithAdress>
  <DomainObject.Predmet.OstaliListFormatedWithAdressOIB>
    <izvorni_sadrzaj>
      <item>Domagoj Klarić, OIB 97197114019, Đorđićeva 2, 21000 Split</item>
      <item>Marino Runtić, OIB 49408433849, Karamanova 4, 21000 Split</item>
    </izvorni_sadrzaj>
    <derivirana_varijabla naziv="DomainObject.Predmet.OstaliListFormatedWithAdressOIB_1">
      <item>Domagoj Klarić, OIB 97197114019, Đorđićeva 2, 21000 Split</item>
      <item>Marino Runtić, OIB 49408433849, Karamanova 4, 21000 Split</item>
    </derivirana_varijabla>
  </DomainObject.Predmet.OstaliListFormatedWithAdressOIB>
  <DomainObject.Predmet.OstaliListNazivFormated>
    <izvorni_sadrzaj>
      <item>Domagoj Klarić</item>
      <item>Marino Runtić</item>
    </izvorni_sadrzaj>
    <derivirana_varijabla naziv="DomainObject.Predmet.OstaliListNazivFormated_1">
      <item>Domagoj Klarić</item>
      <item>Marino Runtić</item>
    </derivirana_varijabla>
  </DomainObject.Predmet.OstaliListNazivFormated>
  <DomainObject.Predmet.OstaliListNazivFormatedOIB>
    <izvorni_sadrzaj>
      <item>Domagoj Klarić, OIB 97197114019</item>
      <item>Marino Runtić, OIB 49408433849</item>
    </izvorni_sadrzaj>
    <derivirana_varijabla naziv="DomainObject.Predmet.OstaliListNazivFormatedOIB_1">
      <item>Domagoj Klarić, OIB 97197114019</item>
      <item>Marino Runtić, OIB 49408433849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ožujka 2019.</izvorni_sadrzaj>
    <derivirana_varijabla naziv="DomainObject.Datum_1">12. ožujka 2019.</derivirana_varijabla>
  </DomainObject.Datum>
  <DomainObject.PoslovniBrojDokumenta>
    <izvorni_sadrzaj/>
    <derivirana_varijabla naziv="DomainObject.PoslovniBrojDokumenta_1"/>
  </DomainObject.PoslovniBrojDokumenta>
  <DomainObject.Predmet.StrankaIDrugi>
    <izvorni_sadrzaj>FINA-SPLIT i dr.</izvorni_sadrzaj>
    <derivirana_varijabla naziv="DomainObject.Predmet.StrankaIDrugi_1">FINA-SPLIT i dr.</derivirana_varijabla>
  </DomainObject.Predmet.StrankaIDrugi>
  <DomainObject.Predmet.ProtustrankaIDrugi>
    <izvorni_sadrzaj>DIMICO d.o.o. za trgovinu i usluge</izvorni_sadrzaj>
    <derivirana_varijabla naziv="DomainObject.Predmet.ProtustrankaIDrugi_1">DIMICO d.o.o. za trgovinu i usluge</derivirana_varijabla>
  </DomainObject.Predmet.ProtustrankaIDrugi>
  <DomainObject.Predmet.StrankaIDrugiAdressOIB>
    <izvorni_sadrzaj>FINA-SPLIT, OIB 85821130368, Mažuranićevo šetalište 24b, 21000 Split i dr.</izvorni_sadrzaj>
    <derivirana_varijabla naziv="DomainObject.Predmet.StrankaIDrugiAdressOIB_1">FINA-SPLIT, OIB 85821130368, Mažuranićevo šetalište 24b, 21000 Split i dr.</derivirana_varijabla>
  </DomainObject.Predmet.StrankaIDrugiAdressOIB>
  <DomainObject.Predmet.ProtustrankaIDrugiAdressOIB>
    <izvorni_sadrzaj>DIMICO d.o.o. za trgovinu i usluge, OIB 32499970052, Držićeva 6, 21000 Split</izvorni_sadrzaj>
    <derivirana_varijabla naziv="DomainObject.Predmet.ProtustrankaIDrugiAdressOIB_1">DIMICO d.o.o. za trgovinu i usluge, OIB 32499970052, Držićeva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DIMICO d.o.o. za trgovinu i usluge</item>
      <item>FINA-SPLIT</item>
      <item>ŽUPANIJSKO DRŽAVNO ODVJETNIŠTVO-SPLIT</item>
      <item>Domagoj Klarić</item>
      <item>Marino Runtić</item>
    </izvorni_sadrzaj>
    <derivirana_varijabla naziv="DomainObject.Predmet.SudioniciListNaziv_1">
      <item>DIMICO d.o.o. za trgovinu i usluge</item>
      <item>FINA-SPLIT</item>
      <item>ŽUPANIJSKO DRŽAVNO ODVJETNIŠTVO-SPLIT</item>
      <item>Domagoj Klarić</item>
      <item>Marino Runtić</item>
    </derivirana_varijabla>
  </DomainObject.Predmet.SudioniciListNaziv>
  <DomainObject.Predmet.SudioniciListAdressOIB>
    <izvorni_sadrzaj>
      <item>DIMICO d.o.o. za trgovinu i usluge, OIB 32499970052, Držićeva 6,21000 Split</item>
      <item>FINA-SPLIT, OIB 85821130368, Mažuranićevo šetalište 24b,21000 Split</item>
      <item>ŽUPANIJSKO DRŽAVNO ODVJETNIŠTVO-SPLIT, OIB 70793241859, Gundulićeva 29,21000 Split</item>
      <item>Domagoj Klarić, OIB 97197114019, Đorđićeva 2,21000 Split</item>
      <item>Marino Runtić, OIB 49408433849, Karamanova 4,21000 Split</item>
    </izvorni_sadrzaj>
    <derivirana_varijabla naziv="DomainObject.Predmet.SudioniciListAdressOIB_1">
      <item>DIMICO d.o.o. za trgovinu i usluge, OIB 32499970052, Držićeva 6,21000 Split</item>
      <item>FINA-SPLIT, OIB 85821130368, Mažuranićevo šetalište 24b,21000 Split</item>
      <item>ŽUPANIJSKO DRŽAVNO ODVJETNIŠTVO-SPLIT, OIB 70793241859, Gundulićeva 29,21000 Split</item>
      <item>Domagoj Klarić, OIB 97197114019, Đorđićeva 2,21000 Split</item>
      <item>Marino Runtić, OIB 49408433849, Karamanova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32499970052</item>
      <item>, OIB 85821130368</item>
      <item>, OIB 70793241859</item>
      <item>, OIB 97197114019</item>
      <item>, OIB 49408433849</item>
    </izvorni_sadrzaj>
    <derivirana_varijabla naziv="DomainObject.Predmet.SudioniciListNazivOIB_1">
      <item>, OIB 32499970052</item>
      <item>, OIB 85821130368</item>
      <item>, OIB 70793241859</item>
      <item>, OIB 97197114019</item>
      <item>, OIB 49408433849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ožujka 2019.</izvorni_sadrzaj>
    <derivirana_varijabla naziv="DomainObject.Predmet.DatumZadnjeOdrzaneSudskeRadnje_1">12. ožujka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St-1918/2016-10</izvorni_sadrzaj>
    <derivirana_varijabla naziv="DomainObject.PredzadnjaOdlukaIzPredmeta.Oznaka_1">St-1918/2016-10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1269</properties:Words>
  <properties:Characters>7172</properties:Characters>
  <properties:Lines>145</properties:Lines>
  <properties:Paragraphs>35</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2019-03-12T10:57:00Z</cp:lastPrinted>
  <dcterms:modified xmlns:xsi="http://www.w3.org/2001/XMLSchema-instance" xsi:type="dcterms:W3CDTF">2019-03-12T13:04:00Z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