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ccd7f" w14:paraId="96ccd7f" w:rsidRDefault="00D16393" w:rsidP="00D16393" w:rsidR="00D16393" w:rsidRPr="00937537">
      <w:pPr>
        <w15:collapsed w:val="false"/>
        <w:rPr>
          <w:rFonts w:hAnsi="Times New Roman" w:ascii="Times New Roman"/>
          <w:color w:val="auto"/>
          <w:sz w:val="24"/>
          <w:szCs w:val="24"/>
          <w:lang w:val="hr-HR"/>
        </w:rPr>
      </w:pPr>
      <w:bookmarkStart w:name="_GoBack" w:id="0"/>
      <w:bookmarkEnd w:id="0"/>
      <w:r w:rsidRPr="00937537">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REPUBLIKA HRVATSKA</w:t>
      </w:r>
    </w:p>
    <w:p w:rsidRDefault="00E2213A" w:rsidP="00E2213A" w:rsidR="00E2213A"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TRGOVAČKI SUD U ZAGREBU</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Zagreb, Amruševa 2/II</w:t>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7 St-</w:t>
      </w:r>
      <w:r w:rsidR="007507FB">
        <w:rPr>
          <w:rFonts w:hAnsi="Times New Roman" w:ascii="Times New Roman"/>
          <w:color w:val="auto"/>
          <w:sz w:val="24"/>
          <w:szCs w:val="24"/>
          <w:lang w:val="hr-HR"/>
        </w:rPr>
        <w:t>4345/16-11</w:t>
      </w:r>
    </w:p>
    <w:p w:rsidRDefault="00E2213A" w:rsidP="00E2213A" w:rsidR="00E2213A" w:rsidRPr="00937537">
      <w:pPr>
        <w:jc w:val="both"/>
        <w:rPr>
          <w:rFonts w:hAnsi="Times New Roman" w:ascii="Times New Roman"/>
          <w:color w:val="auto"/>
          <w:sz w:val="24"/>
          <w:szCs w:val="24"/>
          <w:lang w:val="hr-HR"/>
        </w:rPr>
      </w:pP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U  I M E  R E P U B L I K E  H R V A T S K E</w:t>
      </w: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R J E Š E N J E</w:t>
      </w:r>
    </w:p>
    <w:p w:rsidRDefault="00E2213A" w:rsidP="00E2213A" w:rsidR="00E2213A" w:rsidRPr="00C33D2E">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r>
    </w:p>
    <w:p w:rsidRDefault="00E2213A" w:rsidP="00E2213A" w:rsidR="00E2213A" w:rsidRPr="00387663">
      <w:pPr>
        <w:jc w:val="both"/>
        <w:rPr>
          <w:rFonts w:hAnsi="Times New Roman" w:ascii="Times New Roman"/>
          <w:color w:val="auto"/>
          <w:sz w:val="24"/>
          <w:szCs w:val="24"/>
          <w:lang w:val="hr-HR"/>
        </w:rPr>
      </w:pPr>
      <w:r w:rsidRPr="00C33D2E">
        <w:rPr>
          <w:rFonts w:hAnsi="Times New Roman" w:ascii="Times New Roman"/>
          <w:color w:val="auto"/>
          <w:sz w:val="24"/>
          <w:szCs w:val="24"/>
          <w:lang w:val="hr-HR"/>
        </w:rPr>
        <w:tab/>
      </w:r>
      <w:r w:rsidR="00737E32" w:rsidRPr="00C33D2E">
        <w:rPr>
          <w:rFonts w:hAnsi="Times New Roman" w:ascii="Times New Roman"/>
          <w:color w:val="auto"/>
          <w:sz w:val="24"/>
          <w:szCs w:val="24"/>
          <w:lang w:val="hr-HR"/>
        </w:rPr>
        <w:t>Trgovački sud u Zagrebu, po sucu pojedincu Vesni Malenica kao stečajnom sucu u pretho</w:t>
      </w:r>
      <w:r w:rsidR="00737E32" w:rsidRPr="005F04F8">
        <w:rPr>
          <w:rFonts w:hAnsi="Times New Roman" w:ascii="Times New Roman"/>
          <w:color w:val="auto"/>
          <w:sz w:val="24"/>
          <w:szCs w:val="24"/>
          <w:lang w:val="hr-HR"/>
        </w:rPr>
        <w:t xml:space="preserve">dnom postupku </w:t>
      </w:r>
      <w:r w:rsidR="00F44270" w:rsidRPr="005F04F8">
        <w:rPr>
          <w:rFonts w:hAnsi="Times New Roman" w:ascii="Times New Roman"/>
          <w:color w:val="auto"/>
          <w:sz w:val="24"/>
          <w:szCs w:val="24"/>
          <w:lang w:val="hr-HR"/>
        </w:rPr>
        <w:t xml:space="preserve">radi utvrđivanja </w:t>
      </w:r>
      <w:r w:rsidR="00F8225D" w:rsidRPr="005F04F8">
        <w:rPr>
          <w:rFonts w:hAnsi="Times New Roman" w:ascii="Times New Roman"/>
          <w:color w:val="auto"/>
          <w:sz w:val="24"/>
          <w:szCs w:val="24"/>
          <w:lang w:val="hr-HR"/>
        </w:rPr>
        <w:t xml:space="preserve">pretpostavki </w:t>
      </w:r>
      <w:r w:rsidR="00F44270" w:rsidRPr="005F04F8">
        <w:rPr>
          <w:rFonts w:hAnsi="Times New Roman" w:ascii="Times New Roman"/>
          <w:color w:val="auto"/>
          <w:sz w:val="24"/>
          <w:szCs w:val="24"/>
          <w:lang w:val="hr-HR"/>
        </w:rPr>
        <w:t xml:space="preserve">za </w:t>
      </w:r>
      <w:r w:rsidR="00737E32" w:rsidRPr="005F04F8">
        <w:rPr>
          <w:rFonts w:hAnsi="Times New Roman" w:ascii="Times New Roman"/>
          <w:color w:val="auto"/>
          <w:sz w:val="24"/>
          <w:szCs w:val="24"/>
          <w:lang w:val="hr-HR"/>
        </w:rPr>
        <w:t xml:space="preserve">otvaranje stečajnog postupka nad </w:t>
      </w:r>
      <w:r w:rsidR="00737E32" w:rsidRPr="0079168D">
        <w:rPr>
          <w:rFonts w:hAnsi="Times New Roman" w:ascii="Times New Roman"/>
          <w:color w:val="auto"/>
          <w:sz w:val="24"/>
          <w:szCs w:val="24"/>
          <w:lang w:val="hr-HR"/>
        </w:rPr>
        <w:t>dužnikom</w:t>
      </w:r>
      <w:r w:rsidR="0079168D" w:rsidRPr="0079168D">
        <w:rPr>
          <w:rFonts w:hAnsi="Times New Roman" w:ascii="Times New Roman"/>
          <w:color w:val="auto"/>
          <w:sz w:val="24"/>
          <w:szCs w:val="24"/>
          <w:lang w:val="hr-HR"/>
        </w:rPr>
        <w:t xml:space="preserve"> </w:t>
      </w:r>
      <w:r w:rsidR="007D3630">
        <w:rPr>
          <w:rFonts w:hAnsi="Times New Roman" w:ascii="Times New Roman"/>
          <w:color w:val="auto"/>
          <w:sz w:val="24"/>
          <w:szCs w:val="24"/>
        </w:rPr>
        <w:t xml:space="preserve"> </w:t>
      </w:r>
      <w:r w:rsidR="00DE5125" w:rsidRPr="00DE5125">
        <w:rPr>
          <w:rFonts w:hAnsi="Times New Roman" w:ascii="Times New Roman"/>
          <w:color w:val="auto"/>
          <w:sz w:val="24"/>
          <w:szCs w:val="24"/>
        </w:rPr>
        <w:t>BIZOLOVKA j. d. o. o., Zagreb, Poljana Zdenka Mikine 46, OIB 51435892692</w:t>
      </w:r>
      <w:r w:rsidR="006842AB" w:rsidRPr="0079168D">
        <w:rPr>
          <w:rFonts w:hAnsi="Times New Roman" w:ascii="Times New Roman"/>
          <w:color w:val="auto"/>
          <w:sz w:val="24"/>
          <w:szCs w:val="24"/>
        </w:rPr>
        <w:t xml:space="preserve">, </w:t>
      </w:r>
      <w:r w:rsidR="00996EF4" w:rsidRPr="0079168D">
        <w:rPr>
          <w:rFonts w:hAnsi="Times New Roman" w:ascii="Times New Roman"/>
          <w:color w:val="auto"/>
          <w:sz w:val="24"/>
          <w:szCs w:val="24"/>
          <w:lang w:val="hr-HR"/>
        </w:rPr>
        <w:t>11</w:t>
      </w:r>
      <w:r w:rsidR="00F44270" w:rsidRPr="0079168D">
        <w:rPr>
          <w:rFonts w:hAnsi="Times New Roman" w:ascii="Times New Roman"/>
          <w:color w:val="auto"/>
          <w:sz w:val="24"/>
          <w:szCs w:val="24"/>
          <w:lang w:val="hr-HR"/>
        </w:rPr>
        <w:t xml:space="preserve">. </w:t>
      </w:r>
      <w:r w:rsidR="00F44270" w:rsidRPr="00387663">
        <w:rPr>
          <w:rFonts w:hAnsi="Times New Roman" w:ascii="Times New Roman"/>
          <w:color w:val="auto"/>
          <w:sz w:val="24"/>
          <w:szCs w:val="24"/>
          <w:lang w:val="hr-HR"/>
        </w:rPr>
        <w:t>kolovoza 2017.</w:t>
      </w:r>
    </w:p>
    <w:p w:rsidRDefault="00737E32" w:rsidP="00E2213A" w:rsidR="00737E32" w:rsidRPr="00387663">
      <w:pPr>
        <w:jc w:val="both"/>
        <w:rPr>
          <w:rFonts w:hAnsi="Times New Roman" w:ascii="Times New Roman"/>
          <w:color w:val="auto"/>
          <w:sz w:val="24"/>
          <w:szCs w:val="24"/>
          <w:lang w:val="hr-HR"/>
        </w:rPr>
      </w:pPr>
    </w:p>
    <w:p w:rsidRDefault="00E2213A" w:rsidP="00E2213A" w:rsidR="00E2213A" w:rsidRPr="00955CDB">
      <w:pPr>
        <w:jc w:val="center"/>
        <w:rPr>
          <w:rFonts w:hAnsi="Times New Roman" w:ascii="Times New Roman"/>
          <w:color w:val="auto"/>
          <w:sz w:val="24"/>
          <w:szCs w:val="24"/>
          <w:lang w:val="hr-HR"/>
        </w:rPr>
      </w:pPr>
      <w:r w:rsidRPr="00955CDB">
        <w:rPr>
          <w:rFonts w:hAnsi="Times New Roman" w:ascii="Times New Roman"/>
          <w:color w:val="auto"/>
          <w:sz w:val="24"/>
          <w:szCs w:val="24"/>
          <w:lang w:val="hr-HR"/>
        </w:rPr>
        <w:t>r i j e š i o  j e</w:t>
      </w:r>
    </w:p>
    <w:p w:rsidRDefault="00E2213A" w:rsidP="00E2213A" w:rsidR="00E2213A" w:rsidRPr="00955CDB">
      <w:pPr>
        <w:ind w:right="507" w:left="720"/>
        <w:jc w:val="center"/>
        <w:rPr>
          <w:rFonts w:hAnsi="Times New Roman" w:ascii="Times New Roman"/>
          <w:color w:val="auto"/>
          <w:sz w:val="24"/>
          <w:szCs w:val="24"/>
          <w:lang w:val="hr-HR"/>
        </w:rPr>
      </w:pPr>
    </w:p>
    <w:p w:rsidRDefault="00E2213A" w:rsidP="00E2213A" w:rsidR="00E2213A" w:rsidRPr="00955CDB">
      <w:pPr>
        <w:ind w:right="-51"/>
        <w:jc w:val="both"/>
        <w:rPr>
          <w:rFonts w:hAnsi="Times New Roman" w:ascii="Times New Roman"/>
          <w:color w:val="auto"/>
          <w:sz w:val="24"/>
          <w:szCs w:val="24"/>
          <w:lang w:val="hr-HR"/>
        </w:rPr>
      </w:pPr>
      <w:r w:rsidRPr="00955CDB">
        <w:rPr>
          <w:rFonts w:hAnsi="Times New Roman" w:ascii="Times New Roman"/>
          <w:color w:val="auto"/>
          <w:sz w:val="24"/>
          <w:szCs w:val="24"/>
          <w:lang w:val="hr-HR"/>
        </w:rPr>
        <w:tab/>
        <w:t xml:space="preserve">1. Otvara se stečajni postupak nad </w:t>
      </w:r>
      <w:r w:rsidR="006D6C0A" w:rsidRPr="00955CDB">
        <w:rPr>
          <w:rFonts w:hAnsi="Times New Roman" w:ascii="Times New Roman"/>
          <w:color w:val="auto"/>
          <w:sz w:val="24"/>
          <w:szCs w:val="24"/>
          <w:lang w:val="hr-HR"/>
        </w:rPr>
        <w:t>dužnikom</w:t>
      </w:r>
      <w:r w:rsidRPr="00955CDB">
        <w:rPr>
          <w:rFonts w:hAnsi="Times New Roman" w:ascii="Times New Roman"/>
          <w:color w:val="auto"/>
          <w:sz w:val="24"/>
          <w:szCs w:val="24"/>
          <w:lang w:val="hr-HR"/>
        </w:rPr>
        <w:t xml:space="preserve"> </w:t>
      </w:r>
      <w:r w:rsidR="00DD679E" w:rsidRPr="00DE5125">
        <w:rPr>
          <w:rFonts w:hAnsi="Times New Roman" w:ascii="Times New Roman"/>
          <w:color w:val="auto"/>
          <w:sz w:val="24"/>
          <w:szCs w:val="24"/>
        </w:rPr>
        <w:t>BIZOLOVKA j. d. o. o., Zagreb, Poljana Zdenka Mikine 46, OIB 51435892692</w:t>
      </w:r>
      <w:r w:rsidRPr="00955CDB">
        <w:rPr>
          <w:rFonts w:hAnsi="Times New Roman" w:ascii="Times New Roman"/>
          <w:color w:val="auto"/>
          <w:sz w:val="24"/>
          <w:szCs w:val="24"/>
          <w:lang w:val="hr-HR"/>
        </w:rPr>
        <w:t>.</w:t>
      </w:r>
    </w:p>
    <w:p w:rsidRDefault="00E2213A" w:rsidP="00EE5873" w:rsidR="00F62958" w:rsidRPr="00EE5873">
      <w:pPr>
        <w:jc w:val="both"/>
        <w:rPr>
          <w:rFonts w:hAnsi="Times New Roman" w:ascii="Times New Roman"/>
          <w:b/>
          <w:color w:val="auto"/>
          <w:sz w:val="24"/>
          <w:szCs w:val="24"/>
          <w:lang w:val="hr-HR"/>
        </w:rPr>
      </w:pPr>
      <w:r w:rsidRPr="00955CDB">
        <w:rPr>
          <w:rFonts w:hAnsi="Times New Roman" w:ascii="Times New Roman"/>
          <w:color w:val="auto"/>
          <w:sz w:val="24"/>
          <w:szCs w:val="24"/>
          <w:lang w:val="hr-HR"/>
        </w:rPr>
        <w:tab/>
        <w:t>2. Stečajnim upraviteljem imenuje se</w:t>
      </w:r>
      <w:r w:rsidR="00656D79">
        <w:rPr>
          <w:rFonts w:hAnsi="Times New Roman" w:ascii="Times New Roman"/>
          <w:color w:val="auto"/>
          <w:sz w:val="24"/>
          <w:szCs w:val="24"/>
          <w:lang w:val="hr-HR"/>
        </w:rPr>
        <w:t xml:space="preserve"> </w:t>
      </w:r>
      <w:r w:rsidR="00DD679E">
        <w:rPr>
          <w:rFonts w:hAnsi="Times New Roman" w:ascii="Times New Roman"/>
          <w:color w:val="auto"/>
          <w:sz w:val="24"/>
          <w:szCs w:val="24"/>
          <w:lang w:val="hr-HR"/>
        </w:rPr>
        <w:t>Goran Jedličko, Zagreb, Maksimirska 18,</w:t>
      </w:r>
      <w:r w:rsidR="0079367F">
        <w:rPr>
          <w:rFonts w:hAnsi="Times New Roman" w:ascii="Times New Roman"/>
          <w:color w:val="auto"/>
          <w:sz w:val="24"/>
          <w:szCs w:val="24"/>
          <w:lang w:val="hr-HR"/>
        </w:rPr>
        <w:t xml:space="preserve"> OIB 03491070415.</w:t>
      </w:r>
    </w:p>
    <w:p w:rsidRDefault="00E2213A" w:rsidP="00E2213A" w:rsidR="00E2213A" w:rsidRPr="00955CDB">
      <w:pPr>
        <w:ind w:right="-51"/>
        <w:jc w:val="both"/>
        <w:rPr>
          <w:rFonts w:hAnsi="Times New Roman" w:ascii="Times New Roman"/>
          <w:color w:val="auto"/>
          <w:sz w:val="24"/>
          <w:szCs w:val="24"/>
          <w:lang w:val="hr-HR"/>
        </w:rPr>
      </w:pPr>
      <w:r w:rsidRPr="00955CDB">
        <w:rPr>
          <w:rFonts w:hAnsi="Times New Roman" w:ascii="Times New Roman"/>
          <w:color w:val="auto"/>
          <w:sz w:val="24"/>
          <w:szCs w:val="24"/>
          <w:lang w:val="hr-HR"/>
        </w:rPr>
        <w:tab/>
        <w:t xml:space="preserve">3. Zaključuje se stečajni postupak nad dužnikom </w:t>
      </w:r>
      <w:r w:rsidR="00DD679E" w:rsidRPr="00DE5125">
        <w:rPr>
          <w:rFonts w:hAnsi="Times New Roman" w:ascii="Times New Roman"/>
          <w:color w:val="auto"/>
          <w:sz w:val="24"/>
          <w:szCs w:val="24"/>
        </w:rPr>
        <w:t>BIZOLOVKA j. d. o. o., Zagreb, Poljana Zdenka Mikine 46, OIB 51435892692</w:t>
      </w:r>
      <w:r w:rsidRPr="00955CDB">
        <w:rPr>
          <w:rFonts w:hAnsi="Times New Roman" w:ascii="Times New Roman"/>
          <w:color w:val="auto"/>
          <w:sz w:val="24"/>
          <w:szCs w:val="24"/>
          <w:lang w:val="hr-HR"/>
        </w:rPr>
        <w:t xml:space="preserve">. </w:t>
      </w:r>
    </w:p>
    <w:p w:rsidRDefault="00E2213A" w:rsidP="00E2213A" w:rsidR="00E2213A" w:rsidRPr="00937537">
      <w:pPr>
        <w:ind w:right="-51"/>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4. Ovo rješenje objaviti će se na e-oglasnoj ploči i nakon pravomoćnosti dostaviti sudskom registru ovog suda radi brisanja dužnika iz registra.</w:t>
      </w:r>
    </w:p>
    <w:p w:rsidRDefault="00E2213A" w:rsidP="00E2213A" w:rsidR="00E2213A" w:rsidRPr="00937537">
      <w:pPr>
        <w:jc w:val="both"/>
        <w:rPr>
          <w:rFonts w:hAnsi="Times New Roman" w:ascii="Times New Roman"/>
          <w:color w:val="auto"/>
          <w:sz w:val="24"/>
          <w:szCs w:val="24"/>
          <w:lang w:val="hr-HR"/>
        </w:rPr>
      </w:pP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Obrazloženje</w:t>
      </w:r>
    </w:p>
    <w:p w:rsidRDefault="00E2213A" w:rsidP="00E2213A" w:rsidR="00E2213A" w:rsidRPr="00937537">
      <w:pPr>
        <w:jc w:val="center"/>
        <w:rPr>
          <w:rFonts w:hAnsi="Times New Roman" w:ascii="Times New Roman"/>
          <w:color w:val="auto"/>
          <w:sz w:val="24"/>
          <w:szCs w:val="24"/>
          <w:lang w:val="hr-HR"/>
        </w:rPr>
      </w:pPr>
    </w:p>
    <w:p w:rsidRDefault="0079367F" w:rsidP="0079367F" w:rsidR="0079367F">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Predlagatelj Financijska agencija (dalje: FINA) podnio je ovom sudu 13. svibnja  2016. prijedlog za otvaranje stečajnog postupka nad gore navedenom pravnom osobom.</w:t>
      </w:r>
    </w:p>
    <w:p w:rsidRDefault="0079367F" w:rsidP="0079367F" w:rsidR="0079367F">
      <w:pPr>
        <w:jc w:val="both"/>
        <w:rPr>
          <w:rFonts w:hAnsi="Times New Roman" w:ascii="Times New Roman"/>
          <w:color w:val="auto"/>
          <w:sz w:val="24"/>
          <w:szCs w:val="24"/>
          <w:lang w:val="hr-HR"/>
        </w:rPr>
      </w:pPr>
      <w:r>
        <w:rPr>
          <w:rFonts w:hAnsi="Times New Roman" w:ascii="Times New Roman"/>
          <w:color w:val="auto"/>
          <w:sz w:val="24"/>
          <w:szCs w:val="24"/>
          <w:lang w:val="hr-HR"/>
        </w:rPr>
        <w:tab/>
        <w:t>U svom prijedlogu predlagatelj navodi da dužnik ima evidentirane neizvršene osnove za  plaćanje u neprekinutom razdoblju od 120 dana u ukupnom iznosu od 65.747,06 kn.</w:t>
      </w:r>
    </w:p>
    <w:p w:rsidRDefault="0079367F" w:rsidP="0079367F" w:rsidR="0079367F">
      <w:pPr>
        <w:jc w:val="both"/>
        <w:rPr>
          <w:rFonts w:hAnsi="Times New Roman" w:ascii="Times New Roman"/>
          <w:color w:val="auto"/>
          <w:sz w:val="24"/>
          <w:szCs w:val="24"/>
          <w:lang w:val="hr-HR"/>
        </w:rPr>
      </w:pPr>
      <w:r>
        <w:rPr>
          <w:rFonts w:hAnsi="Times New Roman" w:ascii="Times New Roman"/>
          <w:color w:val="auto"/>
          <w:sz w:val="24"/>
          <w:szCs w:val="24"/>
          <w:lang w:val="hr-HR"/>
        </w:rPr>
        <w:tab/>
        <w:t>Dužnik ima jednog zaposlenika.</w:t>
      </w:r>
    </w:p>
    <w:p w:rsidRDefault="0079367F" w:rsidP="0079367F" w:rsidR="0079367F">
      <w:pPr>
        <w:jc w:val="both"/>
        <w:rPr>
          <w:rFonts w:hAnsi="Times New Roman" w:ascii="Times New Roman"/>
          <w:color w:val="auto"/>
          <w:sz w:val="24"/>
          <w:szCs w:val="24"/>
          <w:lang w:val="hr-HR"/>
        </w:rPr>
      </w:pPr>
      <w:r>
        <w:rPr>
          <w:rFonts w:hAnsi="Times New Roman" w:ascii="Times New Roman"/>
          <w:color w:val="auto"/>
          <w:sz w:val="24"/>
          <w:szCs w:val="24"/>
          <w:lang w:val="hr-HR"/>
        </w:rPr>
        <w:tab/>
        <w:t>Prijedlog je objavljen na e-oglasnoj ploči suda 19. svibnja 2016.</w:t>
      </w:r>
    </w:p>
    <w:p w:rsidRDefault="00937537" w:rsidP="00A07C62" w:rsidR="00A07C62">
      <w:pPr>
        <w:jc w:val="both"/>
        <w:rPr>
          <w:rFonts w:hAnsi="Times New Roman" w:ascii="Times New Roman"/>
          <w:color w:val="auto"/>
          <w:sz w:val="24"/>
          <w:szCs w:val="24"/>
          <w:lang w:val="hr-HR"/>
        </w:rPr>
      </w:pPr>
      <w:r>
        <w:rPr>
          <w:rFonts w:hAnsi="Times New Roman" w:ascii="Times New Roman"/>
          <w:color w:val="auto"/>
          <w:sz w:val="24"/>
          <w:szCs w:val="24"/>
          <w:lang w:val="hr-HR"/>
        </w:rPr>
        <w:tab/>
      </w:r>
      <w:r w:rsidR="00A07C62">
        <w:rPr>
          <w:rFonts w:hAnsi="Times New Roman" w:ascii="Times New Roman"/>
          <w:color w:val="auto"/>
          <w:sz w:val="24"/>
          <w:szCs w:val="24"/>
          <w:lang w:val="hr-HR"/>
        </w:rPr>
        <w:t xml:space="preserve">Kako je predlagatelj učinio vjerojatnim postojanje stečajnih razloga, to je rješenjem ovog suda broj St-4345/16-6 od 16. veljače 2017.  pokrenut prethodni postupak radi utvrđivanja uvjeta za otvaranje stečajnog postupka. </w:t>
      </w:r>
    </w:p>
    <w:p w:rsidRDefault="00E2213A" w:rsidP="00A25D2D"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024097" w:rsidR="00F651B1"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A07C62" w:rsidP="00A07C62" w:rsidR="00A07C62">
      <w:pPr>
        <w:ind w:firstLine="708"/>
        <w:jc w:val="both"/>
        <w:rPr>
          <w:rFonts w:hAnsi="Times New Roman" w:ascii="Times New Roman"/>
          <w:color w:val="auto"/>
          <w:sz w:val="24"/>
          <w:szCs w:val="24"/>
          <w:lang w:val="hr-HR"/>
        </w:rPr>
      </w:pPr>
      <w:r>
        <w:rPr>
          <w:rFonts w:hAnsi="Times New Roman" w:ascii="Times New Roman"/>
          <w:color w:val="auto"/>
          <w:sz w:val="24"/>
          <w:szCs w:val="24"/>
          <w:lang w:val="hr-HR"/>
        </w:rPr>
        <w:lastRenderedPageBreak/>
        <w:t>Na ročište radi utvrđivanja pretpostavki za otvaranje stečajnog postupka nad dužnikom, održanom 30. svibnja 2017.,   pristupio je zakonski zastupnik dužnika. Ne protivi se prijedlogu za otvaranje stečajnog postupka, navodi da ne obavlja poslovnu djelatnost, nema imovine, račun dužnika je blokiran i ima jednog zaposlenika (direktor). Izjavljuje i da će sa današnjim danom raskinuti radni odnos.</w:t>
      </w:r>
    </w:p>
    <w:p w:rsidRDefault="00A07C62" w:rsidP="00A07C62" w:rsidR="00A07C62">
      <w:pPr>
        <w:jc w:val="both"/>
        <w:rPr>
          <w:rFonts w:hAnsi="Times New Roman" w:ascii="Times New Roman"/>
          <w:color w:val="auto"/>
          <w:sz w:val="24"/>
          <w:szCs w:val="24"/>
          <w:lang w:val="hr-HR"/>
        </w:rPr>
      </w:pPr>
      <w:r>
        <w:rPr>
          <w:rFonts w:hAnsi="Times New Roman" w:ascii="Times New Roman"/>
          <w:color w:val="auto"/>
          <w:sz w:val="24"/>
          <w:szCs w:val="24"/>
          <w:lang w:val="hr-HR"/>
        </w:rPr>
        <w:tab/>
        <w:t>Iz potvrde FINA-e na dan 23. veljače 2017. proizlazi da  dužnik ima evidentirane neizvršene osnove za plaćanje u neprekinutom razdoblju od 406 dana u iznosu od 56.053,93 kn.</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Pravomoćnim rješenjem ovog suda od </w:t>
      </w:r>
      <w:r w:rsidR="002740B1">
        <w:rPr>
          <w:rFonts w:hAnsi="Times New Roman" w:ascii="Times New Roman"/>
          <w:color w:val="auto"/>
          <w:sz w:val="24"/>
          <w:szCs w:val="24"/>
          <w:lang w:val="hr-HR"/>
        </w:rPr>
        <w:t>7</w:t>
      </w:r>
      <w:r w:rsidR="002A29FA">
        <w:rPr>
          <w:rFonts w:hAnsi="Times New Roman" w:ascii="Times New Roman"/>
          <w:color w:val="auto"/>
          <w:sz w:val="24"/>
          <w:szCs w:val="24"/>
          <w:lang w:val="hr-HR"/>
        </w:rPr>
        <w:t>. lipnja</w:t>
      </w:r>
      <w:r w:rsidR="002D3AC5"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xml:space="preserve">. pozvane su zainteresirane osobe u roku od 15 dana od objave poziva za plaćanje predujma uplatiti iznos od 50.00,00 kn za pokriće troškova prethodnog i stečajnog postupka. </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To rješenje objavljeno je na e-oglasnoj ploči </w:t>
      </w:r>
      <w:r w:rsidR="002740B1">
        <w:rPr>
          <w:rFonts w:hAnsi="Times New Roman" w:ascii="Times New Roman"/>
          <w:color w:val="auto"/>
          <w:sz w:val="24"/>
          <w:szCs w:val="24"/>
          <w:lang w:val="hr-HR"/>
        </w:rPr>
        <w:t>7</w:t>
      </w:r>
      <w:r w:rsidR="002A29FA">
        <w:rPr>
          <w:rFonts w:hAnsi="Times New Roman" w:ascii="Times New Roman"/>
          <w:color w:val="auto"/>
          <w:sz w:val="24"/>
          <w:szCs w:val="24"/>
          <w:lang w:val="hr-HR"/>
        </w:rPr>
        <w:t>. lipnja</w:t>
      </w:r>
      <w:r w:rsidR="003C7FDE"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2740B1">
        <w:rPr>
          <w:rFonts w:hAnsi="Times New Roman" w:ascii="Times New Roman"/>
          <w:color w:val="auto"/>
          <w:sz w:val="24"/>
          <w:szCs w:val="24"/>
          <w:lang w:val="hr-HR"/>
        </w:rPr>
        <w:t>7</w:t>
      </w:r>
      <w:r w:rsidR="002A29FA">
        <w:rPr>
          <w:rFonts w:hAnsi="Times New Roman" w:ascii="Times New Roman"/>
          <w:color w:val="auto"/>
          <w:sz w:val="24"/>
          <w:szCs w:val="24"/>
          <w:lang w:val="hr-HR"/>
        </w:rPr>
        <w:t>. lipnja</w:t>
      </w:r>
      <w:r w:rsidR="003C7FDE"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 xml:space="preserve">Zagreb, </w:t>
      </w:r>
      <w:r w:rsidR="002D3AC5" w:rsidRPr="00937537">
        <w:rPr>
          <w:rFonts w:hAnsi="Times New Roman" w:ascii="Times New Roman"/>
          <w:color w:val="auto"/>
          <w:sz w:val="24"/>
          <w:szCs w:val="24"/>
          <w:lang w:val="hr-HR"/>
        </w:rPr>
        <w:t>1</w:t>
      </w:r>
      <w:r w:rsidR="002003E5">
        <w:rPr>
          <w:rFonts w:hAnsi="Times New Roman" w:ascii="Times New Roman"/>
          <w:color w:val="auto"/>
          <w:sz w:val="24"/>
          <w:szCs w:val="24"/>
          <w:lang w:val="hr-HR"/>
        </w:rPr>
        <w:t>1</w:t>
      </w:r>
      <w:r w:rsidR="002D3AC5" w:rsidRPr="00937537">
        <w:rPr>
          <w:rFonts w:hAnsi="Times New Roman" w:ascii="Times New Roman"/>
          <w:color w:val="auto"/>
          <w:sz w:val="24"/>
          <w:szCs w:val="24"/>
          <w:lang w:val="hr-HR"/>
        </w:rPr>
        <w:t>. kolovoza</w:t>
      </w:r>
      <w:r w:rsidR="003C7FDE" w:rsidRPr="00937537">
        <w:rPr>
          <w:rFonts w:hAnsi="Times New Roman" w:ascii="Times New Roman"/>
          <w:color w:val="auto"/>
          <w:sz w:val="24"/>
          <w:szCs w:val="24"/>
          <w:lang w:val="hr-HR"/>
        </w:rPr>
        <w:t xml:space="preserve"> 2017.</w:t>
      </w:r>
    </w:p>
    <w:p w:rsidRDefault="00D16393" w:rsidP="00D16393" w:rsidR="00D16393" w:rsidRPr="00937537">
      <w:pPr>
        <w:jc w:val="center"/>
        <w:rPr>
          <w:rFonts w:hAnsi="Times New Roman" w:ascii="Times New Roman"/>
          <w:color w:val="auto"/>
          <w:sz w:val="24"/>
          <w:szCs w:val="24"/>
          <w:lang w:val="hr-HR"/>
        </w:rPr>
      </w:pP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t>SUDAC:</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t xml:space="preserve">Vesna Malenica </w:t>
      </w:r>
      <w:r w:rsidR="00AB2903">
        <w:rPr>
          <w:rFonts w:hAnsi="Times New Roman" w:ascii="Times New Roman"/>
          <w:color w:val="auto"/>
          <w:sz w:val="24"/>
          <w:szCs w:val="24"/>
          <w:lang w:val="hr-HR"/>
        </w:rPr>
        <w:t xml:space="preserve">v. r. </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POUKA O PRAVNOM LIJEKU:</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Protiv ovog rješenja dopuštena je žalba. Žalba se podnosi ovom sudu u 2 primjerka za Visoki trgovački sud Republike Hrvatske u roku od osam dana.</w:t>
      </w:r>
    </w:p>
    <w:p w:rsidRDefault="00D16393" w:rsidP="00D16393" w:rsidR="00D16393" w:rsidRPr="00937537">
      <w:pPr>
        <w:jc w:val="both"/>
        <w:rPr>
          <w:rFonts w:hAnsi="Times New Roman" w:ascii="Times New Roman"/>
          <w:color w:val="auto"/>
          <w:sz w:val="24"/>
          <w:szCs w:val="24"/>
          <w:lang w:val="hr-HR"/>
        </w:rPr>
      </w:pPr>
    </w:p>
    <w:p w:rsidRDefault="00AB2903" w:rsidP="00AB7A2F" w:rsidR="00AB2903" w:rsidRPr="00AB2903">
      <w:pPr>
        <w:ind w:firstLine="708" w:left="4248"/>
        <w:jc w:val="both"/>
        <w:rPr>
          <w:rFonts w:hAnsi="Times New Roman" w:ascii="Times New Roman"/>
          <w:color w:val="auto"/>
          <w:sz w:val="24"/>
          <w:szCs w:val="24"/>
          <w:lang w:val="pl-PL"/>
        </w:rPr>
      </w:pPr>
      <w:r w:rsidRPr="00AB2903">
        <w:rPr>
          <w:rFonts w:hAnsi="Times New Roman" w:ascii="Times New Roman"/>
          <w:color w:val="auto"/>
          <w:sz w:val="24"/>
          <w:szCs w:val="24"/>
          <w:lang w:val="pl-PL"/>
        </w:rPr>
        <w:t>Za točnost otpravka – ovl. službenik</w:t>
      </w:r>
    </w:p>
    <w:p w:rsidRDefault="00AB2903" w:rsidP="00995CE9" w:rsidR="00AB2903" w:rsidRPr="00AB2903">
      <w:pPr>
        <w:jc w:val="both"/>
        <w:rPr>
          <w:rFonts w:hAnsi="Times New Roman" w:ascii="Times New Roman"/>
          <w:color w:val="auto"/>
          <w:sz w:val="24"/>
          <w:szCs w:val="24"/>
        </w:rPr>
      </w:pPr>
      <w:r w:rsidRPr="00AB2903">
        <w:rPr>
          <w:rFonts w:hAnsi="Times New Roman" w:ascii="Times New Roman"/>
          <w:color w:val="auto"/>
          <w:sz w:val="24"/>
          <w:szCs w:val="24"/>
          <w:lang w:val="pl-PL"/>
        </w:rPr>
        <w:tab/>
      </w:r>
      <w:r w:rsidRPr="00AB2903">
        <w:rPr>
          <w:rFonts w:hAnsi="Times New Roman" w:ascii="Times New Roman"/>
          <w:color w:val="auto"/>
          <w:sz w:val="24"/>
          <w:szCs w:val="24"/>
          <w:lang w:val="pl-PL"/>
        </w:rPr>
        <w:tab/>
      </w:r>
      <w:r w:rsidRPr="00AB2903">
        <w:rPr>
          <w:rFonts w:hAnsi="Times New Roman" w:ascii="Times New Roman"/>
          <w:color w:val="auto"/>
          <w:sz w:val="24"/>
          <w:szCs w:val="24"/>
          <w:lang w:val="pl-PL"/>
        </w:rPr>
        <w:tab/>
      </w:r>
      <w:r w:rsidRPr="00AB2903">
        <w:rPr>
          <w:rFonts w:hAnsi="Times New Roman" w:ascii="Times New Roman"/>
          <w:color w:val="auto"/>
          <w:sz w:val="24"/>
          <w:szCs w:val="24"/>
          <w:lang w:val="pl-PL"/>
        </w:rPr>
        <w:tab/>
      </w:r>
      <w:r w:rsidRPr="00AB2903">
        <w:rPr>
          <w:rFonts w:hAnsi="Times New Roman" w:ascii="Times New Roman"/>
          <w:color w:val="auto"/>
          <w:sz w:val="24"/>
          <w:szCs w:val="24"/>
          <w:lang w:val="pl-PL"/>
        </w:rPr>
        <w:tab/>
      </w:r>
      <w:r w:rsidRPr="00AB2903">
        <w:rPr>
          <w:rFonts w:hAnsi="Times New Roman" w:ascii="Times New Roman"/>
          <w:color w:val="auto"/>
          <w:sz w:val="24"/>
          <w:szCs w:val="24"/>
          <w:lang w:val="pl-PL"/>
        </w:rPr>
        <w:tab/>
      </w:r>
      <w:r w:rsidRPr="00AB2903">
        <w:rPr>
          <w:rFonts w:hAnsi="Times New Roman" w:ascii="Times New Roman"/>
          <w:color w:val="auto"/>
          <w:sz w:val="24"/>
          <w:szCs w:val="24"/>
          <w:lang w:val="pl-PL"/>
        </w:rPr>
        <w:tab/>
      </w:r>
      <w:r w:rsidRPr="00AB2903">
        <w:rPr>
          <w:rFonts w:hAnsi="Times New Roman" w:ascii="Times New Roman"/>
          <w:color w:val="auto"/>
          <w:sz w:val="24"/>
          <w:szCs w:val="24"/>
          <w:lang w:val="pl-PL"/>
        </w:rPr>
        <w:tab/>
        <w:t>Kristina Švajger</w:t>
      </w:r>
    </w:p>
    <w:p w:rsidRDefault="00D16393" w:rsidP="00D16393" w:rsidR="00D16393" w:rsidRPr="00937537">
      <w:pPr>
        <w:jc w:val="both"/>
        <w:rPr>
          <w:rFonts w:hAnsi="Times New Roman" w:ascii="Times New Roman"/>
          <w:b/>
          <w:color w:val="auto"/>
          <w:sz w:val="24"/>
          <w:szCs w:val="24"/>
          <w:lang w:val="hr-HR"/>
        </w:rPr>
      </w:pPr>
    </w:p>
    <w:p w:rsidRDefault="00D16393" w:rsidP="00D16393" w:rsidR="00D16393" w:rsidRPr="00937537">
      <w:pPr>
        <w:jc w:val="both"/>
        <w:rPr>
          <w:rFonts w:hAnsi="Times New Roman" w:ascii="Times New Roman"/>
          <w:b/>
          <w:color w:val="auto"/>
          <w:sz w:val="24"/>
          <w:szCs w:val="24"/>
          <w:lang w:val="hr-HR"/>
        </w:rPr>
      </w:pPr>
    </w:p>
    <w:p w:rsidRDefault="00D16393" w:rsidP="00D16393" w:rsidR="00D16393"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 xml:space="preserve"> </w:t>
      </w:r>
    </w:p>
    <w:p w:rsidRDefault="00D16393" w:rsidP="00D16393" w:rsidR="00D16393" w:rsidRPr="00937537">
      <w:pPr>
        <w:rPr>
          <w:rFonts w:hAnsi="Times New Roman" w:ascii="Times New Roman"/>
          <w:color w:val="auto"/>
          <w:sz w:val="24"/>
          <w:szCs w:val="24"/>
          <w:lang w:val="hr-HR"/>
        </w:rPr>
      </w:pPr>
    </w:p>
    <w:p w:rsidRDefault="00D16393" w:rsidP="00D16393" w:rsidR="00D16393" w:rsidRPr="00937537">
      <w:pPr>
        <w:rPr>
          <w:rFonts w:hAnsi="Times New Roman" w:ascii="Times New Roman"/>
          <w:color w:val="auto"/>
          <w:sz w:val="24"/>
          <w:szCs w:val="24"/>
          <w:lang w:val="hr-HR"/>
        </w:rPr>
      </w:pPr>
    </w:p>
    <w:p w:rsidRDefault="00D16393" w:rsidP="00D16393" w:rsidR="00D16393" w:rsidRPr="00937537">
      <w:pPr>
        <w:rPr>
          <w:rFonts w:hAnsi="Times New Roman" w:ascii="Times New Roman"/>
          <w:color w:val="auto"/>
          <w:sz w:val="24"/>
          <w:szCs w:val="24"/>
          <w:lang w:val="hr-HR"/>
        </w:rPr>
      </w:pPr>
    </w:p>
    <w:p w:rsidRDefault="00871137" w:rsidP="00D16393" w:rsidR="00871137" w:rsidRPr="00937537">
      <w:pPr>
        <w:rPr>
          <w:rFonts w:hAnsi="Times New Roman" w:ascii="Times New Roman"/>
          <w:color w:val="auto"/>
          <w:sz w:val="24"/>
          <w:szCs w:val="24"/>
          <w:lang w:val="hr-HR"/>
        </w:rPr>
      </w:pPr>
    </w:p>
    <w:sectPr w:rsidSect="00D85964" w:rsidR="00871137" w:rsidRPr="00937537">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7507FB">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A07C62">
      <w:rPr>
        <w:rFonts w:hAnsi="Verdana" w:ascii="Verdana"/>
        <w:color w:val="auto"/>
        <w:sz w:val="22"/>
        <w:szCs w:val="22"/>
      </w:rPr>
      <w:t>4345</w:t>
    </w:r>
    <w:r w:rsidR="00F4760E">
      <w:rPr>
        <w:rFonts w:hAnsi="Verdana" w:ascii="Verdana"/>
        <w:color w:val="auto"/>
        <w:sz w:val="22"/>
        <w:szCs w:val="22"/>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1837"/>
    <w:rsid w:val="00024097"/>
    <w:rsid w:val="0004696A"/>
    <w:rsid w:val="000718BF"/>
    <w:rsid w:val="00090E68"/>
    <w:rsid w:val="000A7466"/>
    <w:rsid w:val="000E093E"/>
    <w:rsid w:val="000E2DB0"/>
    <w:rsid w:val="000E3E39"/>
    <w:rsid w:val="00101496"/>
    <w:rsid w:val="00102EBB"/>
    <w:rsid w:val="00114082"/>
    <w:rsid w:val="001218D5"/>
    <w:rsid w:val="001705DD"/>
    <w:rsid w:val="001856E4"/>
    <w:rsid w:val="001B65DC"/>
    <w:rsid w:val="001E5A2C"/>
    <w:rsid w:val="001F675D"/>
    <w:rsid w:val="002003E5"/>
    <w:rsid w:val="002256D8"/>
    <w:rsid w:val="00266C0E"/>
    <w:rsid w:val="002740B1"/>
    <w:rsid w:val="002A29FA"/>
    <w:rsid w:val="002C62C4"/>
    <w:rsid w:val="002D3AC5"/>
    <w:rsid w:val="002E299E"/>
    <w:rsid w:val="00316B6E"/>
    <w:rsid w:val="003450C6"/>
    <w:rsid w:val="00346C0F"/>
    <w:rsid w:val="00355BF4"/>
    <w:rsid w:val="00387663"/>
    <w:rsid w:val="003C7FDE"/>
    <w:rsid w:val="003F3376"/>
    <w:rsid w:val="00443FA5"/>
    <w:rsid w:val="00446169"/>
    <w:rsid w:val="00464B89"/>
    <w:rsid w:val="00471E58"/>
    <w:rsid w:val="004748D2"/>
    <w:rsid w:val="00482513"/>
    <w:rsid w:val="004C3B7F"/>
    <w:rsid w:val="004F487A"/>
    <w:rsid w:val="00520A1F"/>
    <w:rsid w:val="00545D7C"/>
    <w:rsid w:val="00560948"/>
    <w:rsid w:val="00584E68"/>
    <w:rsid w:val="005B26BC"/>
    <w:rsid w:val="005C459B"/>
    <w:rsid w:val="005C5019"/>
    <w:rsid w:val="005F04F8"/>
    <w:rsid w:val="006031BB"/>
    <w:rsid w:val="006248E6"/>
    <w:rsid w:val="00642D18"/>
    <w:rsid w:val="00656D79"/>
    <w:rsid w:val="006842AB"/>
    <w:rsid w:val="006B11E6"/>
    <w:rsid w:val="006D11F7"/>
    <w:rsid w:val="006D65F6"/>
    <w:rsid w:val="006D6C0A"/>
    <w:rsid w:val="007062EF"/>
    <w:rsid w:val="00706C10"/>
    <w:rsid w:val="00716442"/>
    <w:rsid w:val="00737E32"/>
    <w:rsid w:val="007507FB"/>
    <w:rsid w:val="00762591"/>
    <w:rsid w:val="00765A1D"/>
    <w:rsid w:val="00766905"/>
    <w:rsid w:val="0078325E"/>
    <w:rsid w:val="0079168D"/>
    <w:rsid w:val="0079367F"/>
    <w:rsid w:val="007C5E77"/>
    <w:rsid w:val="007D3630"/>
    <w:rsid w:val="007E04CA"/>
    <w:rsid w:val="007E4BF2"/>
    <w:rsid w:val="007F1D20"/>
    <w:rsid w:val="007F4E26"/>
    <w:rsid w:val="00802913"/>
    <w:rsid w:val="00814109"/>
    <w:rsid w:val="0082353D"/>
    <w:rsid w:val="00825EEB"/>
    <w:rsid w:val="0084231A"/>
    <w:rsid w:val="008507C3"/>
    <w:rsid w:val="008566DB"/>
    <w:rsid w:val="0086538E"/>
    <w:rsid w:val="00871137"/>
    <w:rsid w:val="009027EE"/>
    <w:rsid w:val="00912725"/>
    <w:rsid w:val="00937537"/>
    <w:rsid w:val="00943EC2"/>
    <w:rsid w:val="00953A17"/>
    <w:rsid w:val="00955CDB"/>
    <w:rsid w:val="00966A94"/>
    <w:rsid w:val="00996EF4"/>
    <w:rsid w:val="009C7492"/>
    <w:rsid w:val="009D1236"/>
    <w:rsid w:val="00A07C62"/>
    <w:rsid w:val="00A25D2D"/>
    <w:rsid w:val="00A707C8"/>
    <w:rsid w:val="00A86503"/>
    <w:rsid w:val="00A9043D"/>
    <w:rsid w:val="00AA33F3"/>
    <w:rsid w:val="00AA6FB4"/>
    <w:rsid w:val="00AB13F0"/>
    <w:rsid w:val="00AB2903"/>
    <w:rsid w:val="00AB69C3"/>
    <w:rsid w:val="00AD478B"/>
    <w:rsid w:val="00AF7F42"/>
    <w:rsid w:val="00B02C62"/>
    <w:rsid w:val="00B378C7"/>
    <w:rsid w:val="00B40502"/>
    <w:rsid w:val="00B67AEC"/>
    <w:rsid w:val="00BC3D02"/>
    <w:rsid w:val="00BC5661"/>
    <w:rsid w:val="00BC5DBF"/>
    <w:rsid w:val="00BD2B61"/>
    <w:rsid w:val="00BE39D2"/>
    <w:rsid w:val="00C11A6A"/>
    <w:rsid w:val="00C227BF"/>
    <w:rsid w:val="00C25E8E"/>
    <w:rsid w:val="00C33D2E"/>
    <w:rsid w:val="00C5161C"/>
    <w:rsid w:val="00CA1251"/>
    <w:rsid w:val="00CD0A15"/>
    <w:rsid w:val="00CD570B"/>
    <w:rsid w:val="00D16393"/>
    <w:rsid w:val="00D27911"/>
    <w:rsid w:val="00D579C8"/>
    <w:rsid w:val="00D72B53"/>
    <w:rsid w:val="00D85964"/>
    <w:rsid w:val="00DA14DE"/>
    <w:rsid w:val="00DD679E"/>
    <w:rsid w:val="00DE5125"/>
    <w:rsid w:val="00E11F9B"/>
    <w:rsid w:val="00E2213A"/>
    <w:rsid w:val="00E268E7"/>
    <w:rsid w:val="00E41158"/>
    <w:rsid w:val="00EB45A0"/>
    <w:rsid w:val="00EB4FB3"/>
    <w:rsid w:val="00EC515F"/>
    <w:rsid w:val="00ED1CC8"/>
    <w:rsid w:val="00EE5873"/>
    <w:rsid w:val="00F44270"/>
    <w:rsid w:val="00F4760E"/>
    <w:rsid w:val="00F517D6"/>
    <w:rsid w:val="00F52BBF"/>
    <w:rsid w:val="00F62958"/>
    <w:rsid w:val="00F651B1"/>
    <w:rsid w:val="00F77357"/>
    <w:rsid w:val="00F80A55"/>
    <w:rsid w:val="00F8225D"/>
    <w:rsid w:val="00F95057"/>
    <w:rsid w:val="00FA104B"/>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AB2903"/>
    <w:rPr>
      <w:color w:val="808080"/>
      <w:bdr w:space="0" w:sz="0" w:color="auto" w:val="none"/>
      <w:shd w:fill="auto" w:color="auto" w:val="clear"/>
    </w:rPr>
  </w:style>
  <w:style w:customStyle="true" w:styleId="eSPISCCParagraphDefaultFont" w:type="character">
    <w:name w:val="eSPIS_CC_Paragraph Default Font"/>
    <w:basedOn w:val="Zadanifontodlomka"/>
    <w:rsid w:val="00AB2903"/>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AB2903"/>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2903"/>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2903"/>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AB2903"/>
    <w:rPr>
      <w:color w:val="808080"/>
      <w:bdr w:color="auto" w:space="0" w:sz="0" w:val="none"/>
      <w:shd w:color="auto" w:fill="auto" w:val="clear"/>
    </w:rPr>
  </w:style>
  <w:style w:customStyle="1" w:styleId="eSPISCCParagraphDefaultFont" w:type="character">
    <w:name w:val="eSPIS_CC_Paragraph Default Font"/>
    <w:basedOn w:val="Zadanifontodlomka"/>
    <w:rsid w:val="00AB2903"/>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AB2903"/>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2903"/>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2903"/>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23732">
      <w:bodyDiv w:val="true"/>
      <w:marLeft w:val="0"/>
      <w:marRight w:val="0"/>
      <w:marTop w:val="0"/>
      <w:marBottom w:val="0"/>
      <w:divBdr>
        <w:top w:space="0" w:sz="0" w:color="auto" w:val="none"/>
        <w:left w:space="0" w:sz="0" w:color="auto" w:val="none"/>
        <w:bottom w:space="0" w:sz="0" w:color="auto" w:val="none"/>
        <w:right w:space="0" w:sz="0" w:color="auto" w:val="none"/>
      </w:divBdr>
    </w:div>
    <w:div w:id="25718716">
      <w:bodyDiv w:val="true"/>
      <w:marLeft w:val="0"/>
      <w:marRight w:val="0"/>
      <w:marTop w:val="0"/>
      <w:marBottom w:val="0"/>
      <w:divBdr>
        <w:top w:space="0" w:sz="0" w:color="auto" w:val="none"/>
        <w:left w:space="0" w:sz="0" w:color="auto" w:val="none"/>
        <w:bottom w:space="0" w:sz="0" w:color="auto" w:val="none"/>
        <w:right w:space="0" w:sz="0" w:color="auto" w:val="none"/>
      </w:divBdr>
    </w:div>
    <w:div w:id="41223284">
      <w:bodyDiv w:val="true"/>
      <w:marLeft w:val="0"/>
      <w:marRight w:val="0"/>
      <w:marTop w:val="0"/>
      <w:marBottom w:val="0"/>
      <w:divBdr>
        <w:top w:space="0" w:sz="0" w:color="auto" w:val="none"/>
        <w:left w:space="0" w:sz="0" w:color="auto" w:val="none"/>
        <w:bottom w:space="0" w:sz="0" w:color="auto" w:val="none"/>
        <w:right w:space="0" w:sz="0" w:color="auto" w:val="none"/>
      </w:divBdr>
    </w:div>
    <w:div w:id="256524352">
      <w:bodyDiv w:val="true"/>
      <w:marLeft w:val="0"/>
      <w:marRight w:val="0"/>
      <w:marTop w:val="0"/>
      <w:marBottom w:val="0"/>
      <w:divBdr>
        <w:top w:space="0" w:sz="0" w:color="auto" w:val="none"/>
        <w:left w:space="0" w:sz="0" w:color="auto" w:val="none"/>
        <w:bottom w:space="0" w:sz="0" w:color="auto" w:val="none"/>
        <w:right w:space="0" w:sz="0" w:color="auto" w:val="none"/>
      </w:divBdr>
    </w:div>
    <w:div w:id="361514845">
      <w:bodyDiv w:val="true"/>
      <w:marLeft w:val="0"/>
      <w:marRight w:val="0"/>
      <w:marTop w:val="0"/>
      <w:marBottom w:val="0"/>
      <w:divBdr>
        <w:top w:space="0" w:sz="0" w:color="auto" w:val="none"/>
        <w:left w:space="0" w:sz="0" w:color="auto" w:val="none"/>
        <w:bottom w:space="0" w:sz="0" w:color="auto" w:val="none"/>
        <w:right w:space="0" w:sz="0" w:color="auto" w:val="none"/>
      </w:divBdr>
    </w:div>
    <w:div w:id="405689475">
      <w:bodyDiv w:val="true"/>
      <w:marLeft w:val="0"/>
      <w:marRight w:val="0"/>
      <w:marTop w:val="0"/>
      <w:marBottom w:val="0"/>
      <w:divBdr>
        <w:top w:space="0" w:sz="0" w:color="auto" w:val="none"/>
        <w:left w:space="0" w:sz="0" w:color="auto" w:val="none"/>
        <w:bottom w:space="0" w:sz="0" w:color="auto" w:val="none"/>
        <w:right w:space="0" w:sz="0" w:color="auto" w:val="none"/>
      </w:divBdr>
    </w:div>
    <w:div w:id="534857123">
      <w:bodyDiv w:val="true"/>
      <w:marLeft w:val="0"/>
      <w:marRight w:val="0"/>
      <w:marTop w:val="0"/>
      <w:marBottom w:val="0"/>
      <w:divBdr>
        <w:top w:space="0" w:sz="0" w:color="auto" w:val="none"/>
        <w:left w:space="0" w:sz="0" w:color="auto" w:val="none"/>
        <w:bottom w:space="0" w:sz="0" w:color="auto" w:val="none"/>
        <w:right w:space="0" w:sz="0" w:color="auto" w:val="none"/>
      </w:divBdr>
    </w:div>
    <w:div w:id="566107032">
      <w:bodyDiv w:val="true"/>
      <w:marLeft w:val="0"/>
      <w:marRight w:val="0"/>
      <w:marTop w:val="0"/>
      <w:marBottom w:val="0"/>
      <w:divBdr>
        <w:top w:space="0" w:sz="0" w:color="auto" w:val="none"/>
        <w:left w:space="0" w:sz="0" w:color="auto" w:val="none"/>
        <w:bottom w:space="0" w:sz="0" w:color="auto" w:val="none"/>
        <w:right w:space="0" w:sz="0" w:color="auto" w:val="none"/>
      </w:divBdr>
    </w:div>
    <w:div w:id="581835710">
      <w:bodyDiv w:val="true"/>
      <w:marLeft w:val="0"/>
      <w:marRight w:val="0"/>
      <w:marTop w:val="0"/>
      <w:marBottom w:val="0"/>
      <w:divBdr>
        <w:top w:space="0" w:sz="0" w:color="auto" w:val="none"/>
        <w:left w:space="0" w:sz="0" w:color="auto" w:val="none"/>
        <w:bottom w:space="0" w:sz="0" w:color="auto" w:val="none"/>
        <w:right w:space="0" w:sz="0" w:color="auto" w:val="none"/>
      </w:divBdr>
    </w:div>
    <w:div w:id="629021109">
      <w:bodyDiv w:val="true"/>
      <w:marLeft w:val="0"/>
      <w:marRight w:val="0"/>
      <w:marTop w:val="0"/>
      <w:marBottom w:val="0"/>
      <w:divBdr>
        <w:top w:space="0" w:sz="0" w:color="auto" w:val="none"/>
        <w:left w:space="0" w:sz="0" w:color="auto" w:val="none"/>
        <w:bottom w:space="0" w:sz="0" w:color="auto" w:val="none"/>
        <w:right w:space="0" w:sz="0" w:color="auto" w:val="none"/>
      </w:divBdr>
    </w:div>
    <w:div w:id="686558814">
      <w:bodyDiv w:val="true"/>
      <w:marLeft w:val="0"/>
      <w:marRight w:val="0"/>
      <w:marTop w:val="0"/>
      <w:marBottom w:val="0"/>
      <w:divBdr>
        <w:top w:space="0" w:sz="0" w:color="auto" w:val="none"/>
        <w:left w:space="0" w:sz="0" w:color="auto" w:val="none"/>
        <w:bottom w:space="0" w:sz="0" w:color="auto" w:val="none"/>
        <w:right w:space="0" w:sz="0" w:color="auto" w:val="none"/>
      </w:divBdr>
    </w:div>
    <w:div w:id="696857478">
      <w:bodyDiv w:val="true"/>
      <w:marLeft w:val="0"/>
      <w:marRight w:val="0"/>
      <w:marTop w:val="0"/>
      <w:marBottom w:val="0"/>
      <w:divBdr>
        <w:top w:space="0" w:sz="0" w:color="auto" w:val="none"/>
        <w:left w:space="0" w:sz="0" w:color="auto" w:val="none"/>
        <w:bottom w:space="0" w:sz="0" w:color="auto" w:val="none"/>
        <w:right w:space="0" w:sz="0" w:color="auto" w:val="none"/>
      </w:divBdr>
    </w:div>
    <w:div w:id="730688950">
      <w:bodyDiv w:val="true"/>
      <w:marLeft w:val="0"/>
      <w:marRight w:val="0"/>
      <w:marTop w:val="0"/>
      <w:marBottom w:val="0"/>
      <w:divBdr>
        <w:top w:space="0" w:sz="0" w:color="auto" w:val="none"/>
        <w:left w:space="0" w:sz="0" w:color="auto" w:val="none"/>
        <w:bottom w:space="0" w:sz="0" w:color="auto" w:val="none"/>
        <w:right w:space="0" w:sz="0" w:color="auto" w:val="none"/>
      </w:divBdr>
    </w:div>
    <w:div w:id="847712525">
      <w:bodyDiv w:val="true"/>
      <w:marLeft w:val="0"/>
      <w:marRight w:val="0"/>
      <w:marTop w:val="0"/>
      <w:marBottom w:val="0"/>
      <w:divBdr>
        <w:top w:space="0" w:sz="0" w:color="auto" w:val="none"/>
        <w:left w:space="0" w:sz="0" w:color="auto" w:val="none"/>
        <w:bottom w:space="0" w:sz="0" w:color="auto" w:val="none"/>
        <w:right w:space="0" w:sz="0" w:color="auto" w:val="none"/>
      </w:divBdr>
    </w:div>
    <w:div w:id="1187863930">
      <w:bodyDiv w:val="true"/>
      <w:marLeft w:val="0"/>
      <w:marRight w:val="0"/>
      <w:marTop w:val="0"/>
      <w:marBottom w:val="0"/>
      <w:divBdr>
        <w:top w:space="0" w:sz="0" w:color="auto" w:val="none"/>
        <w:left w:space="0" w:sz="0" w:color="auto" w:val="none"/>
        <w:bottom w:space="0" w:sz="0" w:color="auto" w:val="none"/>
        <w:right w:space="0" w:sz="0" w:color="auto" w:val="none"/>
      </w:divBdr>
    </w:div>
    <w:div w:id="1324357670">
      <w:bodyDiv w:val="true"/>
      <w:marLeft w:val="0"/>
      <w:marRight w:val="0"/>
      <w:marTop w:val="0"/>
      <w:marBottom w:val="0"/>
      <w:divBdr>
        <w:top w:space="0" w:sz="0" w:color="auto" w:val="none"/>
        <w:left w:space="0" w:sz="0" w:color="auto" w:val="none"/>
        <w:bottom w:space="0" w:sz="0" w:color="auto" w:val="none"/>
        <w:right w:space="0" w:sz="0" w:color="auto" w:val="none"/>
      </w:divBdr>
    </w:div>
    <w:div w:id="1366516679">
      <w:bodyDiv w:val="true"/>
      <w:marLeft w:val="0"/>
      <w:marRight w:val="0"/>
      <w:marTop w:val="0"/>
      <w:marBottom w:val="0"/>
      <w:divBdr>
        <w:top w:space="0" w:sz="0" w:color="auto" w:val="none"/>
        <w:left w:space="0" w:sz="0" w:color="auto" w:val="none"/>
        <w:bottom w:space="0" w:sz="0" w:color="auto" w:val="none"/>
        <w:right w:space="0" w:sz="0" w:color="auto" w:val="none"/>
      </w:divBdr>
    </w:div>
    <w:div w:id="1470391963">
      <w:bodyDiv w:val="true"/>
      <w:marLeft w:val="0"/>
      <w:marRight w:val="0"/>
      <w:marTop w:val="0"/>
      <w:marBottom w:val="0"/>
      <w:divBdr>
        <w:top w:space="0" w:sz="0" w:color="auto" w:val="none"/>
        <w:left w:space="0" w:sz="0" w:color="auto" w:val="none"/>
        <w:bottom w:space="0" w:sz="0" w:color="auto" w:val="none"/>
        <w:right w:space="0" w:sz="0" w:color="auto" w:val="none"/>
      </w:divBdr>
    </w:div>
    <w:div w:id="1510026581">
      <w:bodyDiv w:val="true"/>
      <w:marLeft w:val="0"/>
      <w:marRight w:val="0"/>
      <w:marTop w:val="0"/>
      <w:marBottom w:val="0"/>
      <w:divBdr>
        <w:top w:space="0" w:sz="0" w:color="auto" w:val="none"/>
        <w:left w:space="0" w:sz="0" w:color="auto" w:val="none"/>
        <w:bottom w:space="0" w:sz="0" w:color="auto" w:val="none"/>
        <w:right w:space="0" w:sz="0" w:color="auto" w:val="none"/>
      </w:divBdr>
    </w:div>
    <w:div w:id="1535189011">
      <w:bodyDiv w:val="true"/>
      <w:marLeft w:val="0"/>
      <w:marRight w:val="0"/>
      <w:marTop w:val="0"/>
      <w:marBottom w:val="0"/>
      <w:divBdr>
        <w:top w:space="0" w:sz="0" w:color="auto" w:val="none"/>
        <w:left w:space="0" w:sz="0" w:color="auto" w:val="none"/>
        <w:bottom w:space="0" w:sz="0" w:color="auto" w:val="none"/>
        <w:right w:space="0" w:sz="0" w:color="auto" w:val="none"/>
      </w:divBdr>
    </w:div>
    <w:div w:id="1546790252">
      <w:bodyDiv w:val="true"/>
      <w:marLeft w:val="0"/>
      <w:marRight w:val="0"/>
      <w:marTop w:val="0"/>
      <w:marBottom w:val="0"/>
      <w:divBdr>
        <w:top w:space="0" w:sz="0" w:color="auto" w:val="none"/>
        <w:left w:space="0" w:sz="0" w:color="auto" w:val="none"/>
        <w:bottom w:space="0" w:sz="0" w:color="auto" w:val="none"/>
        <w:right w:space="0" w:sz="0" w:color="auto" w:val="none"/>
      </w:divBdr>
    </w:div>
    <w:div w:id="1644695632">
      <w:bodyDiv w:val="true"/>
      <w:marLeft w:val="0"/>
      <w:marRight w:val="0"/>
      <w:marTop w:val="0"/>
      <w:marBottom w:val="0"/>
      <w:divBdr>
        <w:top w:space="0" w:sz="0" w:color="auto" w:val="none"/>
        <w:left w:space="0" w:sz="0" w:color="auto" w:val="none"/>
        <w:bottom w:space="0" w:sz="0" w:color="auto" w:val="none"/>
        <w:right w:space="0" w:sz="0" w:color="auto" w:val="none"/>
      </w:divBdr>
    </w:div>
    <w:div w:id="1691686622">
      <w:bodyDiv w:val="true"/>
      <w:marLeft w:val="0"/>
      <w:marRight w:val="0"/>
      <w:marTop w:val="0"/>
      <w:marBottom w:val="0"/>
      <w:divBdr>
        <w:top w:space="0" w:sz="0" w:color="auto" w:val="none"/>
        <w:left w:space="0" w:sz="0" w:color="auto" w:val="none"/>
        <w:bottom w:space="0" w:sz="0" w:color="auto" w:val="none"/>
        <w:right w:space="0" w:sz="0" w:color="auto" w:val="none"/>
      </w:divBdr>
    </w:div>
    <w:div w:id="1714429394">
      <w:bodyDiv w:val="true"/>
      <w:marLeft w:val="0"/>
      <w:marRight w:val="0"/>
      <w:marTop w:val="0"/>
      <w:marBottom w:val="0"/>
      <w:divBdr>
        <w:top w:space="0" w:sz="0" w:color="auto" w:val="none"/>
        <w:left w:space="0" w:sz="0" w:color="auto" w:val="none"/>
        <w:bottom w:space="0" w:sz="0" w:color="auto" w:val="none"/>
        <w:right w:space="0" w:sz="0" w:color="auto" w:val="none"/>
      </w:divBdr>
    </w:div>
    <w:div w:id="1716462806">
      <w:bodyDiv w:val="true"/>
      <w:marLeft w:val="0"/>
      <w:marRight w:val="0"/>
      <w:marTop w:val="0"/>
      <w:marBottom w:val="0"/>
      <w:divBdr>
        <w:top w:space="0" w:sz="0" w:color="auto" w:val="none"/>
        <w:left w:space="0" w:sz="0" w:color="auto" w:val="none"/>
        <w:bottom w:space="0" w:sz="0" w:color="auto" w:val="none"/>
        <w:right w:space="0" w:sz="0" w:color="auto" w:val="none"/>
      </w:divBdr>
    </w:div>
    <w:div w:id="1816482282">
      <w:bodyDiv w:val="true"/>
      <w:marLeft w:val="0"/>
      <w:marRight w:val="0"/>
      <w:marTop w:val="0"/>
      <w:marBottom w:val="0"/>
      <w:divBdr>
        <w:top w:space="0" w:sz="0" w:color="auto" w:val="none"/>
        <w:left w:space="0" w:sz="0" w:color="auto" w:val="none"/>
        <w:bottom w:space="0" w:sz="0" w:color="auto" w:val="none"/>
        <w:right w:space="0" w:sz="0" w:color="auto" w:val="none"/>
      </w:divBdr>
    </w:div>
    <w:div w:id="1837644594">
      <w:bodyDiv w:val="true"/>
      <w:marLeft w:val="0"/>
      <w:marRight w:val="0"/>
      <w:marTop w:val="0"/>
      <w:marBottom w:val="0"/>
      <w:divBdr>
        <w:top w:space="0" w:sz="0" w:color="auto" w:val="none"/>
        <w:left w:space="0" w:sz="0" w:color="auto" w:val="none"/>
        <w:bottom w:space="0" w:sz="0" w:color="auto" w:val="none"/>
        <w:right w:space="0" w:sz="0" w:color="auto" w:val="none"/>
      </w:divBdr>
    </w:div>
    <w:div w:id="1841194655">
      <w:bodyDiv w:val="true"/>
      <w:marLeft w:val="0"/>
      <w:marRight w:val="0"/>
      <w:marTop w:val="0"/>
      <w:marBottom w:val="0"/>
      <w:divBdr>
        <w:top w:space="0" w:sz="0" w:color="auto" w:val="none"/>
        <w:left w:space="0" w:sz="0" w:color="auto" w:val="none"/>
        <w:bottom w:space="0" w:sz="0" w:color="auto" w:val="none"/>
        <w:right w:space="0" w:sz="0" w:color="auto" w:val="none"/>
      </w:divBdr>
    </w:div>
    <w:div w:id="1848671152">
      <w:bodyDiv w:val="true"/>
      <w:marLeft w:val="0"/>
      <w:marRight w:val="0"/>
      <w:marTop w:val="0"/>
      <w:marBottom w:val="0"/>
      <w:divBdr>
        <w:top w:space="0" w:sz="0" w:color="auto" w:val="none"/>
        <w:left w:space="0" w:sz="0" w:color="auto" w:val="none"/>
        <w:bottom w:space="0" w:sz="0" w:color="auto" w:val="none"/>
        <w:right w:space="0" w:sz="0" w:color="auto" w:val="none"/>
      </w:divBdr>
    </w:div>
    <w:div w:id="20238482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kolovoza 2017.</izvorni_sadrzaj>
    <derivirana_varijabla naziv="DomainObject.DatumDonosenjaOdluke_1">11.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St-4345/2016-11</izvorni_sadrzaj>
    <derivirana_varijabla naziv="DomainObject.Oznaka_1">St-4345/2016-11</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4345</izvorni_sadrzaj>
    <derivirana_varijabla naziv="DomainObject.Predmet.Broj_1">4345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St-4345/2016</izvorni_sadrzaj>
    <derivirana_varijabla naziv="DomainObject.Predmet.OznakaBroj_1">St-4345/2016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BIZOLOVKA jednostavno društvo s ograničenom odgovornošću za usluge zastupanog po punomoćniku Djurdjica Marković</izvorni_sadrzaj>
    <derivirana_varijabla naziv="DomainObject.Predmet.ProtustrankaFormated_1">  BIZOLOVKA jednostavno društvo s ograničenom odgovornošću za usluge zastupanog po punomoćniku Djurdjica Marković</derivirana_varijabla>
  </DomainObject.Predmet.ProtustrankaFormated>
  <DomainObject.Predmet.ProtustrankaFormatedOIB>
    <izvorni_sadrzaj>  BIZOLOVKA jednostavno društvo s ograničenom odgovornošću za usluge, OIB 51435892692 zastupanog po punomoćniku Djurdjica Marković</izvorni_sadrzaj>
    <derivirana_varijabla naziv="DomainObject.Predmet.ProtustrankaFormatedOIB_1">  BIZOLOVKA jednostavno društvo s ograničenom odgovornošću za usluge, OIB 51435892692 zastupanog po punomoćniku Djurdjica Marković</derivirana_varijabla>
  </DomainObject.Predmet.ProtustrankaFormatedOIB>
  <DomainObject.Predmet.ProtustrankaFormatedWithAdress>
    <izvorni_sadrzaj> BIZOLOVKA jednostavno društvo s ograničenom odgovornošću za usluge, Poljana Zdenka Mikine 46, 10000 Zagreb zastupanog po punomoćniku Djurdjica Marković</izvorni_sadrzaj>
    <derivirana_varijabla naziv="DomainObject.Predmet.ProtustrankaFormatedWithAdress_1"> BIZOLOVKA jednostavno društvo s ograničenom odgovornošću za usluge, Poljana Zdenka Mikine 46, 10000 Zagreb zastupanog po punomoćniku Djurdjica Marković</derivirana_varijabla>
  </DomainObject.Predmet.ProtustrankaFormatedWithAdress>
  <DomainObject.Predmet.ProtustrankaFormatedWithAdressOIB>
    <izvorni_sadrzaj> BIZOLOVKA jednostavno društvo s ograničenom odgovornošću za usluge, OIB 51435892692, Poljana Zdenka Mikine 46, 10000 Zagreb zastupanog po punomoćniku Djurdjica Marković</izvorni_sadrzaj>
    <derivirana_varijabla naziv="DomainObject.Predmet.ProtustrankaFormatedWithAdressOIB_1"> BIZOLOVKA jednostavno društvo s ograničenom odgovornošću za usluge, OIB 51435892692, Poljana Zdenka Mikine 46, 10000 Zagreb zastupanog po punomoćniku Djurdjica Marković</derivirana_varijabla>
  </DomainObject.Predmet.ProtustrankaFormatedWithAdressOIB>
  <DomainObject.Predmet.ProtustrankaWithAdress>
    <izvorni_sadrzaj>BIZOLOVKA jednostavno društvo s ograničenom odgovornošću za usluge Poljana Zdenka Mikine 46, 10000 Zagreb</izvorni_sadrzaj>
    <derivirana_varijabla naziv="DomainObject.Predmet.ProtustrankaWithAdress_1">BIZOLOVKA jednostavno društvo s ograničenom odgovornošću za usluge Poljana Zdenka Mikine 46, 10000 Zagreb</derivirana_varijabla>
  </DomainObject.Predmet.ProtustrankaWithAdress>
  <DomainObject.Predmet.ProtustrankaWithAdressOIB>
    <izvorni_sadrzaj>BIZOLOVKA jednostavno društvo s ograničenom odgovornošću za usluge, OIB 51435892692, Poljana Zdenka Mikine 46, 10000 Zagreb</izvorni_sadrzaj>
    <derivirana_varijabla naziv="DomainObject.Predmet.ProtustrankaWithAdressOIB_1">BIZOLOVKA jednostavno društvo s ograničenom odgovornošću za usluge, OIB 51435892692, Poljana Zdenka Mikine 46, 10000 Zagreb</derivirana_varijabla>
  </DomainObject.Predmet.ProtustrankaWithAdressOIB>
  <DomainObject.Predmet.ProtustrankaNazivFormated>
    <izvorni_sadrzaj>BIZOLOVKA jednostavno društvo s ograničenom odgovornošću za usluge</izvorni_sadrzaj>
    <derivirana_varijabla naziv="DomainObject.Predmet.ProtustrankaNazivFormated_1">BIZOLOVKA jednostavno društvo s ograničenom odgovornošću za usluge</derivirana_varijabla>
  </DomainObject.Predmet.ProtustrankaNazivFormated>
  <DomainObject.Predmet.ProtustrankaNazivFormatedOIB>
    <izvorni_sadrzaj>BIZOLOVKA jednostavno društvo s ograničenom odgovornošću za usluge, OIB 51435892692</izvorni_sadrzaj>
    <derivirana_varijabla naziv="DomainObject.Predmet.ProtustrankaNazivFormatedOIB_1">BIZOLOVKA jednostavno društvo s ograničenom odgovornošću za usluge, OIB 51435892692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Djurdjica Marković; vjerovnici</izvorni_sadrzaj>
    <derivirana_varijabla naziv="DomainObject.Predmet.StrankaFormated_1">  FINA Regionalni centar Zagreb; Djurdjica Marković; vjerovnici</derivirana_varijabla>
  </DomainObject.Predmet.StrankaFormated>
  <DomainObject.Predmet.StrankaFormatedOIB>
    <izvorni_sadrzaj>  FINA Regionalni centar Zagreb, OIB 85821130368; Djurdjica Marković, OIB 05789935267; vjerovnici</izvorni_sadrzaj>
    <derivirana_varijabla naziv="DomainObject.Predmet.StrankaFormatedOIB_1">  FINA Regionalni centar Zagreb, OIB 85821130368; Djurdjica Marković, OIB 05789935267; vjerovnici</derivirana_varijabla>
  </DomainObject.Predmet.StrankaFormatedOIB>
  <DomainObject.Predmet.StrankaFormatedWithAdress>
    <izvorni_sadrzaj> FINA Regionalni centar Zagreb, Trg svibanjskih žrtava 1995. br. 1, 10000 Zagreb; Djurdjica Marković, Poljana Zdenka Mikine 46, 10000 Zagreb; vjerovnici</izvorni_sadrzaj>
    <derivirana_varijabla naziv="DomainObject.Predmet.StrankaFormatedWithAdress_1"> FINA Regionalni centar Zagreb, Trg svibanjskih žrtava 1995. br. 1, 10000 Zagreb; Djurdjica Marković, Poljana Zdenka Mikine 46, 10000 Zagreb; vjerovnici</derivirana_varijabla>
  </DomainObject.Predmet.StrankaFormatedWithAdress>
  <DomainObject.Predmet.StrankaFormatedWithAdressOIB>
    <izvorni_sadrzaj> FINA Regionalni centar Zagreb, OIB 85821130368, Trg svibanjskih žrtava 1995. br. 1, 10000 Zagreb; Djurdjica Marković, OIB 05789935267, Poljana Zdenka Mikine 46, 10000 Zagreb; vjerovnici</izvorni_sadrzaj>
    <derivirana_varijabla naziv="DomainObject.Predmet.StrankaFormatedWithAdressOIB_1"> FINA Regionalni centar Zagreb, OIB 85821130368, Trg svibanjskih žrtava 1995. br. 1, 10000 Zagreb; Djurdjica Marković, OIB 05789935267, Poljana Zdenka Mikine 46, 10000 Zagreb; vjerovnici</derivirana_varijabla>
  </DomainObject.Predmet.StrankaFormatedWithAdressOIB>
  <DomainObject.Predmet.StrankaWithAdress>
    <izvorni_sadrzaj>FINA Regionalni centar Zagreb Trg svibanjskih žrtava 1995. br. 1,10000 Zagreb,Djurdjica Marković Poljana Zdenka Mikine 46,10000 Zagreb,vjerovnici </izvorni_sadrzaj>
    <derivirana_varijabla naziv="DomainObject.Predmet.StrankaWithAdress_1">FINA Regionalni centar Zagreb Trg svibanjskih žrtava 1995. br. 1,10000 Zagreb,Djurdjica Marković Poljana Zdenka Mikine 46,10000 Zagreb,vjerovnici </derivirana_varijabla>
  </DomainObject.Predmet.StrankaWithAdress>
  <DomainObject.Predmet.StrankaWithAdressOIB>
    <izvorni_sadrzaj>FINA Regionalni centar Zagreb, OIB 85821130368, Trg svibanjskih žrtava 1995. br. 1,10000 Zagreb,Djurdjica Marković, OIB 05789935267, Poljana Zdenka Mikine 46,10000 Zagreb,vjerovnici</izvorni_sadrzaj>
    <derivirana_varijabla naziv="DomainObject.Predmet.StrankaWithAdressOIB_1">FINA Regionalni centar Zagreb, OIB 85821130368, Trg svibanjskih žrtava 1995. br. 1,10000 Zagreb,Djurdjica Marković, OIB 05789935267, Poljana Zdenka Mikine 46,10000 Zagreb,vjerovnici</derivirana_varijabla>
  </DomainObject.Predmet.StrankaWithAdressOIB>
  <DomainObject.Predmet.StrankaNazivFormated>
    <izvorni_sadrzaj>FINA Regionalni centar Zagreb,Djurdjica Marković,vjerovnici</izvorni_sadrzaj>
    <derivirana_varijabla naziv="DomainObject.Predmet.StrankaNazivFormated_1">FINA Regionalni centar Zagreb,Djurdjica Marković,vjerovnici</derivirana_varijabla>
  </DomainObject.Predmet.StrankaNazivFormated>
  <DomainObject.Predmet.StrankaNazivFormatedOIB>
    <izvorni_sadrzaj>FINA Regionalni centar Zagreb, OIB 85821130368,Djurdjica Marković, OIB 05789935267,vjerovnici</izvorni_sadrzaj>
    <derivirana_varijabla naziv="DomainObject.Predmet.StrankaNazivFormatedOIB_1">FINA Regionalni centar Zagreb, OIB 85821130368,Djurdjica Marković, OIB 05789935267,vjerovnici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Djurdjica Marković</item>
      <item>vjerovnici</item>
    </izvorni_sadrzaj>
    <derivirana_varijabla naziv="DomainObject.Predmet.StrankaListFormated_1">
      <item>FINA Regionalni centar Zagreb</item>
      <item>Djurdjica Marković</item>
      <item>vjerovnici</item>
    </derivirana_varijabla>
  </DomainObject.Predmet.StrankaListFormated>
  <DomainObject.Predmet.StrankaListFormatedOIB>
    <izvorni_sadrzaj>
      <item>FINA Regionalni centar Zagreb, OIB 85821130368</item>
      <item>Djurdjica Marković, OIB 05789935267</item>
      <item>vjerovnici</item>
    </izvorni_sadrzaj>
    <derivirana_varijabla naziv="DomainObject.Predmet.StrankaListFormatedOIB_1">
      <item>FINA Regionalni centar Zagreb, OIB 85821130368</item>
      <item>Djurdjica Marković, OIB 05789935267</item>
      <item>vjerovnici</item>
    </derivirana_varijabla>
  </DomainObject.Predmet.StrankaListFormatedOIB>
  <DomainObject.Predmet.StrankaListFormatedWithAdress>
    <izvorni_sadrzaj>
      <item>FINA Regionalni centar Zagreb, Trg svibanjskih žrtava 1995. br. 1, 10000 Zagreb</item>
      <item>Djurdjica Marković, Poljana Zdenka Mikine 46, 10000 Zagreb</item>
      <item>vjerovnici</item>
    </izvorni_sadrzaj>
    <derivirana_varijabla naziv="DomainObject.Predmet.StrankaListFormatedWithAdress_1">
      <item>FINA Regionalni centar Zagreb, Trg svibanjskih žrtava 1995. br. 1, 10000 Zagreb</item>
      <item>Djurdjica Marković, Poljana Zdenka Mikine 46,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Djurdjica Marković, OIB 05789935267, Poljana Zdenka Mikine 46, 10000 Zagreb</item>
      <item>vjerovnici</item>
    </izvorni_sadrzaj>
    <derivirana_varijabla naziv="DomainObject.Predmet.StrankaListFormatedWithAdressOIB_1">
      <item>FINA Regionalni centar Zagreb, OIB 85821130368, Trg svibanjskih žrtava 1995. br. 1, 10000 Zagreb</item>
      <item>Djurdjica Marković, OIB 05789935267, Poljana Zdenka Mikine 46, 10000 Zagreb</item>
      <item>vjerovnici</item>
    </derivirana_varijabla>
  </DomainObject.Predmet.StrankaListFormatedWithAdressOIB>
  <DomainObject.Predmet.StrankaListNazivFormated>
    <izvorni_sadrzaj>
      <item>FINA Regionalni centar Zagreb</item>
      <item>Djurdjica Marković</item>
      <item>vjerovnici</item>
    </izvorni_sadrzaj>
    <derivirana_varijabla naziv="DomainObject.Predmet.StrankaListNazivFormated_1">
      <item>FINA Regionalni centar Zagreb</item>
      <item>Djurdjica Marković</item>
      <item>vjerovnici</item>
    </derivirana_varijabla>
  </DomainObject.Predmet.StrankaListNazivFormated>
  <DomainObject.Predmet.StrankaListNazivFormatedOIB>
    <izvorni_sadrzaj>
      <item>FINA Regionalni centar Zagreb, OIB 85821130368</item>
      <item>Djurdjica Marković, OIB 05789935267</item>
      <item>vjerovnici</item>
    </izvorni_sadrzaj>
    <derivirana_varijabla naziv="DomainObject.Predmet.StrankaListNazivFormatedOIB_1">
      <item>FINA Regionalni centar Zagreb, OIB 85821130368</item>
      <item>Djurdjica Marković, OIB 05789935267</item>
      <item>vjerovnici</item>
    </derivirana_varijabla>
  </DomainObject.Predmet.StrankaListNazivFormatedOIB>
  <DomainObject.Predmet.ProtuStrankaListFormated>
    <izvorni_sadrzaj>
      <item>BIZOLOVKA jednostavno društvo s ograničenom odgovornošću za usluge zastupanog po punomoćniku Djurdjica Marković</item>
    </izvorni_sadrzaj>
    <derivirana_varijabla naziv="DomainObject.Predmet.ProtuStrankaListFormated_1">
      <item>BIZOLOVKA jednostavno društvo s ograničenom odgovornošću za usluge zastupanog po punomoćniku Djurdjica Marković</item>
    </derivirana_varijabla>
  </DomainObject.Predmet.ProtuStrankaListFormated>
  <DomainObject.Predmet.ProtuStrankaListFormatedOIB>
    <izvorni_sadrzaj>
      <item>BIZOLOVKA jednostavno društvo s ograničenom odgovornošću za usluge, OIB 51435892692 zastupanog po punomoćniku Djurdjica Marković</item>
    </izvorni_sadrzaj>
    <derivirana_varijabla naziv="DomainObject.Predmet.ProtuStrankaListFormatedOIB_1">
      <item>BIZOLOVKA jednostavno društvo s ograničenom odgovornošću za usluge, OIB 51435892692 zastupanog po punomoćniku Djurdjica Marković</item>
    </derivirana_varijabla>
  </DomainObject.Predmet.ProtuStrankaListFormatedOIB>
  <DomainObject.Predmet.ProtuStrankaListFormatedWithAdress>
    <izvorni_sadrzaj>
      <item>BIZOLOVKA jednostavno društvo s ograničenom odgovornošću za usluge, Poljana Zdenka Mikine 46, 10000 Zagreb zastupanog po punomoćniku Djurdjica Marković</item>
    </izvorni_sadrzaj>
    <derivirana_varijabla naziv="DomainObject.Predmet.ProtuStrankaListFormatedWithAdress_1">
      <item>BIZOLOVKA jednostavno društvo s ograničenom odgovornošću za usluge, Poljana Zdenka Mikine 46, 10000 Zagreb zastupanog po punomoćniku Djurdjica Marković</item>
    </derivirana_varijabla>
  </DomainObject.Predmet.ProtuStrankaListFormatedWithAdress>
  <DomainObject.Predmet.ProtuStrankaListFormatedWithAdressOIB>
    <izvorni_sadrzaj>
      <item>BIZOLOVKA jednostavno društvo s ograničenom odgovornošću za usluge, OIB 51435892692, Poljana Zdenka Mikine 46, 10000 Zagreb zastupanog po punomoćniku Djurdjica Marković</item>
    </izvorni_sadrzaj>
    <derivirana_varijabla naziv="DomainObject.Predmet.ProtuStrankaListFormatedWithAdressOIB_1">
      <item>BIZOLOVKA jednostavno društvo s ograničenom odgovornošću za usluge, OIB 51435892692, Poljana Zdenka Mikine 46, 10000 Zagreb zastupanog po punomoćniku Djurdjica Marković</item>
    </derivirana_varijabla>
  </DomainObject.Predmet.ProtuStrankaListFormatedWithAdressOIB>
  <DomainObject.Predmet.ProtuStrankaListNazivFormated>
    <izvorni_sadrzaj>
      <item>BIZOLOVKA jednostavno društvo s ograničenom odgovornošću za usluge</item>
    </izvorni_sadrzaj>
    <derivirana_varijabla naziv="DomainObject.Predmet.ProtuStrankaListNazivFormated_1">
      <item>BIZOLOVKA jednostavno društvo s ograničenom odgovornošću za usluge</item>
    </derivirana_varijabla>
  </DomainObject.Predmet.ProtuStrankaListNazivFormated>
  <DomainObject.Predmet.ProtuStrankaListNazivFormatedOIB>
    <izvorni_sadrzaj>
      <item>BIZOLOVKA jednostavno društvo s ograničenom odgovornošću za usluge, OIB 51435892692</item>
    </izvorni_sadrzaj>
    <derivirana_varijabla naziv="DomainObject.Predmet.ProtuStrankaListNazivFormatedOIB_1">
      <item>BIZOLOVKA jednostavno društvo s ograničenom odgovornošću za usluge, OIB 51435892692</item>
    </derivirana_varijabla>
  </DomainObject.Predmet.ProtuStrankaListNazivFormatedOIB>
  <DomainObject.Predmet.OstaliListFormated>
    <izvorni_sadrzaj>
      <item>Djurdjica Marković punomoćnik sudionika u postupku BIZOLOVKA jednostavno društvo s ograničenom odgovornošću za usluge</item>
      <item>Goran Jedličko</item>
    </izvorni_sadrzaj>
    <derivirana_varijabla naziv="DomainObject.Predmet.OstaliListFormated_1">
      <item>Djurdjica Marković punomoćnik sudionika u postupku BIZOLOVKA jednostavno društvo s ograničenom odgovornošću za usluge</item>
      <item>Goran Jedličko</item>
    </derivirana_varijabla>
  </DomainObject.Predmet.OstaliListFormated>
  <DomainObject.Predmet.OstaliListFormatedOIB>
    <izvorni_sadrzaj>
      <item>Djurdjica Marković, OIB 05789935267 punomoćnik sudionika u postupku BIZOLOVKA jednostavno društvo s ograničenom odgovornošću za usluge</item>
      <item>Goran Jedličko, OIB 03491070415</item>
    </izvorni_sadrzaj>
    <derivirana_varijabla naziv="DomainObject.Predmet.OstaliListFormatedOIB_1">
      <item>Djurdjica Marković, OIB 05789935267 punomoćnik sudionika u postupku BIZOLOVKA jednostavno društvo s ograničenom odgovornošću za usluge</item>
      <item>Goran Jedličko, OIB 03491070415</item>
    </derivirana_varijabla>
  </DomainObject.Predmet.OstaliListFormatedOIB>
  <DomainObject.Predmet.OstaliListFormatedWithAdress>
    <izvorni_sadrzaj>
      <item>Djurdjica Marković, Poljana Zdenka Mikine 46, 10000 Zagreb punomoćnik sudionika u postupku BIZOLOVKA jednostavno društvo s ograničenom odgovornošću za usluge</item>
      <item>Goran Jedličko, Maksimirska 18, 10000 Zagreb</item>
    </izvorni_sadrzaj>
    <derivirana_varijabla naziv="DomainObject.Predmet.OstaliListFormatedWithAdress_1">
      <item>Djurdjica Marković, Poljana Zdenka Mikine 46, 10000 Zagreb punomoćnik sudionika u postupku BIZOLOVKA jednostavno društvo s ograničenom odgovornošću za usluge</item>
      <item>Goran Jedličko, Maksimirska 18, 10000 Zagreb</item>
    </derivirana_varijabla>
  </DomainObject.Predmet.OstaliListFormatedWithAdress>
  <DomainObject.Predmet.OstaliListFormatedWithAdressOIB>
    <izvorni_sadrzaj>
      <item>Djurdjica Marković, OIB 05789935267, Poljana Zdenka Mikine 46, 10000 Zagreb punomoćnik sudionika u postupku BIZOLOVKA jednostavno društvo s ograničenom odgovornošću za usluge</item>
      <item>Goran Jedličko, OIB 03491070415, Maksimirska 18, 10000 Zagreb</item>
    </izvorni_sadrzaj>
    <derivirana_varijabla naziv="DomainObject.Predmet.OstaliListFormatedWithAdressOIB_1">
      <item>Djurdjica Marković, OIB 05789935267, Poljana Zdenka Mikine 46, 10000 Zagreb punomoćnik sudionika u postupku BIZOLOVKA jednostavno društvo s ograničenom odgovornošću za usluge</item>
      <item>Goran Jedličko, OIB 03491070415, Maksimirska 18, 10000 Zagreb</item>
    </derivirana_varijabla>
  </DomainObject.Predmet.OstaliListFormatedWithAdressOIB>
  <DomainObject.Predmet.OstaliListNazivFormated>
    <izvorni_sadrzaj>
      <item>Djurdjica Marković</item>
      <item>Goran Jedličko</item>
    </izvorni_sadrzaj>
    <derivirana_varijabla naziv="DomainObject.Predmet.OstaliListNazivFormated_1">
      <item>Djurdjica Marković</item>
      <item>Goran Jedličko</item>
    </derivirana_varijabla>
  </DomainObject.Predmet.OstaliListNazivFormated>
  <DomainObject.Predmet.OstaliListNazivFormatedOIB>
    <izvorni_sadrzaj>
      <item>Djurdjica Marković, OIB 05789935267</item>
      <item>Goran Jedličko, OIB 03491070415</item>
    </izvorni_sadrzaj>
    <derivirana_varijabla naziv="DomainObject.Predmet.OstaliListNazivFormatedOIB_1">
      <item>Djurdjica Marković, OIB 05789935267</item>
      <item>Goran Jedličko, OIB 03491070415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2017.</izvorni_sadrzaj>
    <derivirana_varijabla naziv="DomainObject.Datum_1">11. kolovoza 2017.</derivirana_varijabla>
  </DomainObject.Datum>
  <DomainObject.PoslovniBrojDokumenta>
    <izvorni_sadrzaj>St-4345/2016-11</izvorni_sadrzaj>
    <derivirana_varijabla naziv="DomainObject.PoslovniBrojDokumenta_1">St-4345/2016-11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BIZOLOVKA jednostavno društvo s ograničenom odgovornošću za usluge</izvorni_sadrzaj>
    <derivirana_varijabla naziv="DomainObject.Predmet.ProtustrankaIDrugi_1">BIZOLOVKA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BIZOLOVKA jednostavno društvo s ograničenom odgovornošću za usluge, OIB 51435892692, Poljana Zdenka Mikine 46, 10000 Zagreb</izvorni_sadrzaj>
    <derivirana_varijabla naziv="DomainObject.Predmet.ProtustrankaIDrugiAdressOIB_1">BIZOLOVKA jednostavno društvo s ograničenom odgovornošću za usluge, OIB 51435892692, Poljana Zdenka Mikine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BIZOLOVKA jednostavno društvo s ograničenom odgovornošću za usluge</item>
      <item>Djurdjica Marković</item>
      <item>vjerovnici</item>
      <item>Djurdjica Marković</item>
      <item>Goran Jedličko</item>
    </izvorni_sadrzaj>
    <derivirana_varijabla naziv="DomainObject.Predmet.SudioniciListNaziv_1">
      <item>FINA Regionalni centar Zagreb</item>
      <item>BIZOLOVKA jednostavno društvo s ograničenom odgovornošću za usluge</item>
      <item>Djurdjica Marković</item>
      <item>vjerovnici</item>
      <item>Djurdjica Marković</item>
      <item>Goran Jedličko</item>
    </derivirana_varijabla>
  </DomainObject.Predmet.SudioniciListNaziv>
  <DomainObject.Predmet.SudioniciListAdressOIB>
    <izvorni_sadrzaj>
      <item>FINA Regionalni centar Zagreb, OIB 85821130368, Trg svibanjskih žrtava 1995. br. 1,10000 Zagreb</item>
      <item>BIZOLOVKA jednostavno društvo s ograničenom odgovornošću za usluge, OIB 51435892692, Poljana Zdenka Mikine 46,10000 Zagreb</item>
      <item>Djurdjica Marković, OIB 05789935267, Poljana Zdenka Mikine 46,10000 Zagreb</item>
      <item>vjerovnici</item>
      <item>Djurdjica Marković, OIB 05789935267, Poljana Zdenka Mikine 46,10000 Zagreb</item>
      <item>Goran Jedličko, OIB 03491070415, Maksimirska 18,10000 Zagreb</item>
    </izvorni_sadrzaj>
    <derivirana_varijabla naziv="DomainObject.Predmet.SudioniciListAdressOIB_1">
      <item>FINA Regionalni centar Zagreb, OIB 85821130368, Trg svibanjskih žrtava 1995. br. 1,10000 Zagreb</item>
      <item>BIZOLOVKA jednostavno društvo s ograničenom odgovornošću za usluge, OIB 51435892692, Poljana Zdenka Mikine 46,10000 Zagreb</item>
      <item>Djurdjica Marković, OIB 05789935267, Poljana Zdenka Mikine 46,10000 Zagreb</item>
      <item>vjerovnici</item>
      <item>Djurdjica Marković, OIB 05789935267, Poljana Zdenka Mikine 46,10000 Zagreb</item>
      <item>Goran Jedličko, OIB 03491070415, Maksimirska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51435892692</item>
      <item>, OIB 05789935267</item>
      <item>, OIB null</item>
      <item>, OIB 05789935267</item>
      <item>, OIB 03491070415</item>
    </izvorni_sadrzaj>
    <derivirana_varijabla naziv="DomainObject.Predmet.SudioniciListNazivOIB_1">
      <item>, OIB 85821130368</item>
      <item>, OIB 51435892692</item>
      <item>, OIB 05789935267</item>
      <item>, OIB null</item>
      <item>, OIB 05789935267</item>
      <item>, OIB 03491070415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662</properties:Words>
  <properties:Characters>3603</properties:Characters>
  <properties:Lines>83</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2017-08-11T09:36:00Z</dcterms:created>
  <dc:creator>ksvajger</dc:creator>
  <cp:lastModifiedBy>Kristina Švajger</cp:lastModifiedBy>
  <cp:lastPrinted>2017-08-11T09:46:00Z</cp:lastPrinted>
  <dcterms:modified xmlns:xsi="http://www.w3.org/2001/XMLSchema-instance" xsi:type="dcterms:W3CDTF">2017-08-11T09:46:00Z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St-4345/2016-11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