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50FC4" w:rsidR="0024597A" w:rsidRPr="002A37B5">
        <w:trPr>
          <w:gridAfter w:val="1"/>
          <w:wAfter w:type="dxa" w:w="284"/>
        </w:trPr>
        <w:tc>
          <w:tcPr>
            <w:tcW w:type="dxa" w:w="2943"/>
          </w:tcPr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50FC4" w:rsidR="0024597A" w:rsidRPr="002A37B5">
        <w:tc>
          <w:tcPr>
            <w:tcW w:type="dxa" w:w="3227"/>
            <w:gridSpan w:val="2"/>
          </w:tcPr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24597A" w:rsidP="00E50FC4" w:rsidR="002459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e524e7" w14:paraId="5e524e7" w:rsidRDefault="005C4636" w:rsidP="005C4636" w:rsidR="005C4636">
      <w:pPr>
        <w15:collapsed w:val="false"/>
      </w:pPr>
    </w:p>
    <w:p w:rsidRDefault="005C4636" w:rsidP="005C4636" w:rsidR="005C4636" w:rsidRPr="0024597A">
      <w:pPr>
        <w:jc w:val="center"/>
        <w:rPr>
          <w:bCs/>
        </w:rPr>
      </w:pPr>
      <w:r w:rsidRPr="0024597A">
        <w:rPr>
          <w:bCs/>
        </w:rPr>
        <w:t>R E P U B L I K A  H R V A T S K A</w:t>
      </w:r>
    </w:p>
    <w:p w:rsidRDefault="005C4636" w:rsidP="005C4636" w:rsidR="005C4636" w:rsidRPr="0024597A">
      <w:pPr>
        <w:jc w:val="center"/>
        <w:rPr>
          <w:bCs/>
        </w:rPr>
      </w:pPr>
    </w:p>
    <w:p w:rsidRDefault="005C4636" w:rsidP="005C4636" w:rsidR="005C4636" w:rsidRPr="0024597A">
      <w:pPr>
        <w:jc w:val="center"/>
        <w:rPr>
          <w:bCs/>
        </w:rPr>
      </w:pPr>
      <w:r w:rsidRPr="0024597A">
        <w:rPr>
          <w:bCs/>
        </w:rPr>
        <w:t xml:space="preserve">Z A K LJ U Č A K </w:t>
      </w:r>
    </w:p>
    <w:p w:rsidRDefault="00082FAA" w:rsidP="00082FAA" w:rsidR="00082FAA" w:rsidRPr="005C4636"/>
    <w:p w:rsidRDefault="00A03834" w:rsidP="00EE5958" w:rsidR="00A03834" w:rsidRPr="004D2BC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Zadru, </w:t>
      </w:r>
      <w:r w:rsidRPr="004D2BC2">
        <w:rPr>
          <w:rFonts w:cstheme="majorBidi" w:hAnsiTheme="majorBidi" w:asciiTheme="majorBidi"/>
        </w:rPr>
        <w:t xml:space="preserve">po sutkinji Ani Markač, u stečajnom postupku nad stečajnim dužnikom Stečajna masa </w:t>
      </w:r>
      <w:r w:rsidR="00521B7C">
        <w:rPr>
          <w:rFonts w:cstheme="majorBidi" w:hAnsiTheme="majorBidi" w:asciiTheme="majorBidi"/>
        </w:rPr>
        <w:t xml:space="preserve">iza </w:t>
      </w:r>
      <w:r>
        <w:rPr>
          <w:rFonts w:cstheme="majorBidi" w:hAnsiTheme="majorBidi" w:asciiTheme="majorBidi"/>
        </w:rPr>
        <w:t>G</w:t>
      </w:r>
      <w:r w:rsidR="00521B7C">
        <w:rPr>
          <w:rFonts w:cstheme="majorBidi" w:hAnsiTheme="majorBidi" w:asciiTheme="majorBidi"/>
        </w:rPr>
        <w:t xml:space="preserve">RAĐEVINSKO </w:t>
      </w:r>
      <w:r>
        <w:rPr>
          <w:rFonts w:cstheme="majorBidi" w:hAnsiTheme="majorBidi" w:asciiTheme="majorBidi"/>
        </w:rPr>
        <w:t>P</w:t>
      </w:r>
      <w:r w:rsidR="00521B7C">
        <w:rPr>
          <w:rFonts w:cstheme="majorBidi" w:hAnsiTheme="majorBidi" w:asciiTheme="majorBidi"/>
        </w:rPr>
        <w:t>ODUZEĆE</w:t>
      </w:r>
      <w:r>
        <w:rPr>
          <w:rFonts w:cstheme="majorBidi" w:hAnsiTheme="majorBidi" w:asciiTheme="majorBidi"/>
        </w:rPr>
        <w:t xml:space="preserve"> RADNIK </w:t>
      </w:r>
      <w:r w:rsidRPr="004D2BC2">
        <w:rPr>
          <w:rFonts w:cstheme="majorBidi" w:hAnsiTheme="majorBidi" w:asciiTheme="majorBidi"/>
        </w:rPr>
        <w:t xml:space="preserve">d.d. u stečaju, </w:t>
      </w:r>
      <w:r>
        <w:rPr>
          <w:rFonts w:cstheme="majorBidi" w:hAnsiTheme="majorBidi" w:asciiTheme="majorBidi"/>
        </w:rPr>
        <w:t xml:space="preserve">Zadar, </w:t>
      </w:r>
      <w:r w:rsidR="00840912">
        <w:rPr>
          <w:rFonts w:cstheme="majorBidi" w:hAnsiTheme="majorBidi" w:asciiTheme="majorBidi"/>
        </w:rPr>
        <w:t>Miroslava Krleže 3/C, OIB:</w:t>
      </w:r>
      <w:r w:rsidR="00521B7C">
        <w:rPr>
          <w:rFonts w:cstheme="majorBidi" w:hAnsiTheme="majorBidi" w:asciiTheme="majorBidi"/>
        </w:rPr>
        <w:t>13464167424</w:t>
      </w:r>
      <w:r>
        <w:rPr>
          <w:rFonts w:cstheme="majorBidi" w:hAnsiTheme="majorBidi" w:asciiTheme="majorBidi"/>
        </w:rPr>
        <w:t xml:space="preserve">, </w:t>
      </w:r>
      <w:r w:rsidR="00840912">
        <w:rPr>
          <w:rFonts w:cstheme="majorBidi" w:hAnsiTheme="majorBidi" w:asciiTheme="majorBidi"/>
        </w:rPr>
        <w:t xml:space="preserve">kojeg zastupa </w:t>
      </w:r>
      <w:r w:rsidRPr="004D2BC2">
        <w:rPr>
          <w:rFonts w:cstheme="majorBidi" w:hAnsiTheme="majorBidi" w:asciiTheme="majorBidi"/>
        </w:rPr>
        <w:t>stečajn</w:t>
      </w:r>
      <w:r w:rsidR="00840912">
        <w:rPr>
          <w:rFonts w:cstheme="majorBidi" w:hAnsiTheme="majorBidi" w:asciiTheme="majorBidi"/>
        </w:rPr>
        <w:t>i</w:t>
      </w:r>
      <w:r w:rsidRPr="004D2BC2">
        <w:rPr>
          <w:rFonts w:cstheme="majorBidi" w:hAnsiTheme="majorBidi" w:asciiTheme="majorBidi"/>
        </w:rPr>
        <w:t xml:space="preserve"> upravitelj Fran</w:t>
      </w:r>
      <w:r w:rsidR="00840912">
        <w:rPr>
          <w:rFonts w:cstheme="majorBidi" w:hAnsiTheme="majorBidi" w:asciiTheme="majorBidi"/>
        </w:rPr>
        <w:t>e</w:t>
      </w:r>
      <w:r w:rsidRPr="004D2BC2">
        <w:rPr>
          <w:rFonts w:cstheme="majorBidi" w:hAnsiTheme="majorBidi" w:asciiTheme="majorBidi"/>
        </w:rPr>
        <w:t xml:space="preserve"> Zvonimir</w:t>
      </w:r>
      <w:r w:rsidR="00840912">
        <w:rPr>
          <w:rFonts w:cstheme="majorBidi" w:hAnsiTheme="majorBidi" w:asciiTheme="majorBidi"/>
        </w:rPr>
        <w:t xml:space="preserve"> Negro</w:t>
      </w:r>
      <w:r w:rsidR="00521B7C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iz Zadra, </w:t>
      </w:r>
      <w:r w:rsidR="00121A6C">
        <w:rPr>
          <w:rFonts w:cstheme="majorBidi" w:hAnsiTheme="majorBidi" w:asciiTheme="majorBidi"/>
        </w:rPr>
        <w:t xml:space="preserve">17. rujna </w:t>
      </w:r>
      <w:r w:rsidR="0024597A">
        <w:rPr>
          <w:rFonts w:cstheme="majorBidi" w:hAnsiTheme="majorBidi" w:asciiTheme="majorBidi"/>
        </w:rPr>
        <w:t>2018.</w:t>
      </w:r>
      <w:r>
        <w:rPr>
          <w:rFonts w:cstheme="majorBidi" w:hAnsiTheme="majorBidi" w:asciiTheme="majorBidi"/>
        </w:rPr>
        <w:t>,</w:t>
      </w:r>
      <w:r w:rsidRPr="004D2BC2">
        <w:rPr>
          <w:rFonts w:cstheme="majorBidi" w:hAnsiTheme="majorBidi" w:asciiTheme="majorBidi"/>
        </w:rPr>
        <w:t xml:space="preserve"> </w:t>
      </w:r>
    </w:p>
    <w:p w:rsidRDefault="00082FAA" w:rsidP="00E02717" w:rsidR="00082FAA" w:rsidRPr="005C4636">
      <w:pPr>
        <w:jc w:val="both"/>
      </w:pPr>
    </w:p>
    <w:p w:rsidRDefault="005C4636" w:rsidP="005C4636" w:rsidR="005C4636" w:rsidRPr="00134DB8">
      <w:pPr>
        <w:jc w:val="center"/>
      </w:pPr>
      <w:r>
        <w:t>z a k lj u č i o   j e</w:t>
      </w:r>
      <w:r w:rsidRPr="00134DB8">
        <w:t xml:space="preserve"> </w:t>
      </w:r>
    </w:p>
    <w:p w:rsidRDefault="00082FAA" w:rsidP="00082FAA" w:rsidR="00082FAA" w:rsidRPr="005C4636">
      <w:pPr>
        <w:rPr>
          <w:sz w:val="28"/>
          <w:szCs w:val="28"/>
        </w:rPr>
      </w:pPr>
    </w:p>
    <w:p w:rsidRDefault="005C4636" w:rsidP="00121A6C" w:rsidR="00E835BE" w:rsidRPr="0024597A">
      <w:pPr>
        <w:ind w:firstLine="708"/>
        <w:jc w:val="both"/>
      </w:pPr>
      <w:r w:rsidRPr="00ED7F6E">
        <w:t>Nalaže se stečajno</w:t>
      </w:r>
      <w:r>
        <w:t>m</w:t>
      </w:r>
      <w:r w:rsidRPr="00ED7F6E">
        <w:t xml:space="preserve"> upravitelj</w:t>
      </w:r>
      <w:r>
        <w:t>u</w:t>
      </w:r>
      <w:r w:rsidR="00E02717">
        <w:t xml:space="preserve"> Frani Zvonimiru Negru, dipl. oec. </w:t>
      </w:r>
      <w:r>
        <w:t xml:space="preserve">da </w:t>
      </w:r>
      <w:r w:rsidR="00121A6C">
        <w:t xml:space="preserve">se u roku </w:t>
      </w:r>
      <w:r w:rsidR="00521B7C">
        <w:t>3</w:t>
      </w:r>
      <w:r w:rsidR="00EE5958">
        <w:t xml:space="preserve"> (</w:t>
      </w:r>
      <w:r w:rsidR="00521B7C">
        <w:t>tri</w:t>
      </w:r>
      <w:r w:rsidR="00EE5958">
        <w:t>)</w:t>
      </w:r>
      <w:r w:rsidR="00A31AF7">
        <w:t xml:space="preserve"> dana </w:t>
      </w:r>
      <w:r w:rsidR="00EE5958">
        <w:t xml:space="preserve">od dana zaprimanja </w:t>
      </w:r>
      <w:r w:rsidR="00121A6C">
        <w:t xml:space="preserve">prijepisa ovog zaključka sukladno odredbi čl. 91. st. 3. Stečajnog zakona (Narodne novine broj 71/2015 i 104/2017) očituje na navode iz podnesak stečajnih vjerovnika Marka Milića i Ivana Milića od 14. rujna 2018. koji mu se dostavlja u prilogu. </w:t>
      </w:r>
    </w:p>
    <w:p w:rsidRDefault="00840912" w:rsidP="00EE5958" w:rsidR="00840912">
      <w:pPr>
        <w:jc w:val="center"/>
      </w:pPr>
    </w:p>
    <w:p w:rsidRDefault="00281502" w:rsidP="00840912" w:rsidR="00281502" w:rsidRPr="005C4636">
      <w:pPr>
        <w:jc w:val="center"/>
      </w:pPr>
      <w:r w:rsidRPr="005C4636">
        <w:t>U Zadru</w:t>
      </w:r>
      <w:r w:rsidR="00EE5958">
        <w:t xml:space="preserve"> </w:t>
      </w:r>
      <w:r w:rsidR="00521B7C">
        <w:t>1</w:t>
      </w:r>
      <w:r w:rsidR="00121A6C">
        <w:t xml:space="preserve">7. rujna </w:t>
      </w:r>
      <w:r w:rsidR="0024597A">
        <w:t xml:space="preserve"> 2018.</w:t>
      </w:r>
    </w:p>
    <w:p w:rsidRDefault="00AE0A12" w:rsidP="00281502" w:rsidR="00AE0A12" w:rsidRPr="005C4636">
      <w:pPr>
        <w:jc w:val="both"/>
      </w:pPr>
    </w:p>
    <w:p w:rsidRDefault="007A5851" w:rsidP="00C924F0" w:rsidR="007A585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7A5851" w:rsidP="007A5851" w:rsidR="007A585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7A5851" w:rsidP="007A5851" w:rsidR="007A5851" w:rsidRPr="00AD2980">
      <w:pPr>
        <w:jc w:val="center"/>
      </w:pPr>
    </w:p>
    <w:p w:rsidRDefault="00801998" w:rsidP="00801998" w:rsidR="00801998"/>
    <w:p w:rsidRDefault="00BE1412" w:rsidP="00C43370" w:rsidR="00BE1412">
      <w:pPr>
        <w:ind w:left="5664"/>
        <w:jc w:val="right"/>
      </w:pPr>
    </w:p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BE1412" w:rsidP="004C23AC" w:rsidR="00BE1412"/>
    <w:p w:rsidRDefault="00FB4908" w:rsidP="004C23AC" w:rsidR="00FB4908"/>
    <w:sectPr w:rsidR="00FB490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A03834" w:rsidR="00F43F58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EE5958">
      <w:t>294/</w:t>
    </w:r>
    <w:r w:rsidR="00121A6C">
      <w:t>2003-325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21C66A51"/>
    <w:multiLevelType w:val="hybridMultilevel"/>
    <w:tmpl w:val="6DD2719C"/>
    <w:lvl w:tplc="9E9899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E2B91"/>
    <w:rsid w:val="00121A6C"/>
    <w:rsid w:val="00131C13"/>
    <w:rsid w:val="001847FA"/>
    <w:rsid w:val="002031CB"/>
    <w:rsid w:val="002159D7"/>
    <w:rsid w:val="0024597A"/>
    <w:rsid w:val="00281502"/>
    <w:rsid w:val="002D0398"/>
    <w:rsid w:val="003037B2"/>
    <w:rsid w:val="003214BC"/>
    <w:rsid w:val="00387627"/>
    <w:rsid w:val="00394897"/>
    <w:rsid w:val="003B11E4"/>
    <w:rsid w:val="00467CF4"/>
    <w:rsid w:val="004C23AC"/>
    <w:rsid w:val="00511649"/>
    <w:rsid w:val="00521B7C"/>
    <w:rsid w:val="005B33B0"/>
    <w:rsid w:val="005C4636"/>
    <w:rsid w:val="006B1EE7"/>
    <w:rsid w:val="007A5851"/>
    <w:rsid w:val="00801998"/>
    <w:rsid w:val="00840912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A5A9C"/>
    <w:rsid w:val="00BE1412"/>
    <w:rsid w:val="00C43370"/>
    <w:rsid w:val="00C72B31"/>
    <w:rsid w:val="00C924F0"/>
    <w:rsid w:val="00CA7947"/>
    <w:rsid w:val="00D42FEC"/>
    <w:rsid w:val="00E02717"/>
    <w:rsid w:val="00E76DE1"/>
    <w:rsid w:val="00E835BE"/>
    <w:rsid w:val="00E8758E"/>
    <w:rsid w:val="00EE5958"/>
    <w:rsid w:val="00EF3728"/>
    <w:rsid w:val="00F43F58"/>
    <w:rsid w:val="00F80A60"/>
    <w:rsid w:val="00FB2A78"/>
    <w:rsid w:val="00FB490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4908"/>
    <w:pPr>
      <w:ind w:left="720"/>
      <w:contextualSpacing/>
    </w:pPr>
  </w:style>
  <w:style w:styleId="Reetkatablice" w:type="table">
    <w:name w:val="Table Grid"/>
    <w:basedOn w:val="Obinatablica"/>
    <w:uiPriority w:val="59"/>
    <w:rsid w:val="0024597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2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4F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24F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24F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24F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4908"/>
    <w:pPr>
      <w:ind w:left="720"/>
      <w:contextualSpacing/>
    </w:pPr>
  </w:style>
  <w:style w:styleId="Reetkatablice" w:type="table">
    <w:name w:val="Table Grid"/>
    <w:basedOn w:val="Obinatablica"/>
    <w:uiPriority w:val="59"/>
    <w:rsid w:val="0024597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2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4F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24F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24F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24F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81E61-323E-475A-BB7B-3DC2F6308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814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2018-09-17T06:58:00Z</dcterms:created>
  <dc:creator>Administrator</dc:creator>
  <cp:lastModifiedBy>Merlina Klišmanić</cp:lastModifiedBy>
  <cp:lastPrinted>2018-09-17T06:58:00Z</cp:lastPrinted>
  <dcterms:modified xmlns:xsi="http://www.w3.org/2001/XMLSchema-instance" xsi:type="dcterms:W3CDTF">2018-09-17T07:03:00Z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(St-294-03 -304 -nalog F.Z.N. da se očituje o izuzeću 17.9.2018.docx)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