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d642" w14:paraId="b5bd64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9E17C1">
        <w:t>572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9E17C1">
        <w:t>ICO GRAF</w:t>
      </w:r>
      <w:r w:rsidR="00272150">
        <w:t xml:space="preserve"> </w:t>
      </w:r>
      <w:r w:rsidR="006461E1">
        <w:t>d.o.o</w:t>
      </w:r>
      <w:r w:rsidR="00E04571">
        <w:t>.</w:t>
      </w:r>
      <w:r w:rsidR="009E17C1">
        <w:t>, Split, Gotovčeva 8</w:t>
      </w:r>
      <w:r w:rsidR="006461E1">
        <w:t>, OI</w:t>
      </w:r>
      <w:r w:rsidR="009E17C1">
        <w:t>B: 96562247924</w:t>
      </w:r>
      <w:r w:rsidR="00236985">
        <w:t>,</w:t>
      </w:r>
      <w:r w:rsidR="007B2FEE">
        <w:t xml:space="preserve"> MBS: 06</w:t>
      </w:r>
      <w:r w:rsidR="009E17C1">
        <w:t>0097117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9E17C1" w:rsidRPr="009E17C1">
        <w:t xml:space="preserve">ICO GRAF d.o.o., Split, Gotovčeva 8, OIB: 96562247924, MBS: 060097117, </w:t>
      </w:r>
      <w:r w:rsidR="00236985">
        <w:t xml:space="preserve">na </w:t>
      </w:r>
      <w:r>
        <w:t>dan</w:t>
      </w:r>
      <w:r w:rsidR="00272150">
        <w:t xml:space="preserve"> </w:t>
      </w:r>
      <w:r w:rsidR="00900E6B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9E17C1">
        <w:t>u od 4023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9E17C1">
        <w:t>7.179,15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017BC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E17C1">
        <w:t>3. ST-1572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017BC1">
        <w:t>a</w:t>
      </w:r>
      <w:r w:rsidR="003D3A71">
        <w:t xml:space="preserve"> ovlašten</w:t>
      </w:r>
      <w:r w:rsidR="00017BC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017BC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166A0"/>
    <w:rsid w:val="0062689E"/>
    <w:rsid w:val="006273D5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B32E7"/>
    <w:rsid w:val="008D189F"/>
    <w:rsid w:val="00900E6B"/>
    <w:rsid w:val="009255D0"/>
    <w:rsid w:val="00927118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3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2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2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2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2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3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2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2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2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2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</izvorni_sadrzaj>
    <derivirana_varijabla naziv="DomainObject.Predmet.Broj_1">1572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St-1572/2015</izvorni_sadrzaj>
    <derivirana_varijabla naziv="DomainObject.Predmet.OznakaBroj_1">St-1572/2015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ICO GRAF, d.o.o. za proizvodnju, trgovinu i usluge</izvorni_sadrzaj>
    <derivirana_varijabla naziv="DomainObject.Predmet.ProtustrankaFormated_1">  ICO GRAF, d.o.o. za proizvodnju, trgovinu i usluge</derivirana_varijabla>
  </DomainObject.Predmet.ProtustrankaFormated>
  <DomainObject.Predmet.ProtustrankaFormatedOIB>
    <izvorni_sadrzaj>  ICO GRAF, d.o.o. za proizvodnju, trgovinu i usluge, OIB 96562247924</izvorni_sadrzaj>
    <derivirana_varijabla naziv="DomainObject.Predmet.ProtustrankaFormatedOIB_1">  ICO GRAF, d.o.o. za proizvodnju, trgovinu i usluge, OIB 96562247924</derivirana_varijabla>
  </DomainObject.Predmet.ProtustrankaFormatedOIB>
  <DomainObject.Predmet.ProtustrankaFormatedWithAdress>
    <izvorni_sadrzaj> ICO GRAF, d.o.o. za proizvodnju, trgovinu i usluge, Gotovčeva 8, 21000 Split</izvorni_sadrzaj>
    <derivirana_varijabla naziv="DomainObject.Predmet.ProtustrankaFormatedWithAdress_1"> ICO GRAF, d.o.o. za proizvodnju, trgovinu i usluge, Gotovčeva 8, 21000 Split</derivirana_varijabla>
  </DomainObject.Predmet.ProtustrankaFormatedWithAdress>
  <DomainObject.Predmet.ProtustrankaFormatedWithAdressOIB>
    <izvorni_sadrzaj> ICO GRAF, d.o.o. za proizvodnju, trgovinu i usluge, OIB 96562247924, Gotovčeva 8, 21000 Split</izvorni_sadrzaj>
    <derivirana_varijabla naziv="DomainObject.Predmet.ProtustrankaFormatedWithAdressOIB_1"> ICO GRAF, d.o.o. za proizvodnju, trgovinu i usluge, OIB 96562247924, Gotovčeva 8, 21000 Split</derivirana_varijabla>
  </DomainObject.Predmet.ProtustrankaFormatedWithAdressOIB>
  <DomainObject.Predmet.ProtustrankaWithAdress>
    <izvorni_sadrzaj>ICO GRAF, d.o.o. za proizvodnju, trgovinu i usluge Gotovčeva 8, 21000 Split</izvorni_sadrzaj>
    <derivirana_varijabla naziv="DomainObject.Predmet.ProtustrankaWithAdress_1">ICO GRAF, d.o.o. za proizvodnju, trgovinu i usluge Gotovčeva 8, 21000 Split</derivirana_varijabla>
  </DomainObject.Predmet.ProtustrankaWithAdress>
  <DomainObject.Predmet.ProtustrankaWithAdressOIB>
    <izvorni_sadrzaj>ICO GRAF, d.o.o. za proizvodnju, trgovinu i usluge, OIB 96562247924, Gotovčeva 8, 21000 Split</izvorni_sadrzaj>
    <derivirana_varijabla naziv="DomainObject.Predmet.ProtustrankaWithAdressOIB_1">ICO GRAF, d.o.o. za proizvodnju, trgovinu i usluge, OIB 96562247924, Gotovčeva 8, 21000 Split</derivirana_varijabla>
  </DomainObject.Predmet.ProtustrankaWithAdressOIB>
  <DomainObject.Predmet.ProtustrankaNazivFormated>
    <izvorni_sadrzaj>ICO GRAF, d.o.o. za proizvodnju, trgovinu i usluge</izvorni_sadrzaj>
    <derivirana_varijabla naziv="DomainObject.Predmet.ProtustrankaNazivFormated_1">ICO GRAF, d.o.o. za proizvodnju, trgovinu i usluge</derivirana_varijabla>
  </DomainObject.Predmet.ProtustrankaNazivFormated>
  <DomainObject.Predmet.ProtustrankaNazivFormatedOIB>
    <izvorni_sadrzaj>ICO GRAF, d.o.o. za proizvodnju, trgovinu i usluge, OIB 96562247924</izvorni_sadrzaj>
    <derivirana_varijabla naziv="DomainObject.Predmet.ProtustrankaNazivFormatedOIB_1">ICO GRAF, d.o.o. za proizvodnju, trgovinu i usluge, OIB 96562247924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7179.15</izvorni_sadrzaj>
    <derivirana_varijabla naziv="DomainObject.Predmet.TrenutnaVrijednost_1">7179.15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ICO GRAF, d.o.o. za proizvodnju, trgovinu i usluge</item>
    </izvorni_sadrzaj>
    <derivirana_varijabla naziv="DomainObject.Predmet.ProtuStrankaListFormated_1">
      <item>ICO GRAF, d.o.o. za proizvodnju, trgovinu i usluge</item>
    </derivirana_varijabla>
  </DomainObject.Predmet.ProtuStrankaListFormated>
  <DomainObject.Predmet.ProtuStrankaListFormatedOIB>
    <izvorni_sadrzaj>
      <item>ICO GRAF, d.o.o. za proizvodnju, trgovinu i usluge, OIB 96562247924</item>
    </izvorni_sadrzaj>
    <derivirana_varijabla naziv="DomainObject.Predmet.ProtuStrankaListFormatedOIB_1">
      <item>ICO GRAF, d.o.o. za proizvodnju, trgovinu i usluge, OIB 96562247924</item>
    </derivirana_varijabla>
  </DomainObject.Predmet.ProtuStrankaListFormatedOIB>
  <DomainObject.Predmet.ProtuStrankaListFormatedWithAdress>
    <izvorni_sadrzaj>
      <item>ICO GRAF, d.o.o. za proizvodnju, trgovinu i usluge, Gotovčeva 8, 21000 Split</item>
    </izvorni_sadrzaj>
    <derivirana_varijabla naziv="DomainObject.Predmet.ProtuStrankaListFormatedWithAdress_1">
      <item>ICO GRAF, d.o.o. za proizvodnju, trgovinu i usluge, Gotovčeva 8, 21000 Split</item>
    </derivirana_varijabla>
  </DomainObject.Predmet.ProtuStrankaListFormatedWithAdress>
  <DomainObject.Predmet.ProtuStrankaListFormatedWithAdressOIB>
    <izvorni_sadrzaj>
      <item>ICO GRAF, d.o.o. za proizvodnju, trgovinu i usluge, OIB 96562247924, Gotovčeva 8, 21000 Split</item>
    </izvorni_sadrzaj>
    <derivirana_varijabla naziv="DomainObject.Predmet.ProtuStrankaListFormatedWithAdressOIB_1">
      <item>ICO GRAF, d.o.o. za proizvodnju, trgovinu i usluge, OIB 96562247924, Gotovčeva 8, 21000 Split</item>
    </derivirana_varijabla>
  </DomainObject.Predmet.ProtuStrankaListFormatedWithAdressOIB>
  <DomainObject.Predmet.ProtuStrankaListNazivFormated>
    <izvorni_sadrzaj>
      <item>ICO GRAF, d.o.o. za proizvodnju, trgovinu i usluge</item>
    </izvorni_sadrzaj>
    <derivirana_varijabla naziv="DomainObject.Predmet.ProtuStrankaListNazivFormated_1">
      <item>ICO GRAF, d.o.o. za proizvodnju, trgovinu i usluge</item>
    </derivirana_varijabla>
  </DomainObject.Predmet.ProtuStrankaListNazivFormated>
  <DomainObject.Predmet.ProtuStrankaListNazivFormatedOIB>
    <izvorni_sadrzaj>
      <item>ICO GRAF, d.o.o. za proizvodnju, trgovinu i usluge, OIB 96562247924</item>
    </izvorni_sadrzaj>
    <derivirana_varijabla naziv="DomainObject.Predmet.ProtuStrankaListNazivFormatedOIB_1">
      <item>ICO GRAF, d.o.o. za proizvodnju, trgovinu i usluge, OIB 96562247924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ICO GRAF, d.o.o. za proizvodnju, trgovinu i usluge</izvorni_sadrzaj>
    <derivirana_varijabla naziv="DomainObject.Predmet.ProtustrankaIDrugi_1">ICO GRAF, d.o.o. za proizvodnju,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ICO GRAF, d.o.o. za proizvodnju, trgovinu i usluge, OIB 96562247924, Gotovčeva 8, 21000 Split</izvorni_sadrzaj>
    <derivirana_varijabla naziv="DomainObject.Predmet.ProtustrankaIDrugiAdressOIB_1">ICO GRAF, d.o.o. za proizvodnju, trgovinu i usluge, OIB 96562247924, Gotovčeva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ICO GRAF, d.o.o. za proizvodnju, trgovinu i usluge</item>
      <item>FINANCIJSKA AGENCIJA RC SPLIT</item>
    </izvorni_sadrzaj>
    <derivirana_varijabla naziv="DomainObject.Predmet.SudioniciListNaziv_1">
      <item>ICO GRAF, d.o.o. za proizvodnju, trgovinu i usluge</item>
      <item>FINANCIJSKA AGENCIJA RC SPLIT</item>
    </derivirana_varijabla>
  </DomainObject.Predmet.SudioniciListNaziv>
  <DomainObject.Predmet.SudioniciListAdressOIB>
    <izvorni_sadrzaj>
      <item>ICO GRAF, d.o.o. za proizvodnju, trgovinu i usluge, OIB 96562247924, Gotovčeva 8,21000 Split</item>
      <item>FINANCIJSKA AGENCIJA RC SPLIT, OIB 85821130368, Mažuranićevo šetalište 24b,21000 Split</item>
    </izvorni_sadrzaj>
    <derivirana_varijabla naziv="DomainObject.Predmet.SudioniciListAdressOIB_1">
      <item>ICO GRAF, d.o.o. za proizvodnju, trgovinu i usluge, OIB 96562247924, Gotovčeva 8,21000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96562247924</item>
      <item>, OIB 85821130368</item>
    </izvorni_sadrzaj>
    <derivirana_varijabla naziv="DomainObject.Predmet.SudioniciListNazivOIB_1">
      <item>, OIB 96562247924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2015-12-18T08:23:00Z</dcterms:created>
  <dc:creator>Lari Glavaš</dc:creator>
  <cp:lastModifiedBy>Lari Glavaš</cp:lastModifiedBy>
  <cp:lastPrinted>2015-12-18T08:23:00Z</cp:lastPrinted>
  <dcterms:modified xmlns:xsi="http://www.w3.org/2001/XMLSchema-instance" xsi:type="dcterms:W3CDTF">2015-12-18T08:24:00Z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