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a42e" w14:paraId="4cfa42e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B65556">
        <w:t>1134</w:t>
      </w:r>
      <w:r w:rsidR="00E37495">
        <w:t>/1</w:t>
      </w:r>
      <w:r w:rsidR="00C61D41">
        <w:t>8</w:t>
      </w:r>
      <w:r>
        <w:t>, temelj</w:t>
      </w:r>
      <w:r w:rsidR="00176870">
        <w:t>em</w:t>
      </w:r>
      <w:r>
        <w:t xml:space="preserve"> odredbe čl. 430. Stečajnog zakona („Narodne novine“ br. 71/15</w:t>
      </w:r>
      <w:r w:rsidR="00CA0FC0">
        <w:t>, 104/17</w:t>
      </w:r>
      <w:r w:rsidR="00277257">
        <w:t>, dalje: SZ</w:t>
      </w:r>
      <w:r>
        <w:t xml:space="preserve">), dana </w:t>
      </w:r>
      <w:r w:rsidR="005F30D7">
        <w:t>1</w:t>
      </w:r>
      <w:r w:rsidR="00C2059D">
        <w:t>7</w:t>
      </w:r>
      <w:r w:rsidR="00E37495">
        <w:t xml:space="preserve">. </w:t>
      </w:r>
      <w:r w:rsidR="005F30D7">
        <w:t>listopada</w:t>
      </w:r>
      <w:r w:rsidR="00E37495">
        <w:t xml:space="preserve"> 2018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B65556">
        <w:t>HIGH QUALITY d.o.o.</w:t>
      </w:r>
      <w:r w:rsidR="00354481">
        <w:t xml:space="preserve"> </w:t>
      </w:r>
      <w:r w:rsidR="00A73D0C">
        <w:t xml:space="preserve">iz </w:t>
      </w:r>
      <w:r w:rsidR="00B65556">
        <w:t>Ogulina (Grad Ogulin), Bolnička 16/a</w:t>
      </w:r>
      <w:r w:rsidR="00277257">
        <w:t>, OIB:</w:t>
      </w:r>
      <w:r w:rsidR="00922046">
        <w:t xml:space="preserve"> </w:t>
      </w:r>
      <w:r w:rsidR="00B65556">
        <w:t>19128829682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B65556">
        <w:t>57.236,63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5F30D7">
        <w:t>1</w:t>
      </w:r>
      <w:r w:rsidR="00C2059D">
        <w:t>7</w:t>
      </w:r>
      <w:r w:rsidR="00E37495">
        <w:t xml:space="preserve">. </w:t>
      </w:r>
      <w:r w:rsidR="005F30D7">
        <w:t>listopad</w:t>
      </w:r>
      <w:r w:rsidR="00E37495">
        <w:t>a 2018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D71D37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D71D37">
        <w:t>, v.r.</w:t>
      </w:r>
      <w:r>
        <w:rPr>
          <w:lang w:val="da-DK"/>
        </w:rPr>
        <w:t xml:space="preserve"> </w:t>
      </w:r>
    </w:p>
    <w:p w:rsidRDefault="00D71D37" w:rsidP="00D71D37" w:rsidR="00D71D37">
      <w:pPr>
        <w:ind w:firstLine="708" w:left="5664"/>
        <w:jc w:val="right"/>
        <w:rPr>
          <w:lang w:val="da-DK"/>
        </w:rPr>
      </w:pPr>
    </w:p>
    <w:p w:rsidRDefault="00D71D37" w:rsidP="00D71D37" w:rsidR="00D71D37" w:rsidRPr="00D71D37">
      <w:pPr>
        <w:ind w:firstLine="708" w:left="5664"/>
        <w:jc w:val="right"/>
        <w:rPr>
          <w:lang w:val="da-DK"/>
        </w:rPr>
      </w:pPr>
    </w:p>
    <w:p w:rsidRDefault="00D71D37" w:rsidP="00D71D37" w:rsidR="00D71D37">
      <w:pPr>
        <w:tabs>
          <w:tab w:pos="751" w:val="left"/>
        </w:tabs>
      </w:pPr>
      <w:r>
        <w:t>Za točnost otpravka – ovlašteni službenik:</w:t>
      </w:r>
    </w:p>
    <w:p w:rsidRDefault="00D71D37" w:rsidP="00D71D37" w:rsidR="00D71D37">
      <w:pPr>
        <w:tabs>
          <w:tab w:pos="751" w:val="left"/>
        </w:tabs>
      </w:pPr>
      <w:r>
        <w:t>Tihomir Vučić</w:t>
      </w:r>
    </w:p>
    <w:p w:rsidRDefault="007644BB" w:rsidR="007644BB"/>
    <w:sectPr w:rsidR="007644B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9D" w:rsidP="00946EF1" w:rsidR="0088139D">
      <w:r>
        <w:separator/>
      </w:r>
    </w:p>
  </w:endnote>
  <w:endnote w:id="0" w:type="continuationSeparator">
    <w:p w:rsidRDefault="0088139D" w:rsidP="00946EF1" w:rsidR="0088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9D" w:rsidP="00946EF1" w:rsidR="0088139D">
      <w:r>
        <w:separator/>
      </w:r>
    </w:p>
  </w:footnote>
  <w:footnote w:id="0" w:type="continuationSeparator">
    <w:p w:rsidRDefault="0088139D" w:rsidP="00946EF1" w:rsidR="00881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D41" w:rsidP="00946EF1" w:rsidR="00946EF1">
    <w:pPr>
      <w:pStyle w:val="Zaglavlje"/>
      <w:jc w:val="right"/>
    </w:pPr>
    <w:r>
      <w:t>17 St-</w:t>
    </w:r>
    <w:r w:rsidR="00C2059D">
      <w:t>11</w:t>
    </w:r>
    <w:r w:rsidR="00B65556">
      <w:t>3</w:t>
    </w:r>
    <w:r w:rsidR="00C2059D">
      <w:t>4</w:t>
    </w:r>
    <w:r w:rsidR="00946EF1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57C20"/>
    <w:rsid w:val="0009036B"/>
    <w:rsid w:val="000D33A2"/>
    <w:rsid w:val="000F21C9"/>
    <w:rsid w:val="00133F05"/>
    <w:rsid w:val="00176870"/>
    <w:rsid w:val="001E7687"/>
    <w:rsid w:val="00212CD6"/>
    <w:rsid w:val="00277257"/>
    <w:rsid w:val="002F4FC7"/>
    <w:rsid w:val="00354481"/>
    <w:rsid w:val="00367106"/>
    <w:rsid w:val="003C3C9B"/>
    <w:rsid w:val="00450457"/>
    <w:rsid w:val="00545FE2"/>
    <w:rsid w:val="005F30D7"/>
    <w:rsid w:val="007644BB"/>
    <w:rsid w:val="007D155D"/>
    <w:rsid w:val="0088139D"/>
    <w:rsid w:val="008A170A"/>
    <w:rsid w:val="008B5423"/>
    <w:rsid w:val="00922046"/>
    <w:rsid w:val="00941ECF"/>
    <w:rsid w:val="00946EF1"/>
    <w:rsid w:val="009E4943"/>
    <w:rsid w:val="00A73D0C"/>
    <w:rsid w:val="00B65556"/>
    <w:rsid w:val="00C2059D"/>
    <w:rsid w:val="00C61D41"/>
    <w:rsid w:val="00CA0FC0"/>
    <w:rsid w:val="00D300A7"/>
    <w:rsid w:val="00D5729B"/>
    <w:rsid w:val="00D71D37"/>
    <w:rsid w:val="00E37495"/>
    <w:rsid w:val="00E93CEF"/>
    <w:rsid w:val="00EA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C61ADF4"/>
  <w15:docId w15:val="{692C091B-B719-4767-9E33-A6954C8E2A9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D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St-1134/2018</izvorni_sadrzaj>
    <derivirana_varijabla naziv="DomainObject.Predmet.OznakaBroj_1">St-1134/2018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HIGH QUALITY d.o.o.</izvorni_sadrzaj>
    <derivirana_varijabla naziv="DomainObject.Predmet.ProtustrankaFormated_1">  HIGH QUALITY d.o.o.</derivirana_varijabla>
  </DomainObject.Predmet.ProtustrankaFormated>
  <DomainObject.Predmet.ProtustrankaFormatedOIB>
    <izvorni_sadrzaj>  HIGH QUALITY d.o.o., OIB 19128829682</izvorni_sadrzaj>
    <derivirana_varijabla naziv="DomainObject.Predmet.ProtustrankaFormatedOIB_1">  HIGH QUALITY d.o.o., OIB 19128829682</derivirana_varijabla>
  </DomainObject.Predmet.ProtustrankaFormatedOIB>
  <DomainObject.Predmet.ProtustrankaFormatedWithAdress>
    <izvorni_sadrzaj> HIGH QUALITY d.o.o., Bolnička 16/A, 47300 Ogulin</izvorni_sadrzaj>
    <derivirana_varijabla naziv="DomainObject.Predmet.ProtustrankaFormatedWithAdress_1"> HIGH QUALITY d.o.o., Bolnička 16/A, 47300 Ogulin</derivirana_varijabla>
  </DomainObject.Predmet.ProtustrankaFormatedWithAdress>
  <DomainObject.Predmet.ProtustrankaFormatedWithAdressOIB>
    <izvorni_sadrzaj> HIGH QUALITY d.o.o., OIB 19128829682, Bolnička 16/A, 47300 Ogulin</izvorni_sadrzaj>
    <derivirana_varijabla naziv="DomainObject.Predmet.ProtustrankaFormatedWithAdressOIB_1"> HIGH QUALITY d.o.o., OIB 19128829682, Bolnička 16/A, 47300 Ogulin</derivirana_varijabla>
  </DomainObject.Predmet.ProtustrankaFormatedWithAdressOIB>
  <DomainObject.Predmet.ProtustrankaWithAdress>
    <izvorni_sadrzaj>HIGH QUALITY d.o.o. Bolnička 16/A, 47300 Ogulin</izvorni_sadrzaj>
    <derivirana_varijabla naziv="DomainObject.Predmet.ProtustrankaWithAdress_1">HIGH QUALITY d.o.o. Bolnička 16/A, 47300 Ogulin</derivirana_varijabla>
  </DomainObject.Predmet.ProtustrankaWithAdress>
  <DomainObject.Predmet.ProtustrankaWithAdressOIB>
    <izvorni_sadrzaj>HIGH QUALITY d.o.o., OIB 19128829682, Bolnička 16/A, 47300 Ogulin</izvorni_sadrzaj>
    <derivirana_varijabla naziv="DomainObject.Predmet.ProtustrankaWithAdressOIB_1">HIGH QUALITY d.o.o., OIB 19128829682, Bolnička 16/A, 47300 Ogulin</derivirana_varijabla>
  </DomainObject.Predmet.ProtustrankaWithAdressOIB>
  <DomainObject.Predmet.ProtustrankaNazivFormated>
    <izvorni_sadrzaj>HIGH QUALITY d.o.o.</izvorni_sadrzaj>
    <derivirana_varijabla naziv="DomainObject.Predmet.ProtustrankaNazivFormated_1">HIGH QUALITY d.o.o.</derivirana_varijabla>
  </DomainObject.Predmet.ProtustrankaNazivFormated>
  <DomainObject.Predmet.ProtustrankaNazivFormatedOIB>
    <izvorni_sadrzaj>HIGH QUALITY d.o.o., OIB 19128829682</izvorni_sadrzaj>
    <derivirana_varijabla naziv="DomainObject.Predmet.ProtustrankaNazivFormatedOIB_1">HIGH QUALITY d.o.o., OIB 19128829682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HIGH QUALITY d.o.o.</item>
    </izvorni_sadrzaj>
    <derivirana_varijabla naziv="DomainObject.Predmet.ProtuStrankaListFormated_1">
      <item>HIGH QUALITY d.o.o.</item>
    </derivirana_varijabla>
  </DomainObject.Predmet.ProtuStrankaListFormated>
  <DomainObject.Predmet.ProtuStrankaListFormatedOIB>
    <izvorni_sadrzaj>
      <item>HIGH QUALITY d.o.o., OIB 19128829682</item>
    </izvorni_sadrzaj>
    <derivirana_varijabla naziv="DomainObject.Predmet.ProtuStrankaListFormatedOIB_1">
      <item>HIGH QUALITY d.o.o., OIB 19128829682</item>
    </derivirana_varijabla>
  </DomainObject.Predmet.ProtuStrankaListFormatedOIB>
  <DomainObject.Predmet.ProtuStrankaListFormatedWithAdress>
    <izvorni_sadrzaj>
      <item>HIGH QUALITY d.o.o., Bolnička 16/A, 47300 Ogulin</item>
    </izvorni_sadrzaj>
    <derivirana_varijabla naziv="DomainObject.Predmet.ProtuStrankaListFormatedWithAdress_1">
      <item>HIGH QUALITY d.o.o., Bolnička 16/A, 47300 Ogulin</item>
    </derivirana_varijabla>
  </DomainObject.Predmet.ProtuStrankaListFormatedWithAdress>
  <DomainObject.Predmet.ProtuStrankaListFormatedWithAdressOIB>
    <izvorni_sadrzaj>
      <item>HIGH QUALITY d.o.o., OIB 19128829682, Bolnička 16/A, 47300 Ogulin</item>
    </izvorni_sadrzaj>
    <derivirana_varijabla naziv="DomainObject.Predmet.ProtuStrankaListFormatedWithAdressOIB_1">
      <item>HIGH QUALITY d.o.o., OIB 19128829682, Bolnička 16/A, 47300 Ogulin</item>
    </derivirana_varijabla>
  </DomainObject.Predmet.ProtuStrankaListFormatedWithAdressOIB>
  <DomainObject.Predmet.ProtuStrankaListNazivFormated>
    <izvorni_sadrzaj>
      <item>HIGH QUALITY d.o.o.</item>
    </izvorni_sadrzaj>
    <derivirana_varijabla naziv="DomainObject.Predmet.ProtuStrankaListNazivFormated_1">
      <item>HIGH QUALITY d.o.o.</item>
    </derivirana_varijabla>
  </DomainObject.Predmet.ProtuStrankaListNazivFormated>
  <DomainObject.Predmet.ProtuStrankaListNazivFormatedOIB>
    <izvorni_sadrzaj>
      <item>HIGH QUALITY d.o.o., OIB 19128829682</item>
    </izvorni_sadrzaj>
    <derivirana_varijabla naziv="DomainObject.Predmet.ProtuStrankaListNazivFormatedOIB_1">
      <item>HIGH QUALITY d.o.o., OIB 19128829682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HIGH QUALITY d.o.o.</izvorni_sadrzaj>
    <derivirana_varijabla naziv="DomainObject.Predmet.ProtustrankaIDrugi_1">HIGH QUALITY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HIGH QUALITY d.o.o., OIB 19128829682, Bolnička 16/A, 47300 Ogulin</izvorni_sadrzaj>
    <derivirana_varijabla naziv="DomainObject.Predmet.ProtustrankaIDrugiAdressOIB_1">HIGH QUALITY d.o.o., OIB 19128829682, Bolnička 16/A,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HIGH QUALITY d.o.o.</item>
    </izvorni_sadrzaj>
    <derivirana_varijabla naziv="DomainObject.Predmet.SudioniciListNaziv_1">
      <item>FINA regionalni centar Zagreb, podružnica Karlovac</item>
      <item>HIGH QUALITY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HIGH QUALITY d.o.o., OIB 19128829682, Bolnička 16/A,47300 Ogulin</item>
    </izvorni_sadrzaj>
    <derivirana_varijabla naziv="DomainObject.Predmet.SudioniciListAdressOIB_1">
      <item>FINA regionalni centar Zagreb, podružnica Karlovac, OIB 85821130368, Vitezovićeva 1,47000 Karlovac</item>
      <item>HIGH QUALITY d.o.o., OIB 19128829682, Bolnička 16/A,47300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19128829682</item>
    </izvorni_sadrzaj>
    <derivirana_varijabla naziv="DomainObject.Predmet.SudioniciListNazivOIB_1">
      <item>, OIB 85821130368</item>
      <item>, OIB 19128829682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1376</properties:Characters>
  <properties:Lines>44</properties:Lines>
  <properties:Paragraphs>17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cp:lastPrinted>2018-10-17T11:57:00Z</cp:lastPrinted>
  <dcterms:modified xmlns:xsi="http://www.w3.org/2001/XMLSchema-instance" xsi:type="dcterms:W3CDTF">2018-10-17T11:57:00Z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 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