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4a24" w14:paraId="43a4a24" w:rsidRDefault="00685FBC" w:rsidP="00685FBC" w:rsidR="00685FBC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FBC" w:rsidP="00685FBC" w:rsidR="00685FBC" w:rsidRPr="006572C0">
      <w:pPr>
        <w:jc w:val="both"/>
      </w:pPr>
      <w:r w:rsidRPr="006572C0">
        <w:t xml:space="preserve">   REPUBLIKA HRVATSKA</w:t>
      </w:r>
      <w:r w:rsidRPr="00D6591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CD53C5">
        <w:t>2 St-909/20</w:t>
      </w:r>
      <w:r w:rsidR="00CD53C5" w:rsidRPr="000F1E89">
        <w:t>1</w:t>
      </w:r>
      <w:r w:rsidR="00CD53C5">
        <w:t>6</w:t>
      </w:r>
      <w:r w:rsidR="00CD53C5" w:rsidRPr="000F1E89">
        <w:t>-</w:t>
      </w:r>
      <w:r w:rsidR="00CD53C5">
        <w:t>69</w:t>
      </w:r>
    </w:p>
    <w:p w:rsidRDefault="00685FBC" w:rsidP="00685FBC" w:rsidR="00685FBC" w:rsidRPr="006572C0">
      <w:pPr>
        <w:jc w:val="both"/>
      </w:pPr>
      <w:r w:rsidRPr="006572C0">
        <w:t>TRGOVAČKI SUD U PAZINU</w:t>
      </w:r>
    </w:p>
    <w:p w:rsidRDefault="00685FBC" w:rsidP="00685FBC" w:rsidR="00685FBC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85FBC" w:rsidP="00685FBC" w:rsidR="00685FBC" w:rsidRPr="006572C0">
      <w:pPr>
        <w:jc w:val="both"/>
      </w:pPr>
    </w:p>
    <w:p w:rsidRDefault="00685FBC" w:rsidP="00685FBC" w:rsidR="00685FBC">
      <w:pPr>
        <w:jc w:val="center"/>
      </w:pPr>
      <w:r w:rsidRPr="006572C0">
        <w:t>R E P U B L I K A  H R V A T S K A</w:t>
      </w:r>
    </w:p>
    <w:p w:rsidRDefault="00685FBC" w:rsidP="00685FBC" w:rsidR="00685FBC" w:rsidRPr="006572C0">
      <w:pPr>
        <w:jc w:val="center"/>
      </w:pPr>
    </w:p>
    <w:p w:rsidRDefault="00685FBC" w:rsidP="00685FBC" w:rsidR="00685FBC" w:rsidRPr="006572C0">
      <w:pPr>
        <w:jc w:val="center"/>
      </w:pPr>
      <w:r w:rsidRPr="006572C0">
        <w:t>R J E Š E N J E</w:t>
      </w:r>
    </w:p>
    <w:p w:rsidRDefault="00685FBC" w:rsidP="00685FBC" w:rsidR="00685FBC" w:rsidRPr="006572C0">
      <w:pPr>
        <w:jc w:val="center"/>
      </w:pPr>
    </w:p>
    <w:p w:rsidRDefault="00685FBC" w:rsidP="00685FBC" w:rsidR="00685FBC" w:rsidRPr="00420310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8224A3">
        <w:t xml:space="preserve">stečajnim dužnikom </w:t>
      </w:r>
      <w:r w:rsidR="00CD53C5" w:rsidRPr="00C61709">
        <w:t>J. V. D. d. o. o. u stečaju, Umag, Petrovija, Uljarska 10, OIB 01431851919</w:t>
      </w:r>
      <w:r w:rsidRPr="00A87A66">
        <w:t xml:space="preserve">, </w:t>
      </w:r>
      <w:r w:rsidR="00CD53C5">
        <w:t>27. rujna 2018</w:t>
      </w:r>
      <w:r w:rsidRPr="00420310">
        <w:t>.</w:t>
      </w:r>
    </w:p>
    <w:p w:rsidRDefault="00685FBC" w:rsidP="00685FBC" w:rsidR="00685FBC" w:rsidRPr="006572C0">
      <w:pPr>
        <w:jc w:val="center"/>
      </w:pPr>
    </w:p>
    <w:p w:rsidRDefault="00685FBC" w:rsidP="00685FBC" w:rsidR="00685FBC" w:rsidRPr="006572C0">
      <w:pPr>
        <w:jc w:val="center"/>
      </w:pPr>
      <w:r w:rsidRPr="006572C0">
        <w:t>r i j e š i o  j e</w:t>
      </w:r>
    </w:p>
    <w:p w:rsidRDefault="00685FBC" w:rsidP="00685FBC" w:rsidR="00685FBC" w:rsidRPr="00110F64">
      <w:pPr>
        <w:ind w:firstLine="540"/>
        <w:jc w:val="center"/>
      </w:pPr>
    </w:p>
    <w:p w:rsidRDefault="00685FBC" w:rsidP="00685FBC" w:rsidR="00685FBC">
      <w:pPr>
        <w:jc w:val="both"/>
      </w:pPr>
      <w:r>
        <w:tab/>
        <w:t>I.</w:t>
      </w:r>
      <w:r>
        <w:tab/>
      </w:r>
      <w:r w:rsidRPr="00110F64">
        <w:t xml:space="preserve">Pozivaju se </w:t>
      </w:r>
      <w:r>
        <w:t xml:space="preserve">stečajni </w:t>
      </w:r>
      <w:r w:rsidRPr="00110F64">
        <w:t>vjerovnici</w:t>
      </w:r>
      <w:r>
        <w:t>, vjerovnici stečajne mase i stečajni upravitelj</w:t>
      </w:r>
      <w:r w:rsidRPr="00110F64">
        <w:t xml:space="preserve"> </w:t>
      </w:r>
      <w:r>
        <w:t xml:space="preserve">stečajnog dužnika </w:t>
      </w:r>
      <w:r w:rsidR="00CD53C5" w:rsidRPr="00C61709">
        <w:t>J. V. D. d. o. o. u stečaju, Umag, Petrovija, Uljarska 10, OIB 01431851919</w:t>
      </w:r>
      <w:r>
        <w:t>,</w:t>
      </w:r>
      <w:r w:rsidRPr="00110F64">
        <w:t xml:space="preserve"> da u roku od 8 dana od dana </w:t>
      </w:r>
      <w:r>
        <w:t xml:space="preserve">dostave </w:t>
      </w:r>
      <w:r w:rsidRPr="00110F64">
        <w:t xml:space="preserve">ovog rješenja </w:t>
      </w:r>
      <w:r>
        <w:t>na e-Oglasnoj ploči ovoga suda (u smislu odredbe čl. 12. st. 1.</w:t>
      </w:r>
      <w:r w:rsidRPr="00426E0C">
        <w:t xml:space="preserve"> </w:t>
      </w:r>
      <w:r w:rsidRPr="00110F64">
        <w:t>Stečajnog zakona</w:t>
      </w:r>
      <w:r w:rsidR="00CD53C5">
        <w:t>, Narodne novine</w:t>
      </w:r>
      <w:r>
        <w:t xml:space="preserve"> 71/15, 104/17, dalje: SZ)</w:t>
      </w:r>
      <w:r w:rsidRPr="00110F64">
        <w:t xml:space="preserve"> podnesu sudu </w:t>
      </w:r>
      <w:r>
        <w:t>očitovanje</w:t>
      </w:r>
      <w:r w:rsidR="00CD53C5">
        <w:t xml:space="preserve"> povodom prijedloga stečajne upraviteljice</w:t>
      </w:r>
      <w:r w:rsidRPr="00110F64">
        <w:t xml:space="preserve"> za obustavu i zaključenje stečajnog postupka </w:t>
      </w:r>
      <w:r w:rsidR="00CD53C5">
        <w:t xml:space="preserve">nad </w:t>
      </w:r>
      <w:r w:rsidRPr="00110F64">
        <w:rPr>
          <w:spacing w:val="8"/>
        </w:rPr>
        <w:t>dužnik</w:t>
      </w:r>
      <w:r>
        <w:rPr>
          <w:spacing w:val="8"/>
        </w:rPr>
        <w:t>om</w:t>
      </w:r>
      <w:r w:rsidRPr="00110F64">
        <w:rPr>
          <w:spacing w:val="8"/>
        </w:rPr>
        <w:t xml:space="preserve"> </w:t>
      </w:r>
      <w:r w:rsidR="00CD53C5" w:rsidRPr="00C61709">
        <w:t>J. V. D. d. o. o. u stečaju, Umag, Petrovija, Uljarska 10, OIB 01431851919</w:t>
      </w:r>
      <w:r w:rsidRPr="00110F64">
        <w:rPr>
          <w:spacing w:val="8"/>
        </w:rPr>
        <w:t xml:space="preserve">, </w:t>
      </w:r>
      <w:r w:rsidRPr="00110F64">
        <w:t>zbog nedostatnosti stečajne mase za pokriće tro</w:t>
      </w:r>
      <w:r w:rsidR="00A92A77">
        <w:t>škova stečajnog postupka.</w:t>
      </w:r>
    </w:p>
    <w:p w:rsidRDefault="00A92A77" w:rsidP="00685FBC" w:rsidR="00A92A77" w:rsidRPr="00110F64">
      <w:pPr>
        <w:jc w:val="both"/>
      </w:pPr>
    </w:p>
    <w:p w:rsidRDefault="00685FBC" w:rsidP="00685FBC" w:rsidR="00685FBC" w:rsidRPr="00110F64">
      <w:pPr>
        <w:jc w:val="both"/>
      </w:pPr>
      <w:r>
        <w:tab/>
        <w:t>II.</w:t>
      </w:r>
      <w:r>
        <w:tab/>
      </w:r>
      <w:r w:rsidRPr="00110F64">
        <w:t xml:space="preserve">Skupština vjerovnika povodom </w:t>
      </w:r>
      <w:r>
        <w:t xml:space="preserve">navedenog </w:t>
      </w:r>
      <w:r w:rsidR="00CD53C5">
        <w:t>prijedloga stečajne upraviteljice</w:t>
      </w:r>
      <w:r w:rsidRPr="00110F64">
        <w:t xml:space="preserve"> određuje se za dan</w:t>
      </w:r>
    </w:p>
    <w:p w:rsidRDefault="00685FBC" w:rsidP="00685FBC" w:rsidR="00685FBC" w:rsidRPr="00110F64">
      <w:pPr>
        <w:jc w:val="center"/>
      </w:pPr>
    </w:p>
    <w:p w:rsidRDefault="00685FBC" w:rsidP="00685FBC" w:rsidR="00685FBC" w:rsidRPr="00A822ED">
      <w:pPr>
        <w:jc w:val="center"/>
      </w:pPr>
      <w:r>
        <w:t>26. listopada</w:t>
      </w:r>
      <w:r w:rsidRPr="00A822ED">
        <w:t xml:space="preserve"> 2018</w:t>
      </w:r>
      <w:r>
        <w:t>. u 13</w:t>
      </w:r>
      <w:r w:rsidRPr="00A822ED">
        <w:t>:</w:t>
      </w:r>
      <w:r>
        <w:t>3</w:t>
      </w:r>
      <w:r w:rsidRPr="00A822ED">
        <w:t>0 sati</w:t>
      </w:r>
    </w:p>
    <w:p w:rsidRDefault="00685FBC" w:rsidP="00685FBC" w:rsidR="00685FBC" w:rsidRPr="007C0382">
      <w:pPr>
        <w:jc w:val="center"/>
      </w:pPr>
      <w:r w:rsidRPr="007C0382">
        <w:t>u Trgovačkom sudu u Pazinu, Pazin, Dršćevka 1, soba broj 5.</w:t>
      </w:r>
    </w:p>
    <w:p w:rsidRDefault="00685FBC" w:rsidP="00685FBC" w:rsidR="00685FBC" w:rsidRPr="00110F64"/>
    <w:p w:rsidRDefault="00685FBC" w:rsidP="00685FBC" w:rsidR="00685FBC" w:rsidRPr="00110F64">
      <w:pPr>
        <w:jc w:val="both"/>
      </w:pPr>
      <w:r>
        <w:tab/>
      </w:r>
      <w:r w:rsidRPr="00110F64">
        <w:t xml:space="preserve">III.     Postupak se neće obustaviti i zaključiti ako vjerovnici koji su se protivili obustavi postupka solidarno predujme dostatan iznos novca za pokriće troškova postupka </w:t>
      </w:r>
      <w:r w:rsidR="00CD53C5">
        <w:t>u roku koji će im za to stečajna sutkinja</w:t>
      </w:r>
      <w:r w:rsidRPr="00110F64">
        <w:t xml:space="preserve"> odrediti rješenjem.  </w:t>
      </w:r>
    </w:p>
    <w:p w:rsidRDefault="00685FBC" w:rsidP="00685FBC" w:rsidR="00685FBC">
      <w:pPr>
        <w:ind w:firstLine="540"/>
        <w:jc w:val="center"/>
      </w:pPr>
    </w:p>
    <w:p w:rsidRDefault="00A92A77" w:rsidP="00685FBC" w:rsidR="00A92A77" w:rsidRPr="00110F64">
      <w:pPr>
        <w:ind w:firstLine="540"/>
        <w:jc w:val="center"/>
      </w:pPr>
    </w:p>
    <w:p w:rsidRDefault="00685FBC" w:rsidP="00685FBC" w:rsidR="00685FBC" w:rsidRPr="00110F64">
      <w:pPr>
        <w:ind w:left="360"/>
        <w:jc w:val="center"/>
      </w:pPr>
      <w:r w:rsidRPr="00110F64">
        <w:t>Obrazloženje</w:t>
      </w:r>
    </w:p>
    <w:p w:rsidRDefault="00685FBC" w:rsidP="00685FBC" w:rsidR="00685FBC" w:rsidRPr="00252CC9">
      <w:pPr>
        <w:ind w:left="360"/>
        <w:jc w:val="center"/>
      </w:pPr>
    </w:p>
    <w:p w:rsidRDefault="00CD53C5" w:rsidP="00685FBC" w:rsidR="00685FBC">
      <w:pPr>
        <w:jc w:val="both"/>
      </w:pPr>
      <w:r>
        <w:tab/>
        <w:t>Stečajna</w:t>
      </w:r>
      <w:r w:rsidR="00685FBC" w:rsidRPr="00750246">
        <w:t xml:space="preserve"> upravitelj</w:t>
      </w:r>
      <w:r>
        <w:t>ica</w:t>
      </w:r>
      <w:r w:rsidR="00685FBC" w:rsidRPr="00750246">
        <w:t xml:space="preserve"> je u predmetu objavi</w:t>
      </w:r>
      <w:r>
        <w:t>la</w:t>
      </w:r>
      <w:r w:rsidR="00685FBC" w:rsidRPr="00750246">
        <w:t xml:space="preserve"> nedostatnost stečajne mase za namirenje troškova stečajnog postupka </w:t>
      </w:r>
      <w:r w:rsidR="00A92A77">
        <w:t xml:space="preserve">i obveza stečajne mase </w:t>
      </w:r>
      <w:r w:rsidR="00685FBC" w:rsidRPr="00750246">
        <w:t xml:space="preserve">jer </w:t>
      </w:r>
      <w:r w:rsidR="00A92A77">
        <w:t>je unovčena nekretnina koja je činila stečajnu masu a ostvarena kupovnina nije dostatna za namirenje troškova i obveza stečajne mase.</w:t>
      </w:r>
    </w:p>
    <w:p w:rsidRDefault="00A92A77" w:rsidP="00685FBC" w:rsidR="00A92A77">
      <w:pPr>
        <w:jc w:val="both"/>
      </w:pPr>
    </w:p>
    <w:p w:rsidRDefault="00A92A77" w:rsidP="00A92A77" w:rsidR="00A92A77" w:rsidRPr="00B115BB">
      <w:pPr>
        <w:ind w:firstLine="708"/>
        <w:jc w:val="both"/>
      </w:pPr>
      <w:r>
        <w:t xml:space="preserve">Naime ostvarena kupovnina iznosi 25.001,00 kn a iz </w:t>
      </w:r>
      <w:r w:rsidRPr="00B115BB">
        <w:t>obračun</w:t>
      </w:r>
      <w:r>
        <w:t>a</w:t>
      </w:r>
      <w:r w:rsidRPr="00B115BB">
        <w:t xml:space="preserve"> troškova</w:t>
      </w:r>
      <w:r>
        <w:t xml:space="preserve"> kojeg je stečajna upraviteljica sačinila</w:t>
      </w:r>
      <w:r w:rsidRPr="00B115BB">
        <w:t xml:space="preserve"> </w:t>
      </w:r>
      <w:r>
        <w:t xml:space="preserve">na dan 10. rujna 2018., proizlazi da </w:t>
      </w:r>
      <w:r w:rsidRPr="00B115BB">
        <w:t>troškovi utvrđivanja predmeta razlučnog prava (čl. 254. st. 2. SZ-a) iznose 1.250,05 kn (5% paušalno od utrška ostvarenog prodajom nekretnine)</w:t>
      </w:r>
      <w:r>
        <w:t xml:space="preserve">, da </w:t>
      </w:r>
      <w:r w:rsidRPr="00B115BB">
        <w:t xml:space="preserve">stvarni troškovi unovčenja koji izravno terete prodanu nekretninu (čl. 254. st. 3. SZ-a) iznose </w:t>
      </w:r>
      <w:r>
        <w:t xml:space="preserve">33.276,14 kn, a obveze stečajne </w:t>
      </w:r>
      <w:r w:rsidRPr="00B115BB">
        <w:t>mase – opći troškovi iznose 71.660,89 kn.</w:t>
      </w:r>
    </w:p>
    <w:p w:rsidRDefault="00A92A77" w:rsidP="00685FBC" w:rsidR="00A92A77" w:rsidRPr="00750246">
      <w:pPr>
        <w:jc w:val="both"/>
      </w:pPr>
    </w:p>
    <w:p w:rsidRDefault="00685FBC" w:rsidP="00685FBC" w:rsidR="00685FBC">
      <w:pPr>
        <w:jc w:val="both"/>
      </w:pPr>
      <w:r w:rsidRPr="00750246">
        <w:tab/>
        <w:t>Slijedom navedenog a po odredbi čl. 293. SZ-a donesena je odluka kao u izreci.</w:t>
      </w:r>
    </w:p>
    <w:p w:rsidRDefault="00A92A77" w:rsidP="00685FBC" w:rsidR="00A92A77" w:rsidRPr="00750246">
      <w:pPr>
        <w:jc w:val="both"/>
      </w:pPr>
    </w:p>
    <w:p w:rsidRDefault="00685FBC" w:rsidP="00685FBC" w:rsidR="00685FBC" w:rsidRPr="00750246">
      <w:pPr>
        <w:jc w:val="both"/>
      </w:pPr>
    </w:p>
    <w:p w:rsidRDefault="00685FBC" w:rsidP="00685FBC" w:rsidR="00685FBC" w:rsidRPr="007C0382">
      <w:pPr>
        <w:ind w:firstLine="708"/>
        <w:jc w:val="center"/>
      </w:pPr>
      <w:r w:rsidRPr="007C0382">
        <w:t xml:space="preserve">U Pazinu </w:t>
      </w:r>
      <w:r w:rsidR="00CD53C5">
        <w:t>27. rujna 2018</w:t>
      </w:r>
      <w:r w:rsidR="00CD53C5" w:rsidRPr="00420310">
        <w:t>.</w:t>
      </w:r>
    </w:p>
    <w:p w:rsidRDefault="00685FBC" w:rsidP="00685FBC" w:rsidR="00685FBC" w:rsidRPr="007C0382">
      <w:pPr>
        <w:ind w:firstLine="708"/>
        <w:jc w:val="center"/>
      </w:pPr>
    </w:p>
    <w:p w:rsidRDefault="00685FBC" w:rsidP="00685FBC" w:rsidR="00685FBC" w:rsidRPr="006572C0">
      <w:pPr>
        <w:ind w:firstLine="708" w:left="5664"/>
        <w:jc w:val="center"/>
      </w:pPr>
      <w:r>
        <w:t>Stečajna sutkinja</w:t>
      </w:r>
    </w:p>
    <w:p w:rsidRDefault="00685FBC" w:rsidP="00685FBC" w:rsidR="00685FBC">
      <w:pPr>
        <w:ind w:firstLine="708" w:left="4956"/>
        <w:jc w:val="center"/>
      </w:pPr>
      <w:r w:rsidRPr="006572C0">
        <w:t xml:space="preserve">           Adrijana Labinjan Skok, v.r.</w:t>
      </w:r>
    </w:p>
    <w:p w:rsidRDefault="00A92A77" w:rsidP="00685FBC" w:rsidR="00A92A77">
      <w:pPr>
        <w:ind w:firstLine="708" w:left="4956"/>
        <w:jc w:val="center"/>
      </w:pPr>
    </w:p>
    <w:p w:rsidRDefault="00685FBC" w:rsidP="00685FBC" w:rsidR="00685FBC" w:rsidRPr="006572C0">
      <w:pPr>
        <w:jc w:val="both"/>
      </w:pPr>
    </w:p>
    <w:p w:rsidRDefault="00685FBC" w:rsidP="00685FBC" w:rsidR="00685FBC">
      <w:r>
        <w:t>UPUTA O PRAVNOM LIJEKU:</w:t>
      </w:r>
    </w:p>
    <w:p w:rsidRDefault="00685FBC" w:rsidP="00685FBC" w:rsidR="00685FB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685FBC" w:rsidP="00685FBC" w:rsidR="00685FBC"/>
    <w:p w:rsidRDefault="00685FBC" w:rsidP="00685FBC" w:rsidR="00685FBC">
      <w:r w:rsidRPr="006572C0">
        <w:t xml:space="preserve">DNA:  </w:t>
      </w:r>
    </w:p>
    <w:p w:rsidRDefault="00685FBC" w:rsidP="00685FBC" w:rsidR="00685FBC" w:rsidRPr="00432F74">
      <w:pPr>
        <w:jc w:val="both"/>
      </w:pPr>
      <w:r w:rsidRPr="00432F74">
        <w:t xml:space="preserve">- </w:t>
      </w:r>
      <w:r w:rsidR="00CD53C5">
        <w:t>stečajna</w:t>
      </w:r>
      <w:r w:rsidR="00CD53C5" w:rsidRPr="000776AF">
        <w:t xml:space="preserve"> upravitelj</w:t>
      </w:r>
      <w:r w:rsidR="00CD53C5">
        <w:t>ica</w:t>
      </w:r>
      <w:r w:rsidR="00CD53C5" w:rsidRPr="000776AF">
        <w:t xml:space="preserve"> </w:t>
      </w:r>
      <w:r w:rsidR="00CD53C5" w:rsidRPr="00B346F9">
        <w:t>Gordana Štifter Draščić, Jurdani, Obadi 90c</w:t>
      </w:r>
    </w:p>
    <w:p w:rsidRDefault="00685FBC" w:rsidP="00685FBC" w:rsidR="00685FBC">
      <w:pPr>
        <w:jc w:val="both"/>
      </w:pPr>
      <w:r w:rsidRPr="006572C0">
        <w:t xml:space="preserve">- e-oglasna ploča suda 8 dana </w:t>
      </w:r>
    </w:p>
    <w:p w:rsidRDefault="00685FBC" w:rsidP="00685FBC" w:rsidR="00685FBC"/>
    <w:p w:rsidRDefault="00685FBC" w:rsidP="00685FBC" w:rsidR="00685FBC"/>
    <w:p w:rsidRDefault="00685FBC" w:rsidP="00685FBC" w:rsidR="00685FBC"/>
    <w:p w:rsidRDefault="001A2F53" w:rsidR="00500701"/>
    <w:sectPr w:rsidSect="00BB00CF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3C5" w:rsidP="00CD53C5" w:rsidR="00CD53C5">
      <w:r>
        <w:separator/>
      </w:r>
    </w:p>
  </w:endnote>
  <w:endnote w:id="0" w:type="continuationSeparator">
    <w:p w:rsidRDefault="00CD53C5" w:rsidP="00CD53C5" w:rsidR="00CD5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3C5" w:rsidP="00CD53C5" w:rsidR="00CD53C5">
      <w:r>
        <w:separator/>
      </w:r>
    </w:p>
  </w:footnote>
  <w:footnote w:id="0" w:type="continuationSeparator">
    <w:p w:rsidRDefault="00CD53C5" w:rsidP="00CD53C5" w:rsidR="00CD53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A7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2F5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A7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2F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2A77" w:rsidP="00BC7372" w:rsidR="00BC7372">
    <w:pPr>
      <w:pStyle w:val="Zaglavlje"/>
    </w:pPr>
    <w:r>
      <w:tab/>
    </w:r>
    <w:r>
      <w:tab/>
    </w:r>
    <w:r w:rsidR="00CD53C5">
      <w:t>2 St-909/20</w:t>
    </w:r>
    <w:r w:rsidR="00CD53C5" w:rsidRPr="000F1E89">
      <w:t>1</w:t>
    </w:r>
    <w:r w:rsidR="00CD53C5">
      <w:t>6</w:t>
    </w:r>
    <w:r w:rsidR="00CD53C5" w:rsidRPr="000F1E89">
      <w:t>-</w:t>
    </w:r>
    <w:r w:rsidR="00CD53C5">
      <w:t>69</w:t>
    </w:r>
  </w:p>
  <w:p w:rsidRDefault="001A2F53" w:rsidP="00E84C66" w:rsidR="00E84C66">
    <w:pPr>
      <w:pStyle w:val="Zaglavlje"/>
    </w:pPr>
  </w:p>
  <w:p w:rsidRDefault="001A2F5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A77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5FBC"/>
    <w:rsid w:val="001A2F53"/>
    <w:rsid w:val="00554328"/>
    <w:rsid w:val="00685FBC"/>
    <w:rsid w:val="00985388"/>
    <w:rsid w:val="00A92A77"/>
    <w:rsid w:val="00CD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5FB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85F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85FB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85FBC"/>
  </w:style>
  <w:style w:styleId="Tekstbalonia" w:type="paragraph">
    <w:name w:val="Balloon Text"/>
    <w:basedOn w:val="Normal"/>
    <w:link w:val="TekstbaloniaChar"/>
    <w:uiPriority w:val="99"/>
    <w:semiHidden/>
    <w:unhideWhenUsed/>
    <w:rsid w:val="00685F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B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53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53C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2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F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F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F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F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5FB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85F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85FB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85FBC"/>
  </w:style>
  <w:style w:styleId="Tekstbalonia" w:type="paragraph">
    <w:name w:val="Balloon Text"/>
    <w:basedOn w:val="Normal"/>
    <w:link w:val="TekstbaloniaChar"/>
    <w:uiPriority w:val="99"/>
    <w:semiHidden/>
    <w:unhideWhenUsed/>
    <w:rsid w:val="00685F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B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53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53C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2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F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F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F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F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spis se nalazi i plavi registrator predan na 
izvj. i isp. ročištu 16.5.17.</izvorni_sadrzaj>
    <derivirana_varijabla naziv="DomainObject.Predmet.Opis_1">uz spis se nalazi i plavi registrator predan na 
izvj. i isp. ročištu 16.5.17.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spis, registrator
u ref 2</izvorni_sadrzaj>
    <derivirana_varijabla naziv="DomainObject.Predmet.PrimjedbaSuca_1">od 4.6.2018. u pisarnicu se 
šalje samo spis, registrator
u ref 2</derivirana_varijabla>
  </DomainObject.Predmet.PrimjedbaSuc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2336</properties:Characters>
  <properties:Lines>70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2018-09-27T08:35:00Z</dcterms:created>
  <dc:creator>Jasmina Matika</dc:creator>
  <cp:lastModifiedBy>Jasmina Matika</cp:lastModifiedBy>
  <dcterms:modified xmlns:xsi="http://www.w3.org/2001/XMLSchema-instance" xsi:type="dcterms:W3CDTF">2018-09-27T10:21:00Z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(St-909-16 - RJEŠENJE - POZIV ZA ROČIŠTE - SKUPŠTINA VJEROVNIKA PO ČL. 293. SZ - povodom nedostatnosti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