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4cffe" w14:paraId="2a4cffe" w:rsidRDefault="006214D9" w:rsidP="006214D9" w:rsidR="006214D9">
      <w:pPr>
        <w:widowControl w:val="false"/>
        <w:spacing w:after="0"/>
        <w:jc w:val="both"/>
        <w15:collapsed w:val="false"/>
        <w:rPr>
          <w:rFonts w:eastAsia="Times New Roman"/>
          <w:snapToGrid w:val="false"/>
        </w:rPr>
      </w:pPr>
      <w:r>
        <w:rPr>
          <w:rFonts w:eastAsia="Times New Roman"/>
          <w:bCs/>
          <w:snapToGrid w:val="false"/>
        </w:rPr>
        <w:t xml:space="preserve">                     </w:t>
      </w:r>
      <w:r>
        <w:rPr>
          <w:rFonts w:eastAsia="Times New Roman"/>
          <w:noProof/>
          <w:lang w:eastAsia="hr-HR"/>
        </w:rPr>
        <w:drawing>
          <wp:inline distR="0" distL="0" distB="0" distT="0">
            <wp:extent cy="722630" cx="553085"/>
            <wp:effectExtent b="1270" r="0" t="0" l="0"/>
            <wp:docPr descr="grb" name="Slika 2" id="2"/>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3085"/>
                    </a:xfrm>
                    <a:prstGeom prst="rect">
                      <a:avLst/>
                    </a:prstGeom>
                    <a:noFill/>
                    <a:ln>
                      <a:noFill/>
                    </a:ln>
                  </pic:spPr>
                </pic:pic>
              </a:graphicData>
            </a:graphic>
          </wp:inline>
        </w:drawing>
      </w:r>
      <w:r>
        <w:rPr>
          <w:rFonts w:eastAsia="Times New Roman"/>
          <w:bCs/>
          <w:snapToGrid w:val="false"/>
        </w:rPr>
        <w:tab/>
      </w:r>
      <w:r>
        <w:rPr>
          <w:rFonts w:eastAsia="Times New Roman"/>
          <w:bCs/>
          <w:snapToGrid w:val="false"/>
        </w:rPr>
        <w:tab/>
        <w:t xml:space="preserve">                             </w:t>
      </w:r>
    </w:p>
    <w:p w:rsidRDefault="006214D9" w:rsidP="006214D9" w:rsidR="006214D9">
      <w:pPr>
        <w:widowControl w:val="false"/>
        <w:spacing w:after="0"/>
        <w:jc w:val="both"/>
        <w:rPr>
          <w:rFonts w:eastAsia="Times New Roman"/>
          <w:snapToGrid w:val="false"/>
        </w:rPr>
      </w:pPr>
      <w:r>
        <w:rPr>
          <w:rFonts w:eastAsia="Times New Roman"/>
          <w:snapToGrid w:val="false"/>
        </w:rPr>
        <w:t xml:space="preserve">       REPUBLIKA HRVATSKA</w:t>
      </w:r>
    </w:p>
    <w:p w:rsidRDefault="006214D9" w:rsidP="006214D9" w:rsidR="006214D9">
      <w:pPr>
        <w:widowControl w:val="false"/>
        <w:spacing w:after="0"/>
        <w:jc w:val="both"/>
        <w:rPr>
          <w:rFonts w:eastAsia="Times New Roman"/>
          <w:snapToGrid w:val="false"/>
        </w:rPr>
      </w:pPr>
      <w:r>
        <w:rPr>
          <w:rFonts w:eastAsia="Times New Roman"/>
          <w:snapToGrid w:val="false"/>
        </w:rPr>
        <w:t>TRGOVAČKI SUD U VARAŽDINU</w:t>
      </w:r>
    </w:p>
    <w:p w:rsidRDefault="006214D9" w:rsidP="006214D9" w:rsidR="006214D9">
      <w:pPr>
        <w:widowControl w:val="false"/>
        <w:spacing w:after="0"/>
        <w:rPr>
          <w:rFonts w:eastAsia="Times New Roman"/>
          <w:bCs/>
          <w:snapToGrid w:val="false"/>
        </w:rPr>
      </w:pPr>
      <w:r>
        <w:rPr>
          <w:rFonts w:eastAsia="Times New Roman"/>
          <w:snapToGrid w:val="false"/>
        </w:rPr>
        <w:t xml:space="preserve">                Braće Radića 2</w:t>
      </w:r>
      <w:r>
        <w:rPr>
          <w:rFonts w:eastAsia="Times New Roman"/>
          <w:bCs/>
          <w:snapToGrid w:val="false"/>
        </w:rPr>
        <w:t xml:space="preserve">                   </w:t>
      </w:r>
      <w:r>
        <w:rPr>
          <w:rFonts w:eastAsia="Times New Roman"/>
          <w:bCs/>
          <w:snapToGrid w:val="false"/>
        </w:rPr>
        <w:tab/>
      </w:r>
      <w:r>
        <w:rPr>
          <w:rFonts w:eastAsia="Times New Roman"/>
          <w:bCs/>
          <w:snapToGrid w:val="false"/>
        </w:rPr>
        <w:tab/>
      </w:r>
      <w:r>
        <w:rPr>
          <w:rFonts w:eastAsia="Times New Roman"/>
          <w:bCs/>
          <w:snapToGrid w:val="false"/>
        </w:rPr>
        <w:tab/>
      </w:r>
    </w:p>
    <w:p w:rsidRDefault="006214D9" w:rsidP="006214D9" w:rsidR="006214D9">
      <w:pPr>
        <w:spacing w:after="0"/>
        <w:jc w:val="center"/>
      </w:pPr>
    </w:p>
    <w:p w:rsidRDefault="006214D9" w:rsidP="006214D9" w:rsidR="006214D9">
      <w:pPr>
        <w:spacing w:after="0"/>
        <w:jc w:val="center"/>
      </w:pPr>
    </w:p>
    <w:p w:rsidRDefault="006214D9" w:rsidP="006214D9" w:rsidR="006214D9">
      <w:pPr>
        <w:spacing w:after="0"/>
        <w:jc w:val="center"/>
      </w:pPr>
      <w:r>
        <w:t>U  I M E  R E P U B L I K E  H R V A T S K E</w:t>
      </w:r>
    </w:p>
    <w:p w:rsidRDefault="006214D9" w:rsidP="006214D9" w:rsidR="006214D9">
      <w:pPr>
        <w:spacing w:after="0"/>
        <w:jc w:val="center"/>
      </w:pPr>
    </w:p>
    <w:p w:rsidRDefault="006214D9" w:rsidP="006214D9" w:rsidR="006214D9">
      <w:pPr>
        <w:spacing w:after="0"/>
        <w:jc w:val="center"/>
      </w:pPr>
      <w:r>
        <w:t>R J E Š E NJ E</w:t>
      </w:r>
    </w:p>
    <w:p w:rsidRDefault="006214D9" w:rsidP="006214D9" w:rsidR="006214D9">
      <w:pPr>
        <w:spacing w:after="0"/>
        <w:jc w:val="center"/>
      </w:pPr>
    </w:p>
    <w:p w:rsidRDefault="006214D9" w:rsidP="006214D9" w:rsidR="006214D9">
      <w:pPr>
        <w:spacing w:after="0"/>
        <w:jc w:val="center"/>
      </w:pPr>
    </w:p>
    <w:p w:rsidRDefault="006214D9" w:rsidP="006214D9" w:rsidR="006214D9">
      <w:pPr>
        <w:spacing w:after="0"/>
        <w:jc w:val="both"/>
      </w:pPr>
      <w:r>
        <w:tab/>
        <w:t xml:space="preserve">Trgovački sud u Varaždinu po sucu toga suda Meliti </w:t>
      </w:r>
      <w:proofErr w:type="spellStart"/>
      <w:r>
        <w:t>Poljanec</w:t>
      </w:r>
      <w:proofErr w:type="spellEnd"/>
      <w:r>
        <w:t xml:space="preserve"> Bubaš, kao stečajnom sucu, u stečajnom predmetu, povodom prijedloga predlagatelja Financijske agencije, Regionalni centar Zagreb, Podružnica Varaždin, Augusta Cesarca 2, Varaždin, za otvaranje stečajnog postupka nad dužnikom</w:t>
      </w:r>
      <w:r>
        <w:t xml:space="preserve"> </w:t>
      </w:r>
      <w:proofErr w:type="spellStart"/>
      <w:r>
        <w:t>Gio</w:t>
      </w:r>
      <w:proofErr w:type="spellEnd"/>
      <w:r>
        <w:t xml:space="preserve"> – Jan d.o.o., OIB: 02143681680 sa sjedištem u Donja Voća 336, 42245 Donja Voća</w:t>
      </w:r>
      <w:r>
        <w:t>, dana 26. siječnja 2017.</w:t>
      </w:r>
    </w:p>
    <w:p w:rsidRDefault="006214D9" w:rsidP="006214D9" w:rsidR="006214D9">
      <w:pPr>
        <w:spacing w:after="0"/>
        <w:jc w:val="center"/>
      </w:pPr>
    </w:p>
    <w:p w:rsidRDefault="006214D9" w:rsidP="006214D9" w:rsidR="006214D9">
      <w:pPr>
        <w:spacing w:after="0"/>
        <w:jc w:val="center"/>
      </w:pPr>
      <w:r>
        <w:t>r i j e š i o  j e</w:t>
      </w:r>
    </w:p>
    <w:p w:rsidRDefault="006214D9" w:rsidP="006214D9" w:rsidR="006214D9">
      <w:pPr>
        <w:spacing w:after="0"/>
      </w:pPr>
    </w:p>
    <w:p w:rsidRDefault="006214D9" w:rsidP="006214D9" w:rsidR="006214D9">
      <w:pPr>
        <w:spacing w:after="0"/>
        <w:jc w:val="both"/>
      </w:pPr>
      <w:r>
        <w:tab/>
        <w:t xml:space="preserve">I. Otvara se stečajni postupak nad stečajnim dužnikom </w:t>
      </w:r>
      <w:proofErr w:type="spellStart"/>
      <w:r>
        <w:t>Gio</w:t>
      </w:r>
      <w:proofErr w:type="spellEnd"/>
      <w:r>
        <w:t xml:space="preserve"> – Jan d.o.o., OIB: 02143681680 sa sjedištem u Donja Voća 336, 42245 Donja Voća</w:t>
      </w:r>
      <w:r>
        <w:rPr>
          <w:rFonts w:eastAsia="Calibri"/>
        </w:rPr>
        <w:t>,</w:t>
      </w:r>
      <w:r>
        <w:t xml:space="preserve"> s danom 26. siječnja 2017. u 15,00 sati. </w:t>
      </w:r>
    </w:p>
    <w:p w:rsidRDefault="006214D9" w:rsidP="006214D9" w:rsidR="006214D9">
      <w:pPr>
        <w:spacing w:after="0"/>
        <w:jc w:val="both"/>
      </w:pPr>
    </w:p>
    <w:p w:rsidRDefault="006214D9" w:rsidP="006214D9" w:rsidR="006214D9">
      <w:pPr>
        <w:spacing w:after="0"/>
        <w:jc w:val="both"/>
      </w:pPr>
      <w:r>
        <w:tab/>
        <w:t xml:space="preserve">II Za stečajnog upravitelja imenuje se </w:t>
      </w:r>
      <w:r>
        <w:t xml:space="preserve">Anđelko </w:t>
      </w:r>
      <w:proofErr w:type="spellStart"/>
      <w:r>
        <w:t>Stankus</w:t>
      </w:r>
      <w:proofErr w:type="spellEnd"/>
      <w:r>
        <w:t xml:space="preserve">, Braće Radić 20, </w:t>
      </w:r>
      <w:proofErr w:type="spellStart"/>
      <w:r>
        <w:t>Jalkovec</w:t>
      </w:r>
      <w:proofErr w:type="spellEnd"/>
      <w:r>
        <w:t>, 42000 Varaždin, OIB: 11168088853.</w:t>
      </w:r>
    </w:p>
    <w:p w:rsidRDefault="006214D9" w:rsidP="006214D9" w:rsidR="006214D9">
      <w:pPr>
        <w:spacing w:after="0"/>
        <w:jc w:val="both"/>
      </w:pPr>
    </w:p>
    <w:p w:rsidRDefault="006214D9" w:rsidP="006214D9" w:rsidR="006214D9">
      <w:pPr>
        <w:spacing w:after="0"/>
        <w:jc w:val="both"/>
      </w:pPr>
      <w:r>
        <w:tab/>
        <w:t xml:space="preserve">III. Zaključuje se stečajni postupak nad stečajnim dužnikom </w:t>
      </w:r>
      <w:proofErr w:type="spellStart"/>
      <w:r>
        <w:t>Gio</w:t>
      </w:r>
      <w:proofErr w:type="spellEnd"/>
      <w:r>
        <w:t xml:space="preserve"> – Jan d.o.o., OIB: 02143681680 sa sjedištem u Donja Voća 336, 42245 Donja Voća.</w:t>
      </w:r>
    </w:p>
    <w:p w:rsidRDefault="006214D9" w:rsidP="006214D9" w:rsidR="006214D9">
      <w:pPr>
        <w:spacing w:after="0"/>
        <w:jc w:val="both"/>
      </w:pPr>
    </w:p>
    <w:p w:rsidRDefault="006214D9" w:rsidP="006214D9" w:rsidR="006214D9">
      <w:pPr>
        <w:spacing w:after="0"/>
        <w:jc w:val="both"/>
      </w:pPr>
      <w:r>
        <w:tab/>
        <w:t>IV. Ovo rješenje objavit će se na e-oglasnoj ploči suda.</w:t>
      </w:r>
    </w:p>
    <w:p w:rsidRDefault="006214D9" w:rsidP="006214D9" w:rsidR="006214D9">
      <w:pPr>
        <w:spacing w:after="0"/>
        <w:jc w:val="both"/>
      </w:pPr>
    </w:p>
    <w:p w:rsidRDefault="006214D9" w:rsidP="006214D9" w:rsidR="006214D9">
      <w:pPr>
        <w:spacing w:after="0"/>
        <w:jc w:val="both"/>
      </w:pPr>
      <w:r>
        <w:tab/>
        <w:t xml:space="preserve">V. Po pravomoćnosti ovoga rješenja stečajni dužnik </w:t>
      </w:r>
      <w:proofErr w:type="spellStart"/>
      <w:r>
        <w:t>Gio</w:t>
      </w:r>
      <w:proofErr w:type="spellEnd"/>
      <w:r>
        <w:t xml:space="preserve"> – Jan d.o.o., OIB: 02143681680 sa sjedištem u Donja Voća 336, 42245 Donja Voća, bit će brisan iz sudskog registra.</w:t>
      </w:r>
    </w:p>
    <w:p w:rsidRDefault="006214D9" w:rsidP="006214D9" w:rsidR="006214D9">
      <w:pPr>
        <w:spacing w:after="0"/>
        <w:jc w:val="both"/>
      </w:pPr>
    </w:p>
    <w:p w:rsidRDefault="006214D9" w:rsidP="006214D9" w:rsidR="006214D9">
      <w:pPr>
        <w:spacing w:after="0"/>
        <w:jc w:val="center"/>
      </w:pPr>
      <w:r>
        <w:t>Obrazloženje</w:t>
      </w:r>
    </w:p>
    <w:p w:rsidRDefault="006214D9" w:rsidP="006214D9" w:rsidR="006214D9">
      <w:pPr>
        <w:spacing w:after="0"/>
      </w:pPr>
    </w:p>
    <w:p w:rsidRDefault="006214D9" w:rsidP="006214D9" w:rsidR="006214D9">
      <w:pPr>
        <w:spacing w:after="0"/>
        <w:jc w:val="both"/>
      </w:pPr>
      <w:r>
        <w:tab/>
        <w:t>Predlagatelj je dana 3. svibnja 2016</w:t>
      </w:r>
      <w:r>
        <w:t xml:space="preserve">. podnio ovome sudu prijedlog za otvaranje stečajnog postupka nad dužnikom, navodeći da </w:t>
      </w:r>
      <w:r>
        <w:rPr>
          <w:rFonts w:cs="Times New Roman"/>
        </w:rPr>
        <w:t xml:space="preserve">je </w:t>
      </w:r>
      <w:r>
        <w:rPr>
          <w:rFonts w:cs="Times New Roman"/>
        </w:rPr>
        <w:t>dužnik na dan 1. rujna</w:t>
      </w:r>
      <w:r>
        <w:rPr>
          <w:rFonts w:cs="Times New Roman"/>
        </w:rPr>
        <w:t xml:space="preserve"> 2015. u Očevidniku redoslijeda osnova za plaćanje imao evidentirane neizvršene osnove za plaćanje</w:t>
      </w:r>
      <w:r>
        <w:rPr>
          <w:rFonts w:cs="Times New Roman"/>
        </w:rPr>
        <w:t xml:space="preserve"> u neprekinutom razdoblju od 757 dana u iznosu od 66.191,09</w:t>
      </w:r>
      <w:r>
        <w:rPr>
          <w:rFonts w:cs="Times New Roman"/>
        </w:rPr>
        <w:t xml:space="preserve"> kn.</w:t>
      </w:r>
    </w:p>
    <w:p w:rsidRDefault="006214D9" w:rsidP="006214D9" w:rsidR="006214D9">
      <w:pPr>
        <w:spacing w:after="0"/>
        <w:jc w:val="both"/>
      </w:pPr>
    </w:p>
    <w:p w:rsidRDefault="006214D9" w:rsidP="006214D9" w:rsidR="006214D9">
      <w:pPr>
        <w:spacing w:after="0"/>
        <w:jc w:val="both"/>
      </w:pPr>
      <w:r>
        <w:tab/>
        <w:t>Sud je tijekom pos</w:t>
      </w:r>
      <w:r>
        <w:t xml:space="preserve">tupka </w:t>
      </w:r>
      <w:proofErr w:type="spellStart"/>
      <w:r>
        <w:t>ovosudnim</w:t>
      </w:r>
      <w:proofErr w:type="spellEnd"/>
      <w:r>
        <w:t xml:space="preserve"> rješenjem St-720/16-13 od 29</w:t>
      </w:r>
      <w:r>
        <w:t xml:space="preserve">. prosinca 2016., objavljenom na e-Oglasnoj ploči suda pozvao sve osobe koje imaju pravni interes da se </w:t>
      </w:r>
      <w:r>
        <w:lastRenderedPageBreak/>
        <w:t xml:space="preserve">provede stečajni postupak nad dužnikom, da u roku od 15 dana uplate predujam u iznosu od 9.200,00 kn za pokriće troškova kako prethodnog, tako i stečajnog postupka. </w:t>
      </w:r>
    </w:p>
    <w:p w:rsidRDefault="006214D9" w:rsidP="006214D9" w:rsidR="006214D9">
      <w:pPr>
        <w:spacing w:after="0"/>
        <w:jc w:val="both"/>
      </w:pPr>
    </w:p>
    <w:p w:rsidRDefault="006214D9" w:rsidP="006214D9" w:rsidR="006214D9">
      <w:pPr>
        <w:spacing w:after="0"/>
        <w:jc w:val="both"/>
      </w:pPr>
      <w:r>
        <w:tab/>
        <w:t xml:space="preserve">Kako je sud tijekom prethodnog postupka ustvrdio da dužnik nema imovine za namirenje troškova stečajnog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6214D9" w:rsidP="006214D9" w:rsidR="006214D9">
      <w:pPr>
        <w:spacing w:after="0"/>
        <w:jc w:val="both"/>
      </w:pPr>
    </w:p>
    <w:p w:rsidRDefault="006214D9" w:rsidP="006214D9" w:rsidR="006214D9">
      <w:pPr>
        <w:spacing w:after="0"/>
        <w:jc w:val="both"/>
      </w:pPr>
      <w:r>
        <w:tab/>
        <w:t xml:space="preserve">Kako u ostavljenom roku, nitko od zainteresiranih osoba nije uplatio traženi predujam, to je temeljem odredbe čl. 132. st.1. i 2. Stečajnog zakona valjalo odlučiti kao u izreci. </w:t>
      </w:r>
    </w:p>
    <w:p w:rsidRDefault="006214D9" w:rsidP="006214D9" w:rsidR="006214D9">
      <w:pPr>
        <w:spacing w:after="0"/>
        <w:jc w:val="both"/>
      </w:pPr>
    </w:p>
    <w:p w:rsidRDefault="006214D9" w:rsidP="006214D9" w:rsidR="006214D9">
      <w:pPr>
        <w:spacing w:after="0"/>
        <w:jc w:val="both"/>
      </w:pPr>
    </w:p>
    <w:p w:rsidRDefault="006214D9" w:rsidP="006214D9" w:rsidR="006214D9">
      <w:pPr>
        <w:spacing w:after="0"/>
        <w:jc w:val="both"/>
      </w:pPr>
    </w:p>
    <w:p w:rsidRDefault="006214D9" w:rsidP="006214D9" w:rsidR="006214D9">
      <w:pPr>
        <w:spacing w:after="0"/>
        <w:jc w:val="both"/>
      </w:pPr>
    </w:p>
    <w:p w:rsidRDefault="006214D9" w:rsidP="006214D9" w:rsidR="006214D9">
      <w:pPr>
        <w:spacing w:after="0"/>
        <w:jc w:val="center"/>
      </w:pPr>
      <w:r>
        <w:t>U Varaždinu 26. siječnja 2017.</w:t>
      </w:r>
    </w:p>
    <w:p w:rsidRDefault="006214D9" w:rsidP="006214D9" w:rsidR="006214D9">
      <w:pPr>
        <w:spacing w:after="0"/>
        <w:jc w:val="center"/>
      </w:pPr>
    </w:p>
    <w:p w:rsidRDefault="006214D9" w:rsidP="006214D9" w:rsidR="006214D9">
      <w:pPr>
        <w:spacing w:after="0"/>
      </w:pPr>
    </w:p>
    <w:p w:rsidRDefault="006214D9" w:rsidP="006214D9" w:rsidR="006214D9">
      <w:pPr>
        <w:spacing w:after="0"/>
        <w:jc w:val="both"/>
      </w:pPr>
      <w:r>
        <w:tab/>
      </w:r>
      <w:r>
        <w:tab/>
      </w:r>
      <w:r>
        <w:tab/>
      </w:r>
      <w:r>
        <w:tab/>
      </w:r>
      <w:r>
        <w:tab/>
      </w:r>
      <w:r>
        <w:tab/>
      </w:r>
      <w:r>
        <w:tab/>
      </w:r>
      <w:r>
        <w:tab/>
      </w:r>
      <w:r>
        <w:tab/>
        <w:t>SUDAC</w:t>
      </w:r>
    </w:p>
    <w:p w:rsidRDefault="006214D9" w:rsidP="006214D9" w:rsidR="006214D9">
      <w:pPr>
        <w:spacing w:after="0"/>
        <w:jc w:val="both"/>
      </w:pPr>
    </w:p>
    <w:p w:rsidRDefault="006214D9" w:rsidP="006214D9" w:rsidR="006214D9">
      <w:pPr>
        <w:spacing w:after="0"/>
        <w:jc w:val="both"/>
      </w:pPr>
      <w:r>
        <w:t xml:space="preserve">           </w:t>
      </w:r>
      <w:r>
        <w:tab/>
      </w:r>
      <w:r>
        <w:tab/>
      </w:r>
      <w:r>
        <w:tab/>
      </w:r>
      <w:r>
        <w:tab/>
      </w:r>
      <w:r>
        <w:tab/>
      </w:r>
      <w:r>
        <w:tab/>
      </w:r>
      <w:r>
        <w:tab/>
      </w:r>
      <w:r>
        <w:tab/>
        <w:t xml:space="preserve"> Melita </w:t>
      </w:r>
      <w:proofErr w:type="spellStart"/>
      <w:r>
        <w:t>Poljanec</w:t>
      </w:r>
      <w:proofErr w:type="spellEnd"/>
      <w:r>
        <w:t xml:space="preserve"> Bubaš</w:t>
      </w:r>
      <w:r w:rsidR="001A26D8">
        <w:t>, v.r.</w:t>
      </w:r>
    </w:p>
    <w:p w:rsidRDefault="001A26D8" w:rsidP="006214D9" w:rsidR="001A26D8">
      <w:pPr>
        <w:spacing w:after="0"/>
        <w:jc w:val="both"/>
      </w:pPr>
    </w:p>
    <w:p w:rsidRDefault="006214D9" w:rsidP="006214D9" w:rsidR="006214D9">
      <w:pPr>
        <w:spacing w:after="0"/>
        <w:jc w:val="both"/>
      </w:pPr>
      <w:bookmarkStart w:name="_GoBack" w:id="0"/>
      <w:bookmarkEnd w:id="0"/>
    </w:p>
    <w:p w:rsidRDefault="006214D9" w:rsidP="006214D9" w:rsidR="006214D9">
      <w:pPr>
        <w:spacing w:after="0"/>
        <w:jc w:val="both"/>
      </w:pPr>
    </w:p>
    <w:p w:rsidRDefault="006214D9" w:rsidP="006214D9" w:rsidR="006214D9">
      <w:pPr>
        <w:spacing w:after="0"/>
        <w:jc w:val="right"/>
      </w:pPr>
    </w:p>
    <w:p w:rsidRDefault="006214D9" w:rsidP="006214D9" w:rsidR="006214D9">
      <w:pPr>
        <w:spacing w:after="0"/>
      </w:pPr>
    </w:p>
    <w:p w:rsidRDefault="006214D9" w:rsidP="006214D9" w:rsidR="006214D9">
      <w:pPr>
        <w:spacing w:after="0"/>
      </w:pPr>
    </w:p>
    <w:p w:rsidRDefault="006214D9" w:rsidP="006214D9" w:rsidR="006214D9">
      <w:pPr>
        <w:spacing w:after="0"/>
      </w:pPr>
      <w:r>
        <w:t>UPUTA O PRAVNOM LIJEKU:</w:t>
      </w:r>
    </w:p>
    <w:p w:rsidRDefault="006214D9" w:rsidP="006214D9" w:rsidR="006214D9">
      <w:pPr>
        <w:spacing w:after="0"/>
        <w:jc w:val="both"/>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6214D9" w:rsidP="006214D9" w:rsidR="006214D9">
      <w:pPr>
        <w:spacing w:after="0"/>
        <w:jc w:val="both"/>
      </w:pPr>
      <w:r>
        <w:tab/>
        <w:t>Protiv točke I. ovoga rješenja žalbu može podnijeti osoba koja je bila zastupnik po zakonu dužnika pravne osobe do dana nastupanja pravnih posljedica otvaranja stečajnog postupka (čl. 128. st. 8. SZ-a).</w:t>
      </w:r>
    </w:p>
    <w:p w:rsidRDefault="006214D9" w:rsidP="006214D9" w:rsidR="006214D9">
      <w:pPr>
        <w:spacing w:after="0"/>
        <w:jc w:val="both"/>
      </w:pPr>
    </w:p>
    <w:p w:rsidRDefault="006214D9" w:rsidP="006214D9" w:rsidR="006214D9">
      <w:pPr>
        <w:spacing w:after="0"/>
        <w:jc w:val="both"/>
      </w:pPr>
    </w:p>
    <w:p w:rsidRDefault="006214D9" w:rsidP="006214D9" w:rsidR="006214D9">
      <w:pPr>
        <w:spacing w:after="0"/>
      </w:pPr>
      <w:r>
        <w:t>DNA:</w:t>
      </w:r>
    </w:p>
    <w:p w:rsidRDefault="006214D9" w:rsidP="006214D9" w:rsidR="006214D9">
      <w:pPr>
        <w:pStyle w:val="Odlomakpopisa"/>
        <w:numPr>
          <w:ilvl w:val="0"/>
          <w:numId w:val="47"/>
        </w:numPr>
        <w:tabs>
          <w:tab w:pos="708" w:val="left"/>
        </w:tabs>
        <w:spacing w:after="0"/>
        <w:contextualSpacing/>
      </w:pPr>
      <w:r>
        <w:t>Financijska agencija Augusta Cesarca 2, Varaždin</w:t>
      </w:r>
    </w:p>
    <w:p w:rsidRDefault="006214D9" w:rsidP="006214D9" w:rsidR="006214D9">
      <w:pPr>
        <w:pStyle w:val="Odlomakpopisa"/>
        <w:numPr>
          <w:ilvl w:val="0"/>
          <w:numId w:val="47"/>
        </w:numPr>
        <w:tabs>
          <w:tab w:pos="708" w:val="left"/>
        </w:tabs>
        <w:spacing w:after="0"/>
        <w:contextualSpacing/>
      </w:pPr>
      <w:r>
        <w:t xml:space="preserve">Dužnik </w:t>
      </w:r>
      <w:proofErr w:type="spellStart"/>
      <w:r>
        <w:t>Gio</w:t>
      </w:r>
      <w:proofErr w:type="spellEnd"/>
      <w:r>
        <w:t xml:space="preserve"> – Jan d.o.o., Donja Voća 336, 42245 Donja Voća</w:t>
      </w:r>
    </w:p>
    <w:p w:rsidRDefault="006214D9" w:rsidP="006214D9" w:rsidR="006214D9">
      <w:pPr>
        <w:pStyle w:val="Odlomakpopisa"/>
        <w:numPr>
          <w:ilvl w:val="0"/>
          <w:numId w:val="47"/>
        </w:numPr>
        <w:tabs>
          <w:tab w:pos="708" w:val="left"/>
        </w:tabs>
        <w:spacing w:after="0"/>
        <w:contextualSpacing/>
      </w:pPr>
      <w:r>
        <w:t xml:space="preserve">Stečajni upravitelj Anđelko </w:t>
      </w:r>
      <w:proofErr w:type="spellStart"/>
      <w:r>
        <w:t>Stankus</w:t>
      </w:r>
      <w:proofErr w:type="spellEnd"/>
      <w:r>
        <w:t xml:space="preserve">, Braće Radić 20, </w:t>
      </w:r>
      <w:proofErr w:type="spellStart"/>
      <w:r>
        <w:t>Jalkovec</w:t>
      </w:r>
      <w:proofErr w:type="spellEnd"/>
      <w:r>
        <w:t>, 42000 Varaždin</w:t>
      </w:r>
    </w:p>
    <w:p w:rsidRDefault="006214D9" w:rsidP="006214D9" w:rsidR="006214D9">
      <w:pPr>
        <w:pStyle w:val="Odlomakpopisa"/>
        <w:numPr>
          <w:ilvl w:val="0"/>
          <w:numId w:val="47"/>
        </w:numPr>
        <w:tabs>
          <w:tab w:pos="708" w:val="left"/>
        </w:tabs>
        <w:spacing w:after="0"/>
        <w:contextualSpacing/>
      </w:pPr>
      <w:r>
        <w:t>Županijsko državno odvjetništvo u Varaždinu, Građansko upravni odjel</w:t>
      </w:r>
    </w:p>
    <w:p w:rsidRDefault="006214D9" w:rsidP="006214D9" w:rsidR="006214D9">
      <w:pPr>
        <w:pStyle w:val="Odlomakpopisa"/>
        <w:numPr>
          <w:ilvl w:val="0"/>
          <w:numId w:val="47"/>
        </w:numPr>
        <w:tabs>
          <w:tab w:pos="708" w:val="left"/>
        </w:tabs>
        <w:spacing w:after="0"/>
        <w:contextualSpacing/>
      </w:pPr>
      <w:r>
        <w:t>Sudski registar</w:t>
      </w:r>
    </w:p>
    <w:p w:rsidRDefault="006214D9" w:rsidP="006214D9" w:rsidR="006214D9">
      <w:pPr>
        <w:pStyle w:val="Odlomakpopisa"/>
        <w:numPr>
          <w:ilvl w:val="0"/>
          <w:numId w:val="47"/>
        </w:numPr>
        <w:tabs>
          <w:tab w:pos="708" w:val="left"/>
        </w:tabs>
        <w:spacing w:after="0"/>
        <w:contextualSpacing/>
      </w:pPr>
      <w:r>
        <w:t>e-Oglasna ploč</w:t>
      </w:r>
      <w:r>
        <w:t>a sud</w:t>
      </w:r>
      <w:r>
        <w:rPr>
          <w:noProof/>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00937FF9">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214D9" w:rsidP="006214D9" w:rsidR="00DA0242" w:rsidRPr="006214D9">
      <w:pPr>
        <w:tabs>
          <w:tab w:pos="5217" w:val="left"/>
        </w:tabs>
      </w:pPr>
      <w:r>
        <w:tab/>
      </w:r>
    </w:p>
    <w:sectPr w:rsidSect="0032366B" w:rsidR="00DA0242" w:rsidRPr="006214D9">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14E7" w:rsidP="00537B78" w:rsidR="00AE14E7">
      <w:r>
        <w:separator/>
      </w:r>
    </w:p>
  </w:endnote>
  <w:endnote w:id="0" w:type="continuationSeparator">
    <w:p w:rsidRDefault="00AE14E7" w:rsidP="00537B78" w:rsidR="00AE14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14E7" w:rsidP="00537B78" w:rsidR="00AE14E7">
      <w:r>
        <w:separator/>
      </w:r>
    </w:p>
  </w:footnote>
  <w:footnote w:id="0" w:type="continuationSeparator">
    <w:p w:rsidRDefault="00AE14E7" w:rsidP="00537B78" w:rsidR="00AE14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14D9" w:rsidR="008333A9">
    <w:pPr>
      <w:pStyle w:val="Zaglavlje"/>
    </w:pPr>
    <w:r>
      <w:rPr>
        <w:rStyle w:val="PozadinaSvijetloCrvena"/>
        <w:shd w:fill="auto" w:color="auto" w:val="clear"/>
      </w:rPr>
      <w:t>Poslovni broj: 2 St-720/16-14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3C30621"/>
    <w:multiLevelType w:val="hybridMultilevel"/>
    <w:tmpl w:val="9880F75C"/>
    <w:lvl w:tplc="0C0C8FA8" w:ilvl="0">
      <w:start w:val="1"/>
      <w:numFmt w:val="decimal"/>
      <w:lvlText w:val="%1."/>
      <w:lvlJc w:val="left"/>
      <w:pPr>
        <w:ind w:hanging="360" w:left="786"/>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26D8"/>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4D9"/>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14E7"/>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915833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2017.</izvorni_sadrzaj>
    <derivirana_varijabla naziv="DomainObject.DatumDonosenjaOdluke_1">26.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St-720/2016-14</izvorni_sadrzaj>
    <derivirana_varijabla naziv="DomainObject.Oznaka_1">St-720/2016-14</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720</izvorni_sadrzaj>
    <derivirana_varijabla naziv="DomainObject.Predmet.Broj_1">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St-720/2016</izvorni_sadrzaj>
    <derivirana_varijabla naziv="DomainObject.Predmet.OznakaBroj_1">St-720/2016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Gio - Jan društvo s ograničenom odgovornošću za preradu drveta zastupanog po punomoćniku Tanja Jovanović-Šincek; Darko Šincek</izvorni_sadrzaj>
    <derivirana_varijabla naziv="DomainObject.Predmet.ProtustrankaFormated_1">  Gio - Jan društvo s ograničenom odgovornošću za preradu drveta zastupanog po punomoćniku Tanja Jovanović-Šincek; Darko Šincek</derivirana_varijabla>
  </DomainObject.Predmet.ProtustrankaFormated>
  <DomainObject.Predmet.ProtustrankaFormatedOIB>
    <izvorni_sadrzaj>  Gio - Jan društvo s ograničenom odgovornošću za preradu drveta, OIB 02143681680 zastupanog po punomoćniku Tanja Jovanović-Šincek; Darko Šincek</izvorni_sadrzaj>
    <derivirana_varijabla naziv="DomainObject.Predmet.ProtustrankaFormatedOIB_1">  Gio - Jan društvo s ograničenom odgovornošću za preradu drveta, OIB 02143681680 zastupanog po punomoćniku Tanja Jovanović-Šincek; Darko Šincek</derivirana_varijabla>
  </DomainObject.Predmet.ProtustrankaFormatedOIB>
  <DomainObject.Predmet.ProtustrankaFormatedWithAdress>
    <izvorni_sadrzaj> Gio - Jan društvo s ograničenom odgovornošću za preradu drveta, Donja Voća 336, 42245 Donja Voća zastupanog po punomoćniku Tanja Jovanović-Šincek; Darko Šincek</izvorni_sadrzaj>
    <derivirana_varijabla naziv="DomainObject.Predmet.ProtustrankaFormatedWithAdress_1"> Gio - Jan društvo s ograničenom odgovornošću za preradu drveta, Donja Voća 336, 42245 Donja Voća zastupanog po punomoćniku Tanja Jovanović-Šincek; Darko Šincek</derivirana_varijabla>
  </DomainObject.Predmet.ProtustrankaFormatedWithAdress>
  <DomainObject.Predmet.ProtustrankaFormatedWithAdressOIB>
    <izvorni_sadrzaj> Gio - Jan društvo s ograničenom odgovornošću za preradu drveta, OIB 02143681680, Donja Voća 336, 42245 Donja Voća zastupanog po punomoćniku Tanja Jovanović-Šincek; Darko Šincek</izvorni_sadrzaj>
    <derivirana_varijabla naziv="DomainObject.Predmet.ProtustrankaFormatedWithAdressOIB_1"> Gio - Jan društvo s ograničenom odgovornošću za preradu drveta, OIB 02143681680, Donja Voća 336, 42245 Donja Voća zastupanog po punomoćniku Tanja Jovanović-Šincek; Darko Šincek</derivirana_varijabla>
  </DomainObject.Predmet.ProtustrankaFormatedWithAdressOIB>
  <DomainObject.Predmet.ProtustrankaWithAdress>
    <izvorni_sadrzaj>Gio - Jan društvo s ograničenom odgovornošću za preradu drveta Donja Voća 336, 42245 Donja Voća</izvorni_sadrzaj>
    <derivirana_varijabla naziv="DomainObject.Predmet.ProtustrankaWithAdress_1">Gio - Jan društvo s ograničenom odgovornošću za preradu drveta Donja Voća 336, 42245 Donja Voća</derivirana_varijabla>
  </DomainObject.Predmet.ProtustrankaWithAdress>
  <DomainObject.Predmet.ProtustrankaWithAdressOIB>
    <izvorni_sadrzaj>Gio - Jan društvo s ograničenom odgovornošću za preradu drveta, OIB 02143681680, Donja Voća 336, 42245 Donja Voća</izvorni_sadrzaj>
    <derivirana_varijabla naziv="DomainObject.Predmet.ProtustrankaWithAdressOIB_1">Gio - Jan društvo s ograničenom odgovornošću za preradu drveta, OIB 02143681680, Donja Voća 336, 42245 Donja Voća</derivirana_varijabla>
  </DomainObject.Predmet.ProtustrankaWithAdressOIB>
  <DomainObject.Predmet.ProtustrankaNazivFormated>
    <izvorni_sadrzaj>Gio - Jan društvo s ograničenom odgovornošću za preradu drveta</izvorni_sadrzaj>
    <derivirana_varijabla naziv="DomainObject.Predmet.ProtustrankaNazivFormated_1">Gio - Jan društvo s ograničenom odgovornošću za preradu drveta</derivirana_varijabla>
  </DomainObject.Predmet.ProtustrankaNazivFormated>
  <DomainObject.Predmet.ProtustrankaNazivFormatedOIB>
    <izvorni_sadrzaj>Gio - Jan društvo s ograničenom odgovornošću za preradu drveta, OIB 02143681680</izvorni_sadrzaj>
    <derivirana_varijabla naziv="DomainObject.Predmet.ProtustrankaNazivFormatedOIB_1">Gio - Jan društvo s ograničenom odgovornošću za preradu drveta, OIB 02143681680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66191.09</izvorni_sadrzaj>
    <derivirana_varijabla naziv="DomainObject.Predmet.TrenutnaVrijednost_1">66191.09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Gio - Jan društvo s ograničenom odgovornošću za preradu drveta zastupanog po punomoćniku Tanja Jovanović-Šincek; Darko Šincek</item>
    </izvorni_sadrzaj>
    <derivirana_varijabla naziv="DomainObject.Predmet.ProtuStrankaListFormated_1">
      <item>Gio - Jan društvo s ograničenom odgovornošću za preradu drveta zastupanog po punomoćniku Tanja Jovanović-Šincek; Darko Šincek</item>
    </derivirana_varijabla>
  </DomainObject.Predmet.ProtuStrankaListFormated>
  <DomainObject.Predmet.ProtuStrankaListFormatedOIB>
    <izvorni_sadrzaj>
      <item>Gio - Jan društvo s ograničenom odgovornošću za preradu drveta, OIB 02143681680 zastupanog po punomoćniku Tanja Jovanović-Šincek; Darko Šincek</item>
    </izvorni_sadrzaj>
    <derivirana_varijabla naziv="DomainObject.Predmet.ProtuStrankaListFormatedOIB_1">
      <item>Gio - Jan društvo s ograničenom odgovornošću za preradu drveta, OIB 02143681680 zastupanog po punomoćniku Tanja Jovanović-Šincek; Darko Šincek</item>
    </derivirana_varijabla>
  </DomainObject.Predmet.ProtuStrankaListFormatedOIB>
  <DomainObject.Predmet.ProtuStrankaListFormatedWithAdress>
    <izvorni_sadrzaj>
      <item>Gio - Jan društvo s ograničenom odgovornošću za preradu drveta, Donja Voća 336, 42245 Donja Voća zastupanog po punomoćniku Tanja Jovanović-Šincek; Darko Šincek</item>
    </izvorni_sadrzaj>
    <derivirana_varijabla naziv="DomainObject.Predmet.ProtuStrankaListFormatedWithAdress_1">
      <item>Gio - Jan društvo s ograničenom odgovornošću za preradu drveta, Donja Voća 336, 42245 Donja Voća zastupanog po punomoćniku Tanja Jovanović-Šincek; Darko Šincek</item>
    </derivirana_varijabla>
  </DomainObject.Predmet.ProtuStrankaListFormatedWithAdress>
  <DomainObject.Predmet.ProtuStrankaListFormatedWithAdressOIB>
    <izvorni_sadrzaj>
      <item>Gio - Jan društvo s ograničenom odgovornošću za preradu drveta, OIB 02143681680, Donja Voća 336, 42245 Donja Voća zastupanog po punomoćniku Tanja Jovanović-Šincek; Darko Šincek</item>
    </izvorni_sadrzaj>
    <derivirana_varijabla naziv="DomainObject.Predmet.ProtuStrankaListFormatedWithAdressOIB_1">
      <item>Gio - Jan društvo s ograničenom odgovornošću za preradu drveta, OIB 02143681680, Donja Voća 336, 42245 Donja Voća zastupanog po punomoćniku Tanja Jovanović-Šincek; Darko Šincek</item>
    </derivirana_varijabla>
  </DomainObject.Predmet.ProtuStrankaListFormatedWithAdressOIB>
  <DomainObject.Predmet.ProtuStrankaListNazivFormated>
    <izvorni_sadrzaj>
      <item>Gio - Jan društvo s ograničenom odgovornošću za preradu drveta</item>
    </izvorni_sadrzaj>
    <derivirana_varijabla naziv="DomainObject.Predmet.ProtuStrankaListNazivFormated_1">
      <item>Gio - Jan društvo s ograničenom odgovornošću za preradu drveta</item>
    </derivirana_varijabla>
  </DomainObject.Predmet.ProtuStrankaListNazivFormated>
  <DomainObject.Predmet.ProtuStrankaListNazivFormatedOIB>
    <izvorni_sadrzaj>
      <item>Gio - Jan društvo s ograničenom odgovornošću za preradu drveta, OIB 02143681680</item>
    </izvorni_sadrzaj>
    <derivirana_varijabla naziv="DomainObject.Predmet.ProtuStrankaListNazivFormatedOIB_1">
      <item>Gio - Jan društvo s ograničenom odgovornošću za preradu drveta, OIB 02143681680</item>
    </derivirana_varijabla>
  </DomainObject.Predmet.ProtuStrankaListNazivFormatedOIB>
  <DomainObject.Predmet.OstaliListFormated>
    <izvorni_sadrzaj>
      <item>Sudski registar TS u Varaždinu</item>
      <item>Tanja Jovanović-Šincek punomoćnik sudionika u postupku Gio - Jan društvo s ograničenom odgovornošću za preradu drveta</item>
      <item>Darko Šincek punomoćnik sudionika u postupku Gio - Jan društvo s ograničenom odgovornošću za preradu drveta</item>
      <item>Županijsko državno odvjetništvo u Varaždinu, Građansko-upravni odjel</item>
    </izvorni_sadrzaj>
    <derivirana_varijabla naziv="DomainObject.Predmet.OstaliListFormated_1">
      <item>Sudski registar TS u Varaždinu</item>
      <item>Tanja Jovanović-Šincek punomoćnik sudionika u postupku Gio - Jan društvo s ograničenom odgovornošću za preradu drveta</item>
      <item>Darko Šincek punomoćnik sudionika u postupku Gio - Jan društvo s ograničenom odgovornošću za preradu drveta</item>
      <item>Županijsko državno odvjetništvo u Varaždinu, Građansko-upravni odjel</item>
    </derivirana_varijabla>
  </DomainObject.Predmet.OstaliListFormated>
  <DomainObject.Predmet.OstaliListFormatedOIB>
    <izvorni_sadrzaj>
      <item>Sudski registar TS u Varaždinu</item>
      <item>Tanja Jovanović-Šincek, OIB 72081432342 punomoćnik sudionika u postupku Gio - Jan društvo s ograničenom odgovornošću za preradu drveta</item>
      <item>Darko Šincek, OIB 45961067973 punomoćnik sudionika u postupku Gio - Jan društvo s ograničenom odgovornošću za preradu drveta</item>
      <item>Županijsko državno odvjetništvo u Varaždinu, Građansko-upravni odjel</item>
    </izvorni_sadrzaj>
    <derivirana_varijabla naziv="DomainObject.Predmet.OstaliListFormatedOIB_1">
      <item>Sudski registar TS u Varaždinu</item>
      <item>Tanja Jovanović-Šincek, OIB 72081432342 punomoćnik sudionika u postupku Gio - Jan društvo s ograničenom odgovornošću za preradu drveta</item>
      <item>Darko Šincek, OIB 45961067973 punomoćnik sudionika u postupku Gio - Jan društvo s ograničenom odgovornošću za preradu drveta</item>
      <item>Županijsko državno odvjetništvo u Varaždinu, Građansko-upravni odjel</item>
    </derivirana_varijabla>
  </DomainObject.Predmet.OstaliListFormatedOIB>
  <DomainObject.Predmet.OstaliListFormatedWithAdress>
    <izvorni_sadrzaj>
      <item>Sudski registar TS u Varaždinu, Ul. braće Radić 2, 42000 Varaždin</item>
      <item>Tanja Jovanović-Šincek, Donja Voća 336, 42245 Donja Voća punomoćnik sudionika u postupku Gio - Jan društvo s ograničenom odgovornošću za preradu drveta</item>
      <item>Darko Šincek, Donja Voća 336, 42245 Donja Voća punomoćnik sudionika u postupku Gio - Jan društvo s ograničenom odgovornošću za preradu drveta</item>
      <item>Županijsko državno odvjetništvo u Varaždinu, Građansko-upravni odjel, Ul. braće Radić 2, 42000 Varaždin</item>
    </izvorni_sadrzaj>
    <derivirana_varijabla naziv="DomainObject.Predmet.OstaliListFormatedWithAdress_1">
      <item>Sudski registar TS u Varaždinu, Ul. braće Radić 2, 42000 Varaždin</item>
      <item>Tanja Jovanović-Šincek, Donja Voća 336, 42245 Donja Voća punomoćnik sudionika u postupku Gio - Jan društvo s ograničenom odgovornošću za preradu drveta</item>
      <item>Darko Šincek, Donja Voća 336, 42245 Donja Voća punomoćnik sudionika u postupku Gio - Jan društvo s ograničenom odgovornošću za preradu drveta</item>
      <item>Županijsko državno odvjetništvo u Varaždinu, Građansko-upravni odjel, Ul. braće Radić 2, 42000 Varaždin</item>
    </derivirana_varijabla>
  </DomainObject.Predmet.OstaliListFormatedWithAdress>
  <DomainObject.Predmet.OstaliListFormatedWithAdressOIB>
    <izvorni_sadrzaj>
      <item>Sudski registar TS u Varaždinu, Ul. braće Radić 2, 42000 Varaždin</item>
      <item>Tanja Jovanović-Šincek, OIB 72081432342, Donja Voća 336, 42245 Donja Voća punomoćnik sudionika u postupku Gio - Jan društvo s ograničenom odgovornošću za preradu drveta</item>
      <item>Darko Šincek, OIB 45961067973, Donja Voća 336, 42245 Donja Voća punomoćnik sudionika u postupku Gio - Jan društvo s ograničenom odgovornošću za preradu drveta</item>
      <item>Županijsko državno odvjetništvo u Varaždinu, Građansko-upravni odjel, Ul. braće Radić 2, 42000 Varaždin</item>
    </izvorni_sadrzaj>
    <derivirana_varijabla naziv="DomainObject.Predmet.OstaliListFormatedWithAdressOIB_1">
      <item>Sudski registar TS u Varaždinu, Ul. braće Radić 2, 42000 Varaždin</item>
      <item>Tanja Jovanović-Šincek, OIB 72081432342, Donja Voća 336, 42245 Donja Voća punomoćnik sudionika u postupku Gio - Jan društvo s ograničenom odgovornošću za preradu drveta</item>
      <item>Darko Šincek, OIB 45961067973, Donja Voća 336, 42245 Donja Voća punomoćnik sudionika u postupku Gio - Jan društvo s ograničenom odgovornošću za preradu drveta</item>
      <item>Županijsko državno odvjetništvo u Varaždinu, Građansko-upravni odjel, Ul. braće Radić 2, 42000 Varaždin</item>
    </derivirana_varijabla>
  </DomainObject.Predmet.OstaliListFormatedWithAdressOIB>
  <DomainObject.Predmet.OstaliListNazivFormated>
    <izvorni_sadrzaj>
      <item>Sudski registar TS u Varaždinu</item>
      <item>Tanja Jovanović-Šincek</item>
      <item>Darko Šincek</item>
      <item>Županijsko državno odvjetništvo u Varaždinu, Građansko-upravni odjel</item>
    </izvorni_sadrzaj>
    <derivirana_varijabla naziv="DomainObject.Predmet.OstaliListNazivFormated_1">
      <item>Sudski registar TS u Varaždinu</item>
      <item>Tanja Jovanović-Šincek</item>
      <item>Darko Šincek</item>
      <item>Županijsko državno odvjetništvo u Varaždinu, Građansko-upravni odjel</item>
    </derivirana_varijabla>
  </DomainObject.Predmet.OstaliListNazivFormated>
  <DomainObject.Predmet.OstaliListNazivFormatedOIB>
    <izvorni_sadrzaj>
      <item>Sudski registar TS u Varaždinu</item>
      <item>Tanja Jovanović-Šincek, OIB 72081432342</item>
      <item>Darko Šincek, OIB 45961067973</item>
      <item>Županijsko državno odvjetništvo u Varaždinu, Građansko-upravni odjel</item>
    </izvorni_sadrzaj>
    <derivirana_varijabla naziv="DomainObject.Predmet.OstaliListNazivFormatedOIB_1">
      <item>Sudski registar TS u Varaždinu</item>
      <item>Tanja Jovanović-Šincek, OIB 72081432342</item>
      <item>Darko Šincek, OIB 45961067973</item>
      <item>Županijsko državno odvjetništvo u Varaždinu, Građansko-upravni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St-720/2016-14</izvorni_sadrzaj>
    <derivirana_varijabla naziv="DomainObject.PoslovniBrojDokumenta_1">St-720/2016-14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Gio - Jan društvo s ograničenom odgovornošću za preradu drveta</izvorni_sadrzaj>
    <derivirana_varijabla naziv="DomainObject.Predmet.ProtustrankaIDrugi_1">Gio - Jan društvo s ograničenom odgovornošću za preradu drveta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Gio - Jan društvo s ograničenom odgovornošću za preradu drveta, OIB 02143681680, Donja Voća 336, 42245 Donja Voća</izvorni_sadrzaj>
    <derivirana_varijabla naziv="DomainObject.Predmet.ProtustrankaIDrugiAdressOIB_1">Gio - Jan društvo s ograničenom odgovornošću za preradu drveta, OIB 02143681680, Donja Voća 336, 42245 Donja Voća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Gio - Jan društvo s ograničenom odgovornošću za preradu drveta</item>
      <item>Sudski registar TS u Varaždinu</item>
      <item>Tanja Jovanović-Šincek</item>
      <item>Darko Šincek</item>
      <item>Županijsko državno odvjetništvo u Varaždinu, Građansko-upravni odjel</item>
    </izvorni_sadrzaj>
    <derivirana_varijabla naziv="DomainObject.Predmet.SudioniciListNaziv_1">
      <item>Financijska agencija</item>
      <item>Gio - Jan društvo s ograničenom odgovornošću za preradu drveta</item>
      <item>Sudski registar TS u Varaždinu</item>
      <item>Tanja Jovanović-Šincek</item>
      <item>Darko Šincek</item>
      <item>Županijsko državno odvjetništvo u Varaždinu, Građansko-upravni odjel</item>
    </derivirana_varijabla>
  </DomainObject.Predmet.SudioniciListNaziv>
  <DomainObject.Predmet.SudioniciListAdressOIB>
    <izvorni_sadrzaj>
      <item>Financijska agencija, OIB 85821130368, Ulica grada Vukovara 70,10000 Zagreb</item>
      <item>Gio - Jan društvo s ograničenom odgovornošću za preradu drveta, OIB 02143681680, Donja Voća 336,42245 Donja Voća</item>
      <item>Sudski registar TS u Varaždinu, Ul. braće Radić 2,42000 Varaždin</item>
      <item>Tanja Jovanović-Šincek, OIB 72081432342, Donja Voća 336,42245 Donja Voća</item>
      <item>Darko Šincek, OIB 45961067973, Donja Voća 336,42245 Donja Voća</item>
      <item>Županijsko državno odvjetništvo u Varaždinu, Građansko-upravni odjel, Ul. braće Radić 2,42000 Varaždin</item>
    </izvorni_sadrzaj>
    <derivirana_varijabla naziv="DomainObject.Predmet.SudioniciListAdressOIB_1">
      <item>Financijska agencija, OIB 85821130368, Ulica grada Vukovara 70,10000 Zagreb</item>
      <item>Gio - Jan društvo s ograničenom odgovornošću za preradu drveta, OIB 02143681680, Donja Voća 336,42245 Donja Voća</item>
      <item>Sudski registar TS u Varaždinu, Ul. braće Radić 2,42000 Varaždin</item>
      <item>Tanja Jovanović-Šincek, OIB 72081432342, Donja Voća 336,42245 Donja Voća</item>
      <item>Darko Šincek, OIB 45961067973, Donja Voća 336,42245 Donja Voća</item>
      <item>Županijsko državno odvjetništvo u Varaždinu, Građansko-upravni odjel,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4D0D9A-4505-4BBC-B3F3-DF27E52FA4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574</properties:Words>
  <properties:Characters>2995</properties:Characters>
  <properties:Lines>92</properties:Lines>
  <properties:Paragraphs>30</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cp:lastPrinted>2017-01-26T07:36:00Z</cp:lastPrinted>
  <dcterms:modified xmlns:xsi="http://www.w3.org/2001/XMLSchema-instance" xsi:type="dcterms:W3CDTF">2017-01-26T07:36:00Z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St-720/2016-14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