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ed4f" w14:paraId="1b7ed4f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ZAPISNIK</w:t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(</w:t>
      </w:r>
      <w:r w:rsidR="00185100" w:rsidRPr="002B2FAD">
        <w:rPr>
          <w:b/>
        </w:rPr>
        <w:t>izvještajno</w:t>
      </w:r>
      <w:r w:rsidRPr="002B2FAD">
        <w:rPr>
          <w:b/>
        </w:rPr>
        <w:t xml:space="preserve"> ročište)</w:t>
      </w:r>
    </w:p>
    <w:p w:rsidRDefault="005918D4" w:rsidP="008B0747" w:rsidR="005918D4" w:rsidRPr="002B2FAD">
      <w:pPr>
        <w:jc w:val="center"/>
        <w:rPr>
          <w:b/>
        </w:rPr>
      </w:pPr>
    </w:p>
    <w:p w:rsidRDefault="00F142E8" w:rsidP="008B0747" w:rsidR="00F142E8" w:rsidRPr="002B2FAD">
      <w:pPr>
        <w:jc w:val="center"/>
        <w:rPr>
          <w:b/>
        </w:rPr>
      </w:pPr>
    </w:p>
    <w:p w:rsidRDefault="00233BF3" w:rsidP="00233BF3" w:rsidR="00233BF3">
      <w:pPr>
        <w:jc w:val="center"/>
      </w:pPr>
      <w:r>
        <w:t xml:space="preserve">održano dana 4. travnja 2018. godine u 12,30 sati na Trgovačkom sudu u Pazinu, </w:t>
      </w:r>
    </w:p>
    <w:p w:rsidRDefault="00233BF3" w:rsidP="00233BF3" w:rsidR="00233BF3">
      <w:pPr>
        <w:jc w:val="center"/>
      </w:pPr>
      <w:r>
        <w:t xml:space="preserve">u stečajnom postupku nad stečajnim dužnikom </w:t>
      </w:r>
    </w:p>
    <w:p w:rsidRDefault="00233BF3" w:rsidP="00233BF3" w:rsidR="00233BF3">
      <w:pPr>
        <w:jc w:val="center"/>
      </w:pPr>
      <w:r>
        <w:t>stečajna masa iza HEMMING d.o.o. "u stečaju", Pula, Laginjina 6, OIB: 33450524436</w:t>
      </w:r>
    </w:p>
    <w:p w:rsidRDefault="00233BF3" w:rsidP="00233BF3" w:rsidR="00233BF3">
      <w:pPr>
        <w:jc w:val="center"/>
      </w:pPr>
    </w:p>
    <w:p w:rsidRDefault="00233BF3" w:rsidP="00233BF3" w:rsidR="00233BF3">
      <w:pPr>
        <w:jc w:val="center"/>
        <w:rPr>
          <w:b/>
        </w:rPr>
      </w:pPr>
    </w:p>
    <w:p w:rsidRDefault="00233BF3" w:rsidP="00233BF3" w:rsidR="00233BF3">
      <w:pPr>
        <w:jc w:val="both"/>
      </w:pPr>
      <w:r>
        <w:t>STEČAJNA SUTKINJA: Tijana Licul</w:t>
      </w:r>
    </w:p>
    <w:p w:rsidRDefault="00233BF3" w:rsidP="00233BF3" w:rsidR="00233BF3">
      <w:pPr>
        <w:jc w:val="both"/>
      </w:pPr>
      <w:r>
        <w:t>ZAPISNIČARKA: Sanja Prodan</w:t>
      </w:r>
    </w:p>
    <w:p w:rsidRDefault="00233BF3" w:rsidP="00233BF3" w:rsidR="00233BF3">
      <w:pPr>
        <w:jc w:val="both"/>
      </w:pPr>
    </w:p>
    <w:p w:rsidRDefault="00233BF3" w:rsidP="00233BF3" w:rsidR="00233BF3">
      <w:pPr>
        <w:jc w:val="both"/>
      </w:pPr>
      <w:r>
        <w:t>STEČAJNI UPRAVITELJ: Damir Debeljuh</w:t>
      </w:r>
    </w:p>
    <w:p w:rsidRDefault="00233BF3" w:rsidP="00233BF3" w:rsidR="00233BF3">
      <w:pPr>
        <w:jc w:val="both"/>
      </w:pPr>
    </w:p>
    <w:p w:rsidRDefault="00A10722" w:rsidP="00A10722" w:rsidR="00A10722">
      <w:pPr>
        <w:jc w:val="both"/>
      </w:pPr>
      <w:r>
        <w:t xml:space="preserve">Mladen Novaković, stečajni upravitelj sa liste B stečajnih upravitelja, nazočan sukladno čl. 27. pravilnika o polaganju stručnog ispita, obuci i usavršavanju stečajnog upravitelja. </w:t>
      </w:r>
    </w:p>
    <w:p w:rsidRDefault="00356CEC" w:rsidP="00356CEC" w:rsidR="00356CEC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A10722">
        <w:t>12,30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E54473" w:rsidP="008B0747" w:rsidR="00356CEC" w:rsidRPr="002B2FAD">
      <w:pPr>
        <w:jc w:val="both"/>
      </w:pPr>
      <w:r>
        <w:tab/>
      </w:r>
      <w:r w:rsidR="00233BF3">
        <w:t>1/ Helen Hemming i</w:t>
      </w:r>
      <w:r w:rsidR="00A10722">
        <w:t xml:space="preserve"> Nigel Hemming – punomoćnik Dark</w:t>
      </w:r>
      <w:r w:rsidR="00233BF3">
        <w:t>o Vekić</w:t>
      </w: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A10722">
        <w:t>21</w:t>
      </w:r>
      <w:r w:rsidR="00356CEC">
        <w:t xml:space="preserve">. </w:t>
      </w:r>
      <w:r w:rsidR="00A10722">
        <w:t>ožujka</w:t>
      </w:r>
      <w:r>
        <w:t xml:space="preserve"> 201</w:t>
      </w:r>
      <w:r w:rsidR="00A10722">
        <w:t>8</w:t>
      </w:r>
      <w:r>
        <w:t xml:space="preserve">. godine, a objavljeno je na e-oglasnoj ploči </w:t>
      </w:r>
      <w:r w:rsidR="00A10722">
        <w:t>22. ožujka</w:t>
      </w:r>
      <w:r w:rsidR="00BA7C03">
        <w:t xml:space="preserve"> </w:t>
      </w:r>
      <w:r w:rsidR="00BE0D08">
        <w:t>201</w:t>
      </w:r>
      <w:r w:rsidR="00A10722">
        <w:t>8</w:t>
      </w:r>
      <w:r w:rsidR="00BE0D08">
        <w:t xml:space="preserve">. godine. </w:t>
      </w:r>
      <w:r w:rsidR="00CD08ED">
        <w:t xml:space="preserve">Isto je priloženo na listu </w:t>
      </w:r>
      <w:r w:rsidR="00A10722">
        <w:t>51-60</w:t>
      </w:r>
      <w:r w:rsidR="00CD08ED">
        <w:t xml:space="preserve"> spisa. </w:t>
      </w:r>
    </w:p>
    <w:p w:rsidRDefault="00266760" w:rsidP="008B0747" w:rsidR="00266760" w:rsidRPr="002B2FAD">
      <w:pPr>
        <w:jc w:val="both"/>
      </w:pPr>
    </w:p>
    <w:p w:rsidRDefault="00266760" w:rsidP="008B0747" w:rsidR="00CD08ED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D74397">
        <w:t xml:space="preserve">, s time što navodi da glede prijedloga kojeg je iznio u svojem izvješću, ako se utvrdi da ne postoji razlučno pravo, da se tada predloži odnosno odredi drugačiji način procjene nekretnina stečajnog dužnika. </w:t>
      </w:r>
    </w:p>
    <w:p w:rsidRDefault="00CD08ED" w:rsidP="008B0747" w:rsidR="00D21CD0">
      <w:pPr>
        <w:jc w:val="both"/>
      </w:pPr>
      <w:r>
        <w:tab/>
      </w:r>
      <w:r w:rsidR="00D21CD0">
        <w:tab/>
      </w:r>
    </w:p>
    <w:p w:rsidRDefault="00CD08ED" w:rsidP="00AA22D1" w:rsidR="00AA22D1">
      <w:pPr>
        <w:jc w:val="both"/>
      </w:pPr>
      <w:r>
        <w:tab/>
        <w:t>Sudac poziva nazočn</w:t>
      </w:r>
      <w:r w:rsidR="00CA077B">
        <w:t>og</w:t>
      </w:r>
      <w:r>
        <w:t xml:space="preserve"> stečajnog</w:t>
      </w:r>
      <w:r w:rsidR="00AA22D1">
        <w:t xml:space="preserve"> vjerovnik</w:t>
      </w:r>
      <w:r>
        <w:t>a</w:t>
      </w:r>
      <w:r w:rsidR="00AA22D1">
        <w:t xml:space="preserve"> da se očituj</w:t>
      </w:r>
      <w:r w:rsidR="00CA077B">
        <w:t xml:space="preserve">e </w:t>
      </w:r>
      <w:r w:rsidR="00AA22D1">
        <w:t xml:space="preserve">o podnesenom izvješću stečajnog upravitelja. </w:t>
      </w:r>
    </w:p>
    <w:p w:rsidRDefault="008B0747" w:rsidP="008B0747" w:rsidR="008B0747">
      <w:pPr>
        <w:jc w:val="both"/>
      </w:pPr>
    </w:p>
    <w:p w:rsidRDefault="00CD08ED" w:rsidP="008B0747" w:rsidR="00CD08ED">
      <w:pPr>
        <w:jc w:val="both"/>
      </w:pPr>
      <w:r>
        <w:tab/>
      </w:r>
      <w:r w:rsidR="00CA077B">
        <w:t>Pun. vjerovnika Helen Hemming i Nigel Hemming suglasan je sa</w:t>
      </w:r>
      <w:r>
        <w:t xml:space="preserve"> izvješće</w:t>
      </w:r>
      <w:r w:rsidR="00CA077B">
        <w:t>m</w:t>
      </w:r>
      <w:r>
        <w:t xml:space="preserve"> stečajnog </w:t>
      </w:r>
      <w:r w:rsidR="00CA077B">
        <w:t>upravitelja</w:t>
      </w:r>
      <w:r w:rsidR="00450017">
        <w:t xml:space="preserve"> kao</w:t>
      </w:r>
      <w:r w:rsidR="00B05D82">
        <w:t xml:space="preserve"> </w:t>
      </w:r>
      <w:r w:rsidR="00450017">
        <w:t xml:space="preserve">i sa prijedlogom da se nekretnina procijeni na neki drugi način a ne procjenom po ovlaštenom </w:t>
      </w:r>
      <w:r w:rsidR="00B05D82">
        <w:t>procjenitelju</w:t>
      </w:r>
      <w:r w:rsidR="00450017">
        <w:t xml:space="preserve">, predlaže da se pribave cijene sličnih nekretnina na tom području, kao i da se zatraže od Porezne uprave cijene takvih nekretnina. također predlaže da se prodaja nekretnina izvrši neposrednom pogodbom budući da su za kupnju tih nekretnina zainteresirani vjerovnici Helen i Nigel Hemming koji imaju najveću a i jedinu tražbinu u ovom postupku. </w:t>
      </w:r>
      <w:r>
        <w:t xml:space="preserve">  </w:t>
      </w:r>
    </w:p>
    <w:p w:rsidRDefault="00CD08ED" w:rsidP="008B0747" w:rsidR="00CD08ED" w:rsidRPr="002B2FAD">
      <w:pPr>
        <w:jc w:val="both"/>
      </w:pPr>
    </w:p>
    <w:p w:rsidRDefault="007C294E" w:rsidP="007C294E" w:rsidR="007C294E" w:rsidRPr="002B2FAD">
      <w:pPr>
        <w:jc w:val="both"/>
      </w:pPr>
      <w:r>
        <w:lastRenderedPageBreak/>
        <w:tab/>
      </w:r>
      <w:r w:rsidRPr="002B2FAD">
        <w:t>SKUPŠTINA VJEROVNIKA DONOSI</w:t>
      </w:r>
    </w:p>
    <w:p w:rsidRDefault="007C294E" w:rsidP="007C294E" w:rsidR="007C294E" w:rsidRPr="002B2FAD">
      <w:pPr>
        <w:jc w:val="both"/>
      </w:pPr>
    </w:p>
    <w:p w:rsidRDefault="007C294E" w:rsidP="007C294E" w:rsidR="007C294E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</w:t>
      </w:r>
      <w:r w:rsidR="000017B9">
        <w:t>RJEŠENJE</w:t>
      </w:r>
      <w:r w:rsidRPr="002B2FAD">
        <w:t xml:space="preserve"> </w:t>
      </w:r>
    </w:p>
    <w:p w:rsidRDefault="008B0747" w:rsidP="008B0747" w:rsidR="008B0747" w:rsidRPr="002B2FAD"/>
    <w:p w:rsidRDefault="008B0747" w:rsidP="00163B65" w:rsidR="008B0747">
      <w:pPr>
        <w:jc w:val="both"/>
      </w:pPr>
      <w:r w:rsidRPr="002B2FAD">
        <w:tab/>
      </w:r>
      <w:r w:rsidR="001E605D">
        <w:t>I. Prihvać</w:t>
      </w:r>
      <w:r w:rsidR="007C294E">
        <w:t>a se izvješće stečajn</w:t>
      </w:r>
      <w:r w:rsidR="00135A80">
        <w:t xml:space="preserve">og </w:t>
      </w:r>
      <w:r w:rsidR="007C294E">
        <w:t>upravitelj</w:t>
      </w:r>
      <w:r w:rsidR="00135A80">
        <w:t>a</w:t>
      </w:r>
      <w:r w:rsidR="007C294E">
        <w:t xml:space="preserve">. </w:t>
      </w:r>
    </w:p>
    <w:p w:rsidRDefault="00135A80" w:rsidP="00163B65" w:rsidR="00135A80">
      <w:pPr>
        <w:jc w:val="both"/>
      </w:pPr>
    </w:p>
    <w:p w:rsidRDefault="000017B9" w:rsidP="00163B65" w:rsidR="00135A80">
      <w:pPr>
        <w:jc w:val="both"/>
      </w:pPr>
      <w:r>
        <w:tab/>
        <w:t>I</w:t>
      </w:r>
      <w:r w:rsidR="00135A80">
        <w:t xml:space="preserve">I. Poslovanje dužnika </w:t>
      </w:r>
      <w:r>
        <w:t xml:space="preserve">neće se pokrenuti. </w:t>
      </w:r>
    </w:p>
    <w:p w:rsidRDefault="00B603DF" w:rsidP="00163B65" w:rsidR="00B603DF">
      <w:pPr>
        <w:jc w:val="both"/>
      </w:pPr>
    </w:p>
    <w:p w:rsidRDefault="000017B9" w:rsidP="00163B65" w:rsidR="000017B9">
      <w:pPr>
        <w:jc w:val="both"/>
      </w:pPr>
    </w:p>
    <w:p w:rsidRDefault="00B603DF" w:rsidP="00163B65" w:rsidR="000017B9">
      <w:pPr>
        <w:jc w:val="both"/>
      </w:pPr>
      <w:r>
        <w:tab/>
      </w:r>
      <w:r w:rsidR="000017B9">
        <w:t>STEČAJNI SUDAC</w:t>
      </w:r>
    </w:p>
    <w:p w:rsidRDefault="000017B9" w:rsidP="00163B65" w:rsidR="000017B9">
      <w:pPr>
        <w:jc w:val="both"/>
      </w:pPr>
    </w:p>
    <w:p w:rsidRDefault="000017B9" w:rsidP="000017B9" w:rsidR="000017B9">
      <w:pPr>
        <w:jc w:val="center"/>
      </w:pPr>
      <w:r>
        <w:t>RJEŠAVA</w:t>
      </w:r>
    </w:p>
    <w:p w:rsidRDefault="000017B9" w:rsidP="00163B65" w:rsidR="000017B9">
      <w:pPr>
        <w:jc w:val="both"/>
      </w:pPr>
    </w:p>
    <w:p w:rsidRDefault="000017B9" w:rsidP="001B26BC" w:rsidR="00D166CC">
      <w:pPr>
        <w:jc w:val="both"/>
      </w:pPr>
      <w:r>
        <w:tab/>
        <w:t>Obzirom na navode sa današnjeg ročišta da nekretnina stečajnog dužnika nije opterećena razlučnim pravom, na današnjem ročištu neće se donijeti odluka o načinu procjene nekretnina i načinu njezine prodaje</w:t>
      </w:r>
      <w:r w:rsidR="00D166CC">
        <w:t xml:space="preserve">, već se određuje nova skupština vjerovnika za dan </w:t>
      </w:r>
      <w:r>
        <w:t xml:space="preserve"> </w:t>
      </w:r>
      <w:r w:rsidR="00B01FF6">
        <w:t xml:space="preserve"> </w:t>
      </w:r>
      <w:r w:rsidR="00D166CC">
        <w:t xml:space="preserve">28. svibnja 2018. u 9,00 sati, sa dnevnim redom: </w:t>
      </w:r>
    </w:p>
    <w:p w:rsidRDefault="00D166CC" w:rsidP="001B26BC" w:rsidR="00D166CC">
      <w:pPr>
        <w:jc w:val="both"/>
      </w:pPr>
    </w:p>
    <w:p w:rsidRDefault="00D166CC" w:rsidP="001B26BC" w:rsidR="00D166CC">
      <w:pPr>
        <w:jc w:val="both"/>
      </w:pPr>
      <w:r>
        <w:tab/>
        <w:t xml:space="preserve">1/ donošenje odluke o načinu procjene nekretnine, </w:t>
      </w:r>
    </w:p>
    <w:p w:rsidRDefault="00D166CC" w:rsidP="001B26BC" w:rsidR="00D166CC">
      <w:pPr>
        <w:jc w:val="both"/>
      </w:pPr>
      <w:r>
        <w:tab/>
        <w:t xml:space="preserve">2/ donošenje odluke o načinu prodaje nekretnine. </w:t>
      </w:r>
    </w:p>
    <w:p w:rsidRDefault="00D166CC" w:rsidP="001B26BC" w:rsidR="00D166CC">
      <w:pPr>
        <w:jc w:val="both"/>
      </w:pPr>
    </w:p>
    <w:p w:rsidRDefault="00D166CC" w:rsidP="001B26BC" w:rsidR="00D166CC">
      <w:pPr>
        <w:jc w:val="both"/>
      </w:pP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B05D82">
        <w:t>12,45</w:t>
      </w:r>
      <w:r w:rsidR="00C5079D" w:rsidRPr="002B2FAD">
        <w:t xml:space="preserve">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p w:rsidRDefault="00266760" w:rsidP="008B0747" w:rsidR="00266760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5D82" w:rsidP="008B0747" w:rsidR="00A51AA6" w:rsidRPr="002B2FAD">
      <w:r>
        <w:t>Mladen Novaković</w:t>
      </w:r>
    </w:p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sectPr w:rsidSect="00FB1A87" w:rsidR="00B04449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6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0DB5" w:rsidP="00A10722" w:rsidR="00A10722">
    <w:pPr>
      <w:jc w:val="right"/>
    </w:pPr>
    <w:r w:rsidRPr="00E46CF0">
      <w:t xml:space="preserve">                                   </w:t>
    </w:r>
    <w:r w:rsidR="00A10722">
      <w:t>Posl. broj: 4 St-674/2017-25</w:t>
    </w:r>
  </w:p>
  <w:p w:rsidRDefault="00130DB5" w:rsidP="00130DB5" w:rsidR="00130DB5" w:rsidRPr="00E46CF0">
    <w:pPr>
      <w:jc w:val="right"/>
    </w:pPr>
  </w:p>
  <w:p w:rsidRDefault="005A7D53" w:rsidP="00130DB5" w:rsidR="005A7D53">
    <w:pPr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A10722">
      <w:t>674/2017-25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17B9"/>
    <w:rsid w:val="00005258"/>
    <w:rsid w:val="00043535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33BF3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310E22"/>
    <w:rsid w:val="00315822"/>
    <w:rsid w:val="003161AE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F42E6"/>
    <w:rsid w:val="0042650A"/>
    <w:rsid w:val="00450017"/>
    <w:rsid w:val="004B7D73"/>
    <w:rsid w:val="004D6569"/>
    <w:rsid w:val="004D7648"/>
    <w:rsid w:val="004F3373"/>
    <w:rsid w:val="004F7E1B"/>
    <w:rsid w:val="0050470A"/>
    <w:rsid w:val="00524E65"/>
    <w:rsid w:val="0052616B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56C1"/>
    <w:rsid w:val="00686C20"/>
    <w:rsid w:val="006D435B"/>
    <w:rsid w:val="00712EB0"/>
    <w:rsid w:val="0072396A"/>
    <w:rsid w:val="0073217E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D4A18"/>
    <w:rsid w:val="007F5B0B"/>
    <w:rsid w:val="008212CA"/>
    <w:rsid w:val="00840406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903ABA"/>
    <w:rsid w:val="00930CB7"/>
    <w:rsid w:val="009337FF"/>
    <w:rsid w:val="0094172C"/>
    <w:rsid w:val="00941B4A"/>
    <w:rsid w:val="00953B8F"/>
    <w:rsid w:val="009711A0"/>
    <w:rsid w:val="00975D93"/>
    <w:rsid w:val="0099219E"/>
    <w:rsid w:val="009C0B09"/>
    <w:rsid w:val="009C11BF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F393A"/>
    <w:rsid w:val="00B01FF6"/>
    <w:rsid w:val="00B0388C"/>
    <w:rsid w:val="00B04449"/>
    <w:rsid w:val="00B05D82"/>
    <w:rsid w:val="00B300FC"/>
    <w:rsid w:val="00B55B0D"/>
    <w:rsid w:val="00B603DF"/>
    <w:rsid w:val="00B60EF6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A7DE6"/>
    <w:rsid w:val="00DD613D"/>
    <w:rsid w:val="00DF656D"/>
    <w:rsid w:val="00E07199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3174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6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4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2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0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travnja 2018.</izvorni_sadrzaj>
    <derivirana_varijabla naziv="DomainObject.StvarniPocetakDatum_1">4. travnja 2018.</derivirana_varijabla>
  </DomainObject.StvarniPocetakDatum>
  <DomainObject.StvarniZavrsetakDatum>
    <izvorni_sadrzaj>4. travnja 2018.</izvorni_sadrzaj>
    <derivirana_varijabla naziv="DomainObject.StvarniZavrsetakDatum_1">4. travnja 2018.</derivirana_varijabla>
  </DomainObject.StvarniZavrsetakDatum>
  <DomainObject.PlaniraniZavrsetakDatum>
    <izvorni_sadrzaj>4. travnja 2018.</izvorni_sadrzaj>
    <derivirana_varijabla naziv="DomainObject.PlaniraniZavrsetakDatum_1">4. travnja 2018.</derivirana_varijabla>
  </DomainObject.PlaniraniZavrsetakDatum>
  <DomainObject.PlaniraniPocetakDatum>
    <izvorni_sadrzaj>4. travnja 2018.</izvorni_sadrzaj>
    <derivirana_varijabla naziv="DomainObject.PlaniraniPocetakDatum_1">4. travnja 2018.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travnja 2018.</izvorni_sadrzaj>
    <derivirana_varijabla naziv="DomainObject.Zapisnik.DatumKreiranja_1">4.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St-674/2017-25</izvorni_sadrzaj>
    <derivirana_varijabla naziv="DomainObject.Zapisnik.Oznaka_1">St-674/2017-25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zastupanog po punomoćniku odvj. Darko Vekić</izvorni_sadrzaj>
    <derivirana_varijabla naziv="DomainObject.Predmet.StrankaFormated_1">  Nigel John Hemming, Devon, Velika Britanija zastupanog po punomoćniku odvj. Darko Vekić; Helen Irene Hemming, Devon, Velika Britanija zastupanog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zastupanog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zastupanog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zastupanog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zastupanog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zastupanog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zastupanog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zastupanog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zastupanog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St-674/2017-25</izvorni_sadrzaj>
    <derivirana_varijabla naziv="DomainObject.PoslovniBrojDokumenta_1">St-674/2017-25</derivirana_varijabla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381</properties:Words>
  <properties:Characters>2249</properties:Characters>
  <properties:Lines>90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2018-04-04T09:59:00Z</dcterms:created>
  <dc:creator>drabar</dc:creator>
  <cp:lastModifiedBy>Sanja Prodan</cp:lastModifiedBy>
  <cp:lastPrinted>2016-09-05T08:49:00Z</cp:lastPrinted>
  <dcterms:modified xmlns:xsi="http://www.w3.org/2001/XMLSchema-instance" xsi:type="dcterms:W3CDTF">2018-04-04T10:49:00Z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St-674/2017-25 / Zapisnik - Izvještajno ročište (st-674-2017-25-hemming.docx)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