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e7ee" w14:paraId="5a7e7ee" w:rsidRDefault="00F47C68" w:rsidP="00910611" w:rsidR="00F47C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C68" w:rsidP="00910611" w:rsidR="00F47C68">
      <w:r>
        <w:rPr>
          <w:rFonts w:eastAsia="MS Mincho"/>
          <w:szCs w:val="24"/>
        </w:rPr>
        <w:t>REPUBLIKA HRVATSKA</w:t>
      </w:r>
    </w:p>
    <w:p w:rsidRDefault="00F47C68" w:rsidP="00910611" w:rsidR="00F47C68">
      <w:r>
        <w:rPr>
          <w:rFonts w:eastAsia="MS Mincho"/>
          <w:szCs w:val="24"/>
        </w:rPr>
        <w:t>TRGOVAČKI SUD U RIJECI</w:t>
      </w:r>
    </w:p>
    <w:p w:rsidRDefault="00F47C68" w:rsidR="00F47C6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21.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proofErr w:type="spellStart"/>
      <w:r w:rsidR="00347281">
        <w:rPr>
          <w:rFonts w:eastAsiaTheme="minorHAnsi"/>
          <w:sz w:val="24"/>
          <w:szCs w:val="24"/>
          <w:lang w:eastAsia="en-US"/>
        </w:rPr>
        <w:t>RI.MA</w:t>
      </w:r>
      <w:proofErr w:type="spellEnd"/>
      <w:r w:rsidR="00347281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="00347281">
        <w:rPr>
          <w:rFonts w:eastAsiaTheme="minorHAnsi"/>
          <w:sz w:val="24"/>
          <w:szCs w:val="24"/>
          <w:lang w:eastAsia="en-US"/>
        </w:rPr>
        <w:t>Logitech</w:t>
      </w:r>
      <w:proofErr w:type="spellEnd"/>
      <w:r w:rsidR="00347281">
        <w:rPr>
          <w:rFonts w:eastAsiaTheme="minorHAnsi"/>
          <w:sz w:val="24"/>
          <w:szCs w:val="24"/>
          <w:lang w:eastAsia="en-US"/>
        </w:rPr>
        <w:t xml:space="preserve"> jednostavno društvo s ograničenom odgovornošću za </w:t>
      </w:r>
      <w:proofErr w:type="spellStart"/>
      <w:r w:rsidR="00347281">
        <w:rPr>
          <w:rFonts w:eastAsiaTheme="minorHAnsi"/>
          <w:sz w:val="24"/>
          <w:szCs w:val="24"/>
          <w:lang w:eastAsia="en-US"/>
        </w:rPr>
        <w:t>export</w:t>
      </w:r>
      <w:proofErr w:type="spellEnd"/>
      <w:r w:rsidR="00347281">
        <w:rPr>
          <w:rFonts w:eastAsiaTheme="minorHAnsi"/>
          <w:sz w:val="24"/>
          <w:szCs w:val="24"/>
          <w:lang w:eastAsia="en-US"/>
        </w:rPr>
        <w:t xml:space="preserve">-import i usluge Opatija (Grad Opatija), Andrije </w:t>
      </w:r>
      <w:proofErr w:type="spellStart"/>
      <w:r w:rsidR="00347281">
        <w:rPr>
          <w:rFonts w:eastAsiaTheme="minorHAnsi"/>
          <w:sz w:val="24"/>
          <w:szCs w:val="24"/>
          <w:lang w:eastAsia="en-US"/>
        </w:rPr>
        <w:t>Štangera</w:t>
      </w:r>
      <w:proofErr w:type="spellEnd"/>
      <w:r w:rsidR="00347281">
        <w:rPr>
          <w:rFonts w:eastAsiaTheme="minorHAnsi"/>
          <w:sz w:val="24"/>
          <w:szCs w:val="24"/>
          <w:lang w:eastAsia="en-US"/>
        </w:rPr>
        <w:t xml:space="preserve"> 19</w:t>
      </w:r>
      <w:r w:rsidR="00347281">
        <w:rPr>
          <w:sz w:val="24"/>
          <w:szCs w:val="24"/>
        </w:rPr>
        <w:t xml:space="preserve">, MBS: </w:t>
      </w:r>
      <w:r w:rsidR="00347281">
        <w:rPr>
          <w:rFonts w:eastAsiaTheme="minorHAnsi"/>
          <w:sz w:val="24"/>
          <w:szCs w:val="24"/>
          <w:lang w:eastAsia="en-US"/>
        </w:rPr>
        <w:t>040344529</w:t>
      </w:r>
      <w:r w:rsidR="00347281">
        <w:rPr>
          <w:sz w:val="24"/>
          <w:szCs w:val="24"/>
        </w:rPr>
        <w:t xml:space="preserve">, OIB: </w:t>
      </w:r>
      <w:r w:rsidR="00347281">
        <w:rPr>
          <w:rFonts w:eastAsiaTheme="minorHAnsi"/>
          <w:sz w:val="24"/>
          <w:szCs w:val="24"/>
          <w:lang w:eastAsia="en-US"/>
        </w:rPr>
        <w:t>68462667531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347281">
        <w:rPr>
          <w:sz w:val="24"/>
          <w:szCs w:val="24"/>
        </w:rPr>
        <w:t>167.578,64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47281">
        <w:rPr>
          <w:sz w:val="24"/>
          <w:szCs w:val="24"/>
        </w:rPr>
        <w:t>Poziva se osoba ovlaštena za zastupanje dužnika po zakonu (</w:t>
      </w:r>
      <w:proofErr w:type="spellStart"/>
      <w:r w:rsidR="00347281" w:rsidRPr="00347281">
        <w:rPr>
          <w:sz w:val="24"/>
          <w:szCs w:val="24"/>
        </w:rPr>
        <w:t>Marco</w:t>
      </w:r>
      <w:proofErr w:type="spellEnd"/>
      <w:r w:rsidR="00347281" w:rsidRPr="00347281">
        <w:rPr>
          <w:sz w:val="24"/>
          <w:szCs w:val="24"/>
        </w:rPr>
        <w:t xml:space="preserve"> </w:t>
      </w:r>
      <w:proofErr w:type="spellStart"/>
      <w:r w:rsidR="00347281" w:rsidRPr="00347281">
        <w:rPr>
          <w:sz w:val="24"/>
          <w:szCs w:val="24"/>
        </w:rPr>
        <w:t>Riccomini</w:t>
      </w:r>
      <w:proofErr w:type="spellEnd"/>
      <w:r w:rsidR="00347281" w:rsidRPr="00347281">
        <w:rPr>
          <w:sz w:val="24"/>
          <w:szCs w:val="24"/>
        </w:rPr>
        <w:t xml:space="preserve">, OIB: 80901320674, Italija, </w:t>
      </w:r>
      <w:proofErr w:type="spellStart"/>
      <w:r w:rsidR="00347281" w:rsidRPr="00347281">
        <w:rPr>
          <w:sz w:val="24"/>
          <w:szCs w:val="24"/>
        </w:rPr>
        <w:t>Livorno</w:t>
      </w:r>
      <w:proofErr w:type="spellEnd"/>
      <w:r w:rsidR="00347281" w:rsidRPr="00347281">
        <w:rPr>
          <w:sz w:val="24"/>
          <w:szCs w:val="24"/>
        </w:rPr>
        <w:t xml:space="preserve">, </w:t>
      </w:r>
      <w:proofErr w:type="spellStart"/>
      <w:r w:rsidR="00347281" w:rsidRPr="00347281">
        <w:rPr>
          <w:sz w:val="24"/>
          <w:szCs w:val="24"/>
        </w:rPr>
        <w:t>Via</w:t>
      </w:r>
      <w:proofErr w:type="spellEnd"/>
      <w:r w:rsidR="00347281" w:rsidRPr="00347281">
        <w:rPr>
          <w:sz w:val="24"/>
          <w:szCs w:val="24"/>
        </w:rPr>
        <w:t xml:space="preserve"> Della </w:t>
      </w:r>
      <w:proofErr w:type="spellStart"/>
      <w:r w:rsidR="00347281" w:rsidRPr="00347281">
        <w:rPr>
          <w:sz w:val="24"/>
          <w:szCs w:val="24"/>
        </w:rPr>
        <w:t>Scopaia</w:t>
      </w:r>
      <w:proofErr w:type="spellEnd"/>
      <w:r w:rsidR="00347281" w:rsidRPr="00347281">
        <w:rPr>
          <w:sz w:val="24"/>
          <w:szCs w:val="24"/>
        </w:rPr>
        <w:t xml:space="preserve"> 9</w:t>
      </w:r>
      <w:r w:rsidRPr="00347281">
        <w:rPr>
          <w:sz w:val="24"/>
          <w:szCs w:val="24"/>
        </w:rPr>
        <w:t xml:space="preserve">) da u roku od 15 dana od dana objave oglasa podnese sudu, </w:t>
      </w:r>
      <w:r w:rsidRPr="00116812">
        <w:rPr>
          <w:sz w:val="24"/>
          <w:szCs w:val="24"/>
        </w:rPr>
        <w:t xml:space="preserve">pozivom na </w:t>
      </w:r>
      <w:proofErr w:type="spellStart"/>
      <w:r w:rsidRPr="00116812">
        <w:rPr>
          <w:sz w:val="24"/>
          <w:szCs w:val="24"/>
        </w:rPr>
        <w:t>posl</w:t>
      </w:r>
      <w:proofErr w:type="spellEnd"/>
      <w:r w:rsidRPr="00116812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7B6DEE">
        <w:rPr>
          <w:sz w:val="24"/>
          <w:szCs w:val="24"/>
        </w:rPr>
        <w:t>5</w:t>
      </w:r>
      <w:r w:rsidR="00347281">
        <w:rPr>
          <w:sz w:val="24"/>
          <w:szCs w:val="24"/>
        </w:rPr>
        <w:t>11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D40" w:rsidP="00FF2B80" w:rsidR="00AE4D40">
      <w:pPr>
        <w:spacing w:lineRule="auto" w:line="240" w:after="0"/>
      </w:pPr>
      <w:r>
        <w:separator/>
      </w:r>
    </w:p>
  </w:endnote>
  <w:endnote w:id="0" w:type="continuationSeparator">
    <w:p w:rsidRDefault="00AE4D40" w:rsidP="00FF2B80" w:rsidR="00AE4D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281" w:rsidR="003472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281" w:rsidR="003472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281" w:rsidR="003472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D40" w:rsidP="00FF2B80" w:rsidR="00AE4D40">
      <w:pPr>
        <w:spacing w:lineRule="auto" w:line="240" w:after="0"/>
      </w:pPr>
      <w:r>
        <w:separator/>
      </w:r>
    </w:p>
  </w:footnote>
  <w:footnote w:id="0" w:type="continuationSeparator">
    <w:p w:rsidRDefault="00AE4D40" w:rsidP="00FF2B80" w:rsidR="00AE4D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281" w:rsidR="003472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A64D2">
      <w:rPr>
        <w:sz w:val="24"/>
        <w:szCs w:val="24"/>
      </w:rPr>
      <w:t>5</w:t>
    </w:r>
    <w:r w:rsidR="00347281">
      <w:rPr>
        <w:sz w:val="24"/>
        <w:szCs w:val="24"/>
      </w:rPr>
      <w:t>11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F47C68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281" w:rsidR="0034728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16812"/>
    <w:rsid w:val="00171F48"/>
    <w:rsid w:val="001A022E"/>
    <w:rsid w:val="001D022D"/>
    <w:rsid w:val="001E0485"/>
    <w:rsid w:val="002B10FE"/>
    <w:rsid w:val="00347281"/>
    <w:rsid w:val="00355A5E"/>
    <w:rsid w:val="00385D3D"/>
    <w:rsid w:val="004A64D2"/>
    <w:rsid w:val="004B790E"/>
    <w:rsid w:val="004F6C16"/>
    <w:rsid w:val="005A3B44"/>
    <w:rsid w:val="0060333F"/>
    <w:rsid w:val="00663750"/>
    <w:rsid w:val="006B4AA9"/>
    <w:rsid w:val="006C6E81"/>
    <w:rsid w:val="006C70CC"/>
    <w:rsid w:val="0075527B"/>
    <w:rsid w:val="007A5B96"/>
    <w:rsid w:val="007B6DEE"/>
    <w:rsid w:val="008964C2"/>
    <w:rsid w:val="008A2A60"/>
    <w:rsid w:val="0091243A"/>
    <w:rsid w:val="00942A0F"/>
    <w:rsid w:val="00951DE1"/>
    <w:rsid w:val="009C7873"/>
    <w:rsid w:val="009D3F74"/>
    <w:rsid w:val="00AE4D40"/>
    <w:rsid w:val="00B1443B"/>
    <w:rsid w:val="00BA3EB5"/>
    <w:rsid w:val="00BE6EA8"/>
    <w:rsid w:val="00C50E66"/>
    <w:rsid w:val="00C66979"/>
    <w:rsid w:val="00C72A22"/>
    <w:rsid w:val="00C74875"/>
    <w:rsid w:val="00D13822"/>
    <w:rsid w:val="00D82421"/>
    <w:rsid w:val="00E518D1"/>
    <w:rsid w:val="00F47C68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C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C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C6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C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C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C6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RI.MA. Logitech j.d.o.o.</izvorni_sadrzaj>
    <derivirana_varijabla naziv="DomainObject.Predmet.ProtustrankaFormated_1">  RI.MA. Logitech j.d.o.o.</derivirana_varijabla>
  </DomainObject.Predmet.ProtustrankaFormated>
  <DomainObject.Predmet.ProtustrankaFormatedOIB>
    <izvorni_sadrzaj>  RI.MA. Logitech j.d.o.o., OIB 68462667531</izvorni_sadrzaj>
    <derivirana_varijabla naziv="DomainObject.Predmet.ProtustrankaFormatedOIB_1">  RI.MA. Logitech j.d.o.o., OIB 68462667531</derivirana_varijabla>
  </DomainObject.Predmet.ProtustrankaFormatedOIB>
  <DomainObject.Predmet.ProtustrankaFormatedWithAdress>
    <izvorni_sadrzaj> RI.MA. Logitech j.d.o.o., Andrije Štangera 19, 51410 Opatija</izvorni_sadrzaj>
    <derivirana_varijabla naziv="DomainObject.Predmet.ProtustrankaFormatedWithAdress_1"> RI.MA. Logitech j.d.o.o., Andrije Štangera 19, 51410 Opatija</derivirana_varijabla>
  </DomainObject.Predmet.ProtustrankaFormatedWithAdress>
  <DomainObject.Predmet.ProtustrankaFormatedWithAdressOIB>
    <izvorni_sadrzaj> RI.MA. Logitech j.d.o.o., OIB 68462667531, Andrije Štangera 19, 51410 Opatija</izvorni_sadrzaj>
    <derivirana_varijabla naziv="DomainObject.Predmet.ProtustrankaFormatedWithAdressOIB_1"> RI.MA. Logitech j.d.o.o., OIB 68462667531, Andrije Štangera 19, 51410 Opatija</derivirana_varijabla>
  </DomainObject.Predmet.ProtustrankaFormatedWithAdressOIB>
  <DomainObject.Predmet.ProtustrankaWithAdress>
    <izvorni_sadrzaj>RI.MA. Logitech j.d.o.o. Andrije Štangera 19, 51410 Opatija</izvorni_sadrzaj>
    <derivirana_varijabla naziv="DomainObject.Predmet.ProtustrankaWithAdress_1">RI.MA. Logitech j.d.o.o. Andrije Štangera 19, 51410 Opatija</derivirana_varijabla>
  </DomainObject.Predmet.ProtustrankaWithAdress>
  <DomainObject.Predmet.ProtustrankaWithAdressOIB>
    <izvorni_sadrzaj>RI.MA. Logitech j.d.o.o., OIB 68462667531, Andrije Štangera 19, 51410 Opatija</izvorni_sadrzaj>
    <derivirana_varijabla naziv="DomainObject.Predmet.ProtustrankaWithAdressOIB_1">RI.MA. Logitech j.d.o.o., OIB 68462667531, Andrije Štangera 19, 51410 Opatija</derivirana_varijabla>
  </DomainObject.Predmet.ProtustrankaWithAdressOIB>
  <DomainObject.Predmet.ProtustrankaNazivFormated>
    <izvorni_sadrzaj>RI.MA. Logitech j.d.o.o.</izvorni_sadrzaj>
    <derivirana_varijabla naziv="DomainObject.Predmet.ProtustrankaNazivFormated_1">RI.MA. Logitech j.d.o.o.</derivirana_varijabla>
  </DomainObject.Predmet.ProtustrankaNazivFormated>
  <DomainObject.Predmet.ProtustrankaNazivFormatedOIB>
    <izvorni_sadrzaj>RI.MA. Logitech j.d.o.o., OIB 68462667531</izvorni_sadrzaj>
    <derivirana_varijabla naziv="DomainObject.Predmet.ProtustrankaNazivFormatedOIB_1">RI.MA. Logitech j.d.o.o., OIB 68462667531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RI.MA. Logitech j.d.o.o.</item>
    </izvorni_sadrzaj>
    <derivirana_varijabla naziv="DomainObject.Predmet.ProtuStrankaListFormated_1">
      <item>RI.MA. Logitech j.d.o.o.</item>
    </derivirana_varijabla>
  </DomainObject.Predmet.ProtuStrankaListFormated>
  <DomainObject.Predmet.ProtuStrankaListFormatedOIB>
    <izvorni_sadrzaj>
      <item>RI.MA. Logitech j.d.o.o., OIB 68462667531</item>
    </izvorni_sadrzaj>
    <derivirana_varijabla naziv="DomainObject.Predmet.ProtuStrankaListFormatedOIB_1">
      <item>RI.MA. Logitech j.d.o.o., OIB 68462667531</item>
    </derivirana_varijabla>
  </DomainObject.Predmet.ProtuStrankaListFormatedOIB>
  <DomainObject.Predmet.ProtuStrankaListFormatedWithAdress>
    <izvorni_sadrzaj>
      <item>RI.MA. Logitech j.d.o.o., Andrije Štangera 19, 51410 Opatija</item>
    </izvorni_sadrzaj>
    <derivirana_varijabla naziv="DomainObject.Predmet.ProtuStrankaListFormatedWithAdress_1">
      <item>RI.MA. Logitech j.d.o.o., Andrije Štangera 19, 51410 Opatija</item>
    </derivirana_varijabla>
  </DomainObject.Predmet.ProtuStrankaListFormatedWithAdress>
  <DomainObject.Predmet.ProtuStrankaListFormatedWithAdressOIB>
    <izvorni_sadrzaj>
      <item>RI.MA. Logitech j.d.o.o., OIB 68462667531, Andrije Štangera 19, 51410 Opatija</item>
    </izvorni_sadrzaj>
    <derivirana_varijabla naziv="DomainObject.Predmet.ProtuStrankaListFormatedWithAdressOIB_1">
      <item>RI.MA. Logitech j.d.o.o., OIB 68462667531, Andrije Štangera 19, 51410 Opatija</item>
    </derivirana_varijabla>
  </DomainObject.Predmet.ProtuStrankaListFormatedWithAdressOIB>
  <DomainObject.Predmet.ProtuStrankaListNazivFormated>
    <izvorni_sadrzaj>
      <item>RI.MA. Logitech j.d.o.o.</item>
    </izvorni_sadrzaj>
    <derivirana_varijabla naziv="DomainObject.Predmet.ProtuStrankaListNazivFormated_1">
      <item>RI.MA. Logitech j.d.o.o.</item>
    </derivirana_varijabla>
  </DomainObject.Predmet.ProtuStrankaListNazivFormated>
  <DomainObject.Predmet.ProtuStrankaListNazivFormatedOIB>
    <izvorni_sadrzaj>
      <item>RI.MA. Logitech j.d.o.o., OIB 68462667531</item>
    </izvorni_sadrzaj>
    <derivirana_varijabla naziv="DomainObject.Predmet.ProtuStrankaListNazivFormatedOIB_1">
      <item>RI.MA. Logitech j.d.o.o., OIB 68462667531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RI.MA. Logitech j.d.o.o.</izvorni_sadrzaj>
    <derivirana_varijabla naziv="DomainObject.Predmet.ProtustrankaIDrugi_1">RI.MA. Logitech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RI.MA. Logitech j.d.o.o., OIB 68462667531, Andrije Štangera 19, 51410 Opatija</izvorni_sadrzaj>
    <derivirana_varijabla naziv="DomainObject.Predmet.ProtustrankaIDrugiAdressOIB_1">RI.MA. Logitech j.d.o.o., OIB 68462667531,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RI.MA. Logitech j.d.o.o.</item>
    </izvorni_sadrzaj>
    <derivirana_varijabla naziv="DomainObject.Predmet.SudioniciListNaziv_1">
      <item>FINA  Rijeka</item>
      <item>RI.MA. Logitech j.d.o.o.</item>
    </derivirana_varijabla>
  </DomainObject.Predmet.SudioniciListNaziv>
  <DomainObject.Predmet.SudioniciListAdressOIB>
    <izvorni_sadrzaj>
      <item>FINA  Rijeka, OIB 85821130368, Frana Kurelca 8,51000 Rijeka</item>
      <item>RI.MA. Logitech j.d.o.o., OIB 68462667531, Andrije Štangera 19,51410 Opatija</item>
    </izvorni_sadrzaj>
    <derivirana_varijabla naziv="DomainObject.Predmet.SudioniciListAdressOIB_1">
      <item>FINA  Rijeka, OIB 85821130368, Frana Kurelca 8,51000 Rijeka</item>
      <item>RI.MA. Logitech j.d.o.o., OIB 68462667531,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68462667531</item>
    </izvorni_sadrzaj>
    <derivirana_varijabla naziv="DomainObject.Predmet.SudioniciListNazivOIB_1">
      <item>, OIB 85821130368</item>
      <item>, OIB 68462667531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1416</properties:Characters>
  <properties:Lines>31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Vera Jelenović</dc:creator>
  <cp:lastModifiedBy>Danijela Fumić</cp:lastModifiedBy>
  <cp:lastPrinted>2016-03-21T09:26:00Z</cp:lastPrinted>
  <dcterms:modified xmlns:xsi="http://www.w3.org/2001/XMLSchema-instance" xsi:type="dcterms:W3CDTF">2016-03-21T09:32:00Z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