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2623E" w:rsidR="00E5287E" w:rsidRPr="00E5287E">
        <w:tc>
          <w:tcPr>
            <w:tcW w:type="dxa" w:w="2985"/>
            <w:shd w:fill="auto" w:color="auto" w:val="clear"/>
          </w:tcPr>
          <w:p w:rsidRDefault="00E5287E" w:rsidP="00C2623E" w:rsidR="00E5287E" w:rsidRPr="00E5287E">
            <w:pPr>
              <w:jc w:val="center"/>
              <w:rPr>
                <w:rFonts w:cs="Times New Roman" w:hAnsi="Times New Roman" w:ascii="Times New Roman"/>
                <w:lang w:eastAsia="en-AU"/>
              </w:rPr>
            </w:pPr>
            <w:bookmarkStart w:name="_GoBack" w:id="0"/>
            <w:bookmarkEnd w:id="0"/>
            <w:r w:rsidRPr="00E5287E">
              <w:rPr>
                <w:rFonts w:cs="Times New Roman" w:hAnsi="Times New Roman" w:ascii="Times New Roman"/>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E5287E" w:rsidP="00C2623E" w:rsidR="00E5287E" w:rsidRPr="00E5287E">
            <w:pPr>
              <w:jc w:val="center"/>
              <w:rPr>
                <w:rFonts w:cs="Times New Roman" w:hAnsi="Times New Roman" w:ascii="Times New Roman"/>
                <w:lang w:eastAsia="en-AU"/>
              </w:rPr>
            </w:pPr>
            <w:r w:rsidRPr="00E5287E">
              <w:rPr>
                <w:rFonts w:cs="Times New Roman" w:hAnsi="Times New Roman" w:ascii="Times New Roman"/>
                <w:lang w:eastAsia="en-AU"/>
              </w:rPr>
              <w:t>Republika Hrvatska</w:t>
            </w:r>
          </w:p>
          <w:p w:rsidRDefault="00E5287E" w:rsidP="00C2623E" w:rsidR="00E5287E" w:rsidRPr="00E5287E">
            <w:pPr>
              <w:jc w:val="center"/>
              <w:rPr>
                <w:rFonts w:cs="Times New Roman" w:hAnsi="Times New Roman" w:ascii="Times New Roman"/>
                <w:lang w:eastAsia="en-AU"/>
              </w:rPr>
            </w:pPr>
            <w:r w:rsidRPr="00E5287E">
              <w:rPr>
                <w:rFonts w:cs="Times New Roman" w:hAnsi="Times New Roman" w:ascii="Times New Roman"/>
                <w:lang w:eastAsia="en-AU"/>
              </w:rPr>
              <w:t>Trgovački sud u Varaždinu</w:t>
            </w:r>
          </w:p>
          <w:p w:rsidRDefault="00E5287E" w:rsidP="00C2623E" w:rsidR="00E5287E" w:rsidRPr="00E5287E">
            <w:pPr>
              <w:jc w:val="center"/>
              <w:rPr>
                <w:rFonts w:cs="Times New Roman" w:hAnsi="Times New Roman" w:ascii="Times New Roman"/>
                <w:lang w:eastAsia="en-AU"/>
              </w:rPr>
            </w:pPr>
            <w:r w:rsidRPr="00E5287E">
              <w:rPr>
                <w:rFonts w:cs="Times New Roman" w:hAnsi="Times New Roman" w:ascii="Times New Roman"/>
                <w:lang w:eastAsia="en-AU"/>
              </w:rPr>
              <w:t>Varaždin, Braće Radić 2</w:t>
            </w:r>
          </w:p>
        </w:tc>
      </w:tr>
    </w:tbl>
    <w:p w14:textId="749e590" w14:paraId="749e590" w:rsidRDefault="00E5287E" w:rsidP="00E5287E" w:rsidR="00E5287E" w:rsidRPr="00E5287E">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C2623E" w:rsidR="00E5287E" w:rsidRPr="00E5287E">
        <w:trPr>
          <w:jc w:val="right"/>
        </w:trPr>
        <w:tc>
          <w:tcPr>
            <w:tcW w:type="dxa" w:w="4320"/>
          </w:tcPr>
          <w:p w:rsidRDefault="00E5287E" w:rsidP="00E5287E" w:rsidR="00E5287E" w:rsidRPr="00E5287E">
            <w:pPr>
              <w:jc w:val="right"/>
              <w:rPr>
                <w:rFonts w:cs="Times New Roman" w:hAnsi="Times New Roman" w:ascii="Times New Roman"/>
                <w:lang w:eastAsia="hr-HR"/>
              </w:rPr>
            </w:pPr>
            <w:r w:rsidRPr="00E5287E">
              <w:rPr>
                <w:rFonts w:cs="Times New Roman" w:hAnsi="Times New Roman" w:ascii="Times New Roman"/>
                <w:lang w:eastAsia="hr-HR"/>
              </w:rPr>
              <w:t>Poslovni broj: 4 St-608/2016-56</w:t>
            </w:r>
          </w:p>
        </w:tc>
      </w:tr>
    </w:tbl>
    <w:p w:rsidRDefault="00A51EB4" w:rsidP="00A51EB4" w:rsidR="00A51EB4" w:rsidRPr="00E5287E">
      <w:pPr>
        <w:jc w:val="both"/>
        <w:rPr>
          <w:rFonts w:cs="Times New Roman" w:hAnsi="Times New Roman" w:ascii="Times New Roman"/>
          <w:szCs w:val="24"/>
        </w:rPr>
      </w:pPr>
    </w:p>
    <w:p w:rsidRDefault="00A51EB4" w:rsidP="00A51EB4" w:rsidR="00A51EB4" w:rsidRPr="00E5287E">
      <w:pPr>
        <w:jc w:val="both"/>
        <w:rPr>
          <w:rFonts w:cs="Times New Roman" w:hAnsi="Times New Roman" w:ascii="Times New Roman"/>
          <w:szCs w:val="24"/>
        </w:rPr>
      </w:pPr>
    </w:p>
    <w:p w:rsidRDefault="00A51EB4" w:rsidP="00A51EB4" w:rsidR="00A51EB4" w:rsidRPr="00E5287E">
      <w:pPr>
        <w:jc w:val="center"/>
        <w:rPr>
          <w:rFonts w:cs="Times New Roman" w:hAnsi="Times New Roman" w:ascii="Times New Roman"/>
          <w:szCs w:val="24"/>
        </w:rPr>
      </w:pPr>
      <w:r w:rsidRPr="00E5287E">
        <w:rPr>
          <w:rFonts w:cs="Times New Roman" w:hAnsi="Times New Roman" w:ascii="Times New Roman"/>
          <w:szCs w:val="24"/>
        </w:rPr>
        <w:t>R E P U B L I K A    H R V A T S K A</w:t>
      </w:r>
    </w:p>
    <w:p w:rsidRDefault="00A51EB4" w:rsidP="00A51EB4" w:rsidR="00A51EB4" w:rsidRPr="00E5287E">
      <w:pPr>
        <w:jc w:val="both"/>
        <w:rPr>
          <w:rFonts w:cs="Times New Roman" w:hAnsi="Times New Roman" w:ascii="Times New Roman"/>
          <w:szCs w:val="24"/>
        </w:rPr>
      </w:pPr>
    </w:p>
    <w:p w:rsidRDefault="00A51EB4" w:rsidP="00A51EB4" w:rsidR="00A51EB4" w:rsidRPr="00E5287E">
      <w:pPr>
        <w:pStyle w:val="Naslov2"/>
        <w:rPr>
          <w:b w:val="false"/>
          <w:szCs w:val="24"/>
        </w:rPr>
      </w:pPr>
      <w:r w:rsidRPr="00E5287E">
        <w:rPr>
          <w:b w:val="false"/>
          <w:szCs w:val="24"/>
        </w:rPr>
        <w:t>R J E Š E NJ E</w:t>
      </w:r>
    </w:p>
    <w:p w:rsidRDefault="00A51EB4" w:rsidP="00A51EB4" w:rsidR="00A51EB4" w:rsidRPr="00E5287E">
      <w:pPr>
        <w:jc w:val="both"/>
        <w:rPr>
          <w:rFonts w:cs="Times New Roman" w:hAnsi="Times New Roman" w:ascii="Times New Roman"/>
          <w:szCs w:val="24"/>
        </w:rPr>
      </w:pPr>
    </w:p>
    <w:p w:rsidRDefault="00A51EB4" w:rsidP="00A51EB4" w:rsidR="00A51EB4" w:rsidRPr="00E5287E">
      <w:pPr>
        <w:ind w:firstLine="708"/>
        <w:jc w:val="both"/>
        <w:rPr>
          <w:rFonts w:cs="Times New Roman" w:hAnsi="Times New Roman" w:ascii="Times New Roman"/>
          <w:szCs w:val="24"/>
        </w:rPr>
      </w:pPr>
      <w:r w:rsidRPr="00E5287E">
        <w:rPr>
          <w:rFonts w:cs="Times New Roman" w:hAnsi="Times New Roman" w:ascii="Times New Roman"/>
        </w:rPr>
        <w:t xml:space="preserve">Trgovački sud u Varaždinu, po sucu toga suda Iris Hatvalić Nemec kao stečajnom sucu, u stečajnom postupku nad </w:t>
      </w:r>
      <w:r w:rsidR="00356FEB" w:rsidRPr="00E5287E">
        <w:rPr>
          <w:rFonts w:cs="Times New Roman" w:hAnsi="Times New Roman" w:ascii="Times New Roman"/>
          <w:szCs w:val="24"/>
        </w:rPr>
        <w:t>MIPAN d.o.o. u stečaju</w:t>
      </w:r>
      <w:r w:rsidR="007B720E" w:rsidRPr="00E5287E">
        <w:rPr>
          <w:rFonts w:cs="Times New Roman" w:hAnsi="Times New Roman" w:ascii="Times New Roman"/>
          <w:szCs w:val="24"/>
        </w:rPr>
        <w:t>, OIB: 54017895789, Drnje, Crkvena 19, zastupanom po stečajn</w:t>
      </w:r>
      <w:r w:rsidR="003360EE" w:rsidRPr="00E5287E">
        <w:rPr>
          <w:rFonts w:cs="Times New Roman" w:hAnsi="Times New Roman" w:ascii="Times New Roman"/>
          <w:szCs w:val="24"/>
        </w:rPr>
        <w:t>om upravitelju Tomislavu Strnišč</w:t>
      </w:r>
      <w:r w:rsidR="007B720E" w:rsidRPr="00E5287E">
        <w:rPr>
          <w:rFonts w:cs="Times New Roman" w:hAnsi="Times New Roman" w:ascii="Times New Roman"/>
          <w:szCs w:val="24"/>
        </w:rPr>
        <w:t>aku iz Šenkovca</w:t>
      </w:r>
      <w:r w:rsidRPr="00E5287E">
        <w:rPr>
          <w:rFonts w:cs="Times New Roman" w:hAnsi="Times New Roman" w:ascii="Times New Roman"/>
          <w:szCs w:val="24"/>
        </w:rPr>
        <w:t xml:space="preserve">, </w:t>
      </w:r>
      <w:r w:rsidRPr="00E5287E">
        <w:rPr>
          <w:rFonts w:cs="Times New Roman" w:hAnsi="Times New Roman" w:ascii="Times New Roman"/>
        </w:rPr>
        <w:t>nakon održanog ispitnog i izvještajnog ročišta  te izrađenih posebnih tablica ispitanih tražbina, dana</w:t>
      </w:r>
      <w:r w:rsidRPr="00E5287E">
        <w:rPr>
          <w:rFonts w:cs="Times New Roman" w:hAnsi="Times New Roman" w:ascii="Times New Roman"/>
          <w:szCs w:val="24"/>
        </w:rPr>
        <w:t xml:space="preserve"> </w:t>
      </w:r>
      <w:r w:rsidR="00A2583C" w:rsidRPr="00E5287E">
        <w:rPr>
          <w:rFonts w:cs="Times New Roman" w:hAnsi="Times New Roman" w:ascii="Times New Roman"/>
          <w:szCs w:val="24"/>
        </w:rPr>
        <w:t>14</w:t>
      </w:r>
      <w:r w:rsidR="007B720E" w:rsidRPr="00E5287E">
        <w:rPr>
          <w:rFonts w:cs="Times New Roman" w:hAnsi="Times New Roman" w:ascii="Times New Roman"/>
          <w:szCs w:val="24"/>
        </w:rPr>
        <w:t>. s</w:t>
      </w:r>
      <w:r w:rsidR="00AD1A93" w:rsidRPr="00E5287E">
        <w:rPr>
          <w:rFonts w:cs="Times New Roman" w:hAnsi="Times New Roman" w:ascii="Times New Roman"/>
          <w:szCs w:val="24"/>
        </w:rPr>
        <w:t>iječnja</w:t>
      </w:r>
      <w:r w:rsidR="007B720E" w:rsidRPr="00E5287E">
        <w:rPr>
          <w:rFonts w:cs="Times New Roman" w:hAnsi="Times New Roman" w:ascii="Times New Roman"/>
          <w:szCs w:val="24"/>
        </w:rPr>
        <w:t xml:space="preserve"> </w:t>
      </w:r>
      <w:r w:rsidR="003067F9" w:rsidRPr="00E5287E">
        <w:rPr>
          <w:rFonts w:cs="Times New Roman" w:hAnsi="Times New Roman" w:ascii="Times New Roman"/>
          <w:szCs w:val="24"/>
        </w:rPr>
        <w:t>2019</w:t>
      </w:r>
      <w:r w:rsidRPr="00E5287E">
        <w:rPr>
          <w:rFonts w:cs="Times New Roman" w:hAnsi="Times New Roman" w:ascii="Times New Roman"/>
          <w:szCs w:val="24"/>
        </w:rPr>
        <w:t>.,</w:t>
      </w:r>
    </w:p>
    <w:p w:rsidRDefault="00E5287E" w:rsidP="00A51EB4" w:rsidR="00E5287E" w:rsidRPr="00E5287E">
      <w:pPr>
        <w:ind w:right="567" w:left="737"/>
        <w:jc w:val="center"/>
        <w:rPr>
          <w:rFonts w:cs="Times New Roman" w:hAnsi="Times New Roman" w:ascii="Times New Roman"/>
          <w:szCs w:val="24"/>
        </w:rPr>
      </w:pPr>
    </w:p>
    <w:p w:rsidRDefault="00A51EB4" w:rsidP="00A51EB4" w:rsidR="00A51EB4" w:rsidRPr="00E5287E">
      <w:pPr>
        <w:ind w:right="567" w:left="737"/>
        <w:jc w:val="center"/>
        <w:rPr>
          <w:rFonts w:cs="Times New Roman" w:hAnsi="Times New Roman" w:ascii="Times New Roman"/>
          <w:szCs w:val="24"/>
        </w:rPr>
      </w:pPr>
      <w:r w:rsidRPr="00E5287E">
        <w:rPr>
          <w:rFonts w:cs="Times New Roman" w:hAnsi="Times New Roman" w:ascii="Times New Roman"/>
          <w:szCs w:val="24"/>
        </w:rPr>
        <w:t>r i j e š i o    j e</w:t>
      </w:r>
    </w:p>
    <w:p w:rsidRDefault="00A51EB4" w:rsidP="00A51EB4" w:rsidR="00A51EB4" w:rsidRPr="00E5287E">
      <w:pPr>
        <w:ind w:right="1252"/>
        <w:jc w:val="both"/>
        <w:rPr>
          <w:rFonts w:cs="Times New Roman" w:hAnsi="Times New Roman" w:ascii="Times New Roman"/>
          <w:szCs w:val="24"/>
        </w:rPr>
      </w:pPr>
    </w:p>
    <w:p w:rsidRDefault="00A51EB4" w:rsidP="00A51EB4" w:rsidR="00A51EB4" w:rsidRPr="00E5287E">
      <w:pPr>
        <w:pStyle w:val="Odlomakpopisa"/>
        <w:numPr>
          <w:ilvl w:val="0"/>
          <w:numId w:val="7"/>
        </w:numPr>
        <w:ind w:right="567"/>
        <w:jc w:val="both"/>
        <w:rPr>
          <w:rFonts w:cs="Times New Roman" w:hAnsi="Times New Roman" w:ascii="Times New Roman"/>
          <w:szCs w:val="24"/>
        </w:rPr>
      </w:pPr>
      <w:r w:rsidRPr="00E5287E">
        <w:rPr>
          <w:rFonts w:cs="Times New Roman" w:hAnsi="Times New Roman" w:ascii="Times New Roman"/>
          <w:szCs w:val="24"/>
        </w:rPr>
        <w:t>Utvrđene tražbine viših isplatnih redova u kunama:</w:t>
      </w:r>
    </w:p>
    <w:p w:rsidRDefault="00A51EB4" w:rsidP="00A51EB4" w:rsidR="00A51EB4" w:rsidRPr="00E5287E">
      <w:pPr>
        <w:ind w:right="567" w:left="705"/>
        <w:jc w:val="both"/>
        <w:rPr>
          <w:rFonts w:cs="Times New Roman" w:hAnsi="Times New Roman" w:ascii="Times New Roman"/>
          <w:szCs w:val="24"/>
        </w:rPr>
      </w:pPr>
    </w:p>
    <w:p w:rsidRDefault="00A51EB4" w:rsidP="00A51EB4" w:rsidR="00A51EB4" w:rsidRPr="00E5287E">
      <w:pPr>
        <w:ind w:right="567" w:left="705"/>
        <w:jc w:val="both"/>
        <w:rPr>
          <w:rFonts w:cs="Times New Roman" w:hAnsi="Times New Roman" w:ascii="Times New Roman"/>
          <w:szCs w:val="24"/>
          <w:u w:val="single"/>
        </w:rPr>
      </w:pPr>
      <w:r w:rsidRPr="00E5287E">
        <w:rPr>
          <w:rFonts w:cs="Times New Roman" w:hAnsi="Times New Roman" w:ascii="Times New Roman"/>
          <w:szCs w:val="24"/>
          <w:u w:val="single"/>
        </w:rPr>
        <w:t>Prvi viši isplatni red</w:t>
      </w:r>
    </w:p>
    <w:p w:rsidRDefault="00AD1A93" w:rsidP="00A51EB4" w:rsidR="00AD1A93" w:rsidRPr="00E5287E">
      <w:pPr>
        <w:ind w:right="567" w:left="705"/>
        <w:jc w:val="both"/>
        <w:rPr>
          <w:rFonts w:cs="Times New Roman" w:hAnsi="Times New Roman" w:ascii="Times New Roman"/>
          <w:szCs w:val="24"/>
          <w:u w:val="single"/>
        </w:rPr>
      </w:pPr>
    </w:p>
    <w:p w:rsidRDefault="00AD1A93" w:rsidP="00AD1A93" w:rsidR="00AD1A93" w:rsidRPr="00E5287E">
      <w:pPr>
        <w:pStyle w:val="Odlomakpopisa"/>
        <w:numPr>
          <w:ilvl w:val="0"/>
          <w:numId w:val="11"/>
        </w:numPr>
        <w:ind w:right="567"/>
        <w:jc w:val="both"/>
        <w:rPr>
          <w:rFonts w:cs="Times New Roman" w:hAnsi="Times New Roman" w:ascii="Times New Roman"/>
          <w:szCs w:val="24"/>
          <w:u w:val="single"/>
        </w:rPr>
      </w:pPr>
      <w:r w:rsidRPr="00E5287E">
        <w:rPr>
          <w:rFonts w:cs="Times New Roman" w:hAnsi="Times New Roman" w:ascii="Times New Roman"/>
          <w:color w:val="000000"/>
          <w:szCs w:val="24"/>
        </w:rPr>
        <w:t>Republika Hrvatska, Ministarstvo financija, Poezna uprava, Područni ured sjeverna Hrvatska, zastupana po Županijskom državnom odvjetništvu u Varaždinu, OIB: 52634238587  u iznosu od 111.064,06 kn;</w:t>
      </w:r>
    </w:p>
    <w:p w:rsidRDefault="00AD1A93" w:rsidP="00AD1A93" w:rsidR="00AD1A93" w:rsidRPr="00E5287E">
      <w:pPr>
        <w:pStyle w:val="Odlomakpopisa"/>
        <w:numPr>
          <w:ilvl w:val="0"/>
          <w:numId w:val="11"/>
        </w:numPr>
        <w:ind w:right="567"/>
        <w:jc w:val="both"/>
        <w:rPr>
          <w:rFonts w:cs="Times New Roman" w:hAnsi="Times New Roman" w:ascii="Times New Roman"/>
          <w:szCs w:val="24"/>
          <w:u w:val="single"/>
        </w:rPr>
      </w:pPr>
      <w:r w:rsidRPr="00E5287E">
        <w:rPr>
          <w:rFonts w:cs="Times New Roman" w:hAnsi="Times New Roman" w:ascii="Times New Roman"/>
          <w:color w:val="000000"/>
          <w:szCs w:val="24"/>
        </w:rPr>
        <w:t>Božica Kolarek, Josipa bana Jelačića 71, Hlebine, OIB: 03630586591 u iznosu od 19.883,20 kn;</w:t>
      </w:r>
    </w:p>
    <w:p w:rsidRDefault="00AD1A93" w:rsidP="00AD1A93" w:rsidR="00AD1A93" w:rsidRPr="00E5287E">
      <w:pPr>
        <w:pStyle w:val="Odlomakpopisa"/>
        <w:numPr>
          <w:ilvl w:val="0"/>
          <w:numId w:val="11"/>
        </w:numPr>
        <w:ind w:right="567"/>
        <w:jc w:val="both"/>
        <w:rPr>
          <w:rFonts w:cs="Times New Roman" w:hAnsi="Times New Roman" w:ascii="Times New Roman"/>
          <w:szCs w:val="24"/>
          <w:u w:val="single"/>
        </w:rPr>
      </w:pPr>
      <w:r w:rsidRPr="00E5287E">
        <w:rPr>
          <w:rFonts w:cs="Times New Roman" w:hAnsi="Times New Roman" w:ascii="Times New Roman"/>
          <w:color w:val="000000"/>
          <w:szCs w:val="24"/>
        </w:rPr>
        <w:t>Siniša Špoljar, Imbriovec 45a, Đelekovec, OIB: 88738770546 u iznosu od 28.663,38 kn;</w:t>
      </w:r>
    </w:p>
    <w:p w:rsidRDefault="00AD1A93" w:rsidP="00AD1A93" w:rsidR="00AD1A93" w:rsidRPr="00E5287E">
      <w:pPr>
        <w:pStyle w:val="Odlomakpopisa"/>
        <w:numPr>
          <w:ilvl w:val="0"/>
          <w:numId w:val="11"/>
        </w:numPr>
        <w:ind w:right="567"/>
        <w:jc w:val="both"/>
        <w:rPr>
          <w:rFonts w:cs="Times New Roman" w:hAnsi="Times New Roman" w:ascii="Times New Roman"/>
          <w:szCs w:val="24"/>
          <w:u w:val="single"/>
        </w:rPr>
      </w:pPr>
      <w:r w:rsidRPr="00E5287E">
        <w:rPr>
          <w:rFonts w:cs="Times New Roman" w:hAnsi="Times New Roman" w:ascii="Times New Roman"/>
          <w:color w:val="000000"/>
          <w:szCs w:val="24"/>
        </w:rPr>
        <w:t>Ana Štefanić, Braće Mesarića 13b, Botovo, OIB: 27055647718 u iznosu od 24.071,98 kn</w:t>
      </w:r>
      <w:r w:rsidR="00D833A2" w:rsidRPr="00E5287E">
        <w:rPr>
          <w:rFonts w:cs="Times New Roman" w:hAnsi="Times New Roman" w:ascii="Times New Roman"/>
          <w:color w:val="000000"/>
          <w:szCs w:val="24"/>
        </w:rPr>
        <w:t>.</w:t>
      </w:r>
    </w:p>
    <w:p w:rsidRDefault="00A51EB4" w:rsidP="00A51EB4" w:rsidR="00A51EB4" w:rsidRPr="00E5287E">
      <w:pPr>
        <w:ind w:right="567" w:left="705"/>
        <w:jc w:val="both"/>
        <w:rPr>
          <w:rFonts w:cs="Times New Roman" w:hAnsi="Times New Roman" w:ascii="Times New Roman"/>
          <w:szCs w:val="24"/>
          <w:u w:val="single"/>
        </w:rPr>
      </w:pPr>
    </w:p>
    <w:p w:rsidRDefault="00A51EB4" w:rsidP="00A51EB4" w:rsidR="00A51EB4" w:rsidRPr="00E5287E">
      <w:pPr>
        <w:ind w:right="567" w:left="705"/>
        <w:rPr>
          <w:rFonts w:cs="Times New Roman" w:hAnsi="Times New Roman" w:ascii="Times New Roman"/>
          <w:szCs w:val="24"/>
          <w:u w:val="single"/>
        </w:rPr>
      </w:pPr>
      <w:r w:rsidRPr="00E5287E">
        <w:rPr>
          <w:rFonts w:cs="Times New Roman" w:hAnsi="Times New Roman" w:ascii="Times New Roman"/>
          <w:szCs w:val="24"/>
          <w:u w:val="single"/>
        </w:rPr>
        <w:t>Drugi viši isplatni red</w:t>
      </w:r>
    </w:p>
    <w:p w:rsidRDefault="002D6EA3" w:rsidP="00A51EB4" w:rsidR="002D6EA3" w:rsidRPr="00E5287E">
      <w:pPr>
        <w:ind w:right="567" w:left="705"/>
        <w:rPr>
          <w:rFonts w:cs="Times New Roman" w:hAnsi="Times New Roman" w:ascii="Times New Roman"/>
          <w:szCs w:val="24"/>
          <w:u w:val="single"/>
        </w:rPr>
      </w:pPr>
    </w:p>
    <w:p w:rsidRDefault="002D6EA3" w:rsidP="002D6EA3" w:rsidR="002D6EA3" w:rsidRPr="00E5287E">
      <w:pPr>
        <w:pStyle w:val="Odlomakpopisa"/>
        <w:numPr>
          <w:ilvl w:val="0"/>
          <w:numId w:val="12"/>
        </w:numPr>
        <w:ind w:right="567"/>
        <w:rPr>
          <w:rFonts w:cs="Times New Roman" w:hAnsi="Times New Roman" w:ascii="Times New Roman"/>
          <w:szCs w:val="24"/>
          <w:u w:val="single"/>
        </w:rPr>
      </w:pPr>
      <w:r w:rsidRPr="00E5287E">
        <w:rPr>
          <w:rFonts w:cs="Times New Roman" w:hAnsi="Times New Roman" w:ascii="Times New Roman"/>
          <w:color w:val="000000"/>
          <w:szCs w:val="24"/>
        </w:rPr>
        <w:t>Raiffeisenbank Austria d.d. Petrinjska 59, Zagreb, OIB: 53056966535 u iznosu od 1.105.935,25 kn;</w:t>
      </w:r>
    </w:p>
    <w:p w:rsidRDefault="002D6EA3" w:rsidP="00D833A2" w:rsidR="002D6EA3"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 xml:space="preserve">Gradsko komunalno poduzeće KOMUNALAC d.o.o., Mosna ulica 15, Koprivnica, OIB: 41412434130, u iznosu od </w:t>
      </w:r>
      <w:r w:rsidR="00BA508F" w:rsidRPr="00E5287E">
        <w:rPr>
          <w:rFonts w:cs="Times New Roman" w:hAnsi="Times New Roman" w:ascii="Times New Roman"/>
          <w:szCs w:val="24"/>
        </w:rPr>
        <w:t>8.879,77</w:t>
      </w:r>
      <w:r w:rsidRPr="00E5287E">
        <w:rPr>
          <w:rFonts w:cs="Times New Roman" w:hAnsi="Times New Roman" w:ascii="Times New Roman"/>
          <w:szCs w:val="24"/>
        </w:rPr>
        <w:t xml:space="preserve"> kn</w:t>
      </w:r>
      <w:r w:rsidR="00D833A2" w:rsidRPr="00E5287E">
        <w:rPr>
          <w:rFonts w:cs="Times New Roman" w:hAnsi="Times New Roman" w:ascii="Times New Roman"/>
          <w:szCs w:val="24"/>
        </w:rPr>
        <w:t>;</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Hrvatske vode, Vodnogospodarski odjel za Muru i gornju Dravu, Međimurska 26</w:t>
      </w:r>
      <w:r w:rsidR="00D833A2" w:rsidRPr="00E5287E">
        <w:rPr>
          <w:rFonts w:cs="Times New Roman" w:hAnsi="Times New Roman" w:ascii="Times New Roman"/>
          <w:szCs w:val="24"/>
        </w:rPr>
        <w:t xml:space="preserve"> </w:t>
      </w:r>
      <w:r w:rsidRPr="00E5287E">
        <w:rPr>
          <w:rFonts w:cs="Times New Roman" w:hAnsi="Times New Roman" w:ascii="Times New Roman"/>
          <w:szCs w:val="24"/>
        </w:rPr>
        <w:t xml:space="preserve">b, 42000 Varaždin,  OIB: 28921383001, u iznosu od  1.090,48 kn; </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Republika Hrvatska, Ministarstvo financija, Poezna uprava, Područni ured sjeverna Hrvatska, zastupana po Županijskom državnom odvjetništvu u Varaždinu, OIB: 52634238587, u iznosu od  95.729,53 kn;</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 xml:space="preserve">HEP-Operator distribucijskog sustava d.o.o. "ELEKTRA KOPRIVNICA", Hrvatske državnosti 32, 48000 Koprivnica, OIB: 46830600751, u iznosu od  302,76 kn; </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lastRenderedPageBreak/>
        <w:t>Podravska banka d.d., Opatička 3, Koprivnica, OIB: 97326283154, u iznosu od 73.267,25 kn;</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 xml:space="preserve">HRVATSKO DRUŠTVO SKLADATELJA, Berislavićeva 9, Zagreb, OIB: 56668956985, u iznosu od  1.832,01 kn; </w:t>
      </w:r>
    </w:p>
    <w:p w:rsidRDefault="00091D9F" w:rsidP="00D833A2" w:rsidR="00091D9F"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HEP-OPSKRBA d.o.o.</w:t>
      </w:r>
      <w:r w:rsidR="00FB7317" w:rsidRPr="00E5287E">
        <w:rPr>
          <w:rFonts w:cs="Times New Roman" w:hAnsi="Times New Roman" w:ascii="Times New Roman"/>
          <w:szCs w:val="24"/>
        </w:rPr>
        <w:t xml:space="preserve"> Ulica grada Vukovara 37, Zagreb, OIB: 63073332379,  u iznosu od 6.156,07 kn;</w:t>
      </w:r>
    </w:p>
    <w:p w:rsidRDefault="00FB7317" w:rsidP="00D833A2" w:rsidR="00FB7317"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Božica Kolarek Josipa bana Jelačića 71, Hlebine, OIB: 03630586591 u iznosu od 2.139,50 kn</w:t>
      </w:r>
      <w:r w:rsidR="00D833A2" w:rsidRPr="00E5287E">
        <w:rPr>
          <w:rFonts w:cs="Times New Roman" w:hAnsi="Times New Roman" w:ascii="Times New Roman"/>
          <w:szCs w:val="24"/>
        </w:rPr>
        <w:t>;</w:t>
      </w:r>
    </w:p>
    <w:p w:rsidRDefault="00FB7317" w:rsidP="00D833A2" w:rsidR="00FB7317"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Siniša Špoljar, Imbriovec 45a, Đelekovec, OIB: 88738770546 u iznosu od 6.750,00 kn</w:t>
      </w:r>
      <w:r w:rsidR="00D833A2" w:rsidRPr="00E5287E">
        <w:rPr>
          <w:rFonts w:cs="Times New Roman" w:hAnsi="Times New Roman" w:ascii="Times New Roman"/>
          <w:szCs w:val="24"/>
        </w:rPr>
        <w:t>;</w:t>
      </w:r>
    </w:p>
    <w:p w:rsidRDefault="00FB7317" w:rsidP="00D833A2" w:rsidR="00FB7317" w:rsidRPr="00E5287E">
      <w:pPr>
        <w:pStyle w:val="Odlomakpopisa"/>
        <w:numPr>
          <w:ilvl w:val="0"/>
          <w:numId w:val="12"/>
        </w:numPr>
        <w:ind w:right="567"/>
        <w:jc w:val="both"/>
        <w:rPr>
          <w:rFonts w:cs="Times New Roman" w:hAnsi="Times New Roman" w:ascii="Times New Roman"/>
          <w:szCs w:val="24"/>
          <w:u w:val="single"/>
        </w:rPr>
      </w:pPr>
      <w:r w:rsidRPr="00E5287E">
        <w:rPr>
          <w:rFonts w:cs="Times New Roman" w:hAnsi="Times New Roman" w:ascii="Times New Roman"/>
          <w:szCs w:val="24"/>
        </w:rPr>
        <w:t>Ana Štefanić, Braće Mesarića 13b, Botovo, OIB: 27055647718 u iznosu od 2.661,09 kn</w:t>
      </w:r>
      <w:r w:rsidR="00BA508F" w:rsidRPr="00E5287E">
        <w:rPr>
          <w:rFonts w:cs="Times New Roman" w:hAnsi="Times New Roman" w:ascii="Times New Roman"/>
          <w:szCs w:val="24"/>
        </w:rPr>
        <w:t>.</w:t>
      </w:r>
    </w:p>
    <w:p w:rsidRDefault="00B50215" w:rsidP="00B50215" w:rsidR="00B50215" w:rsidRPr="00E5287E">
      <w:pPr>
        <w:ind w:right="567"/>
        <w:rPr>
          <w:rFonts w:cs="Times New Roman" w:hAnsi="Times New Roman" w:ascii="Times New Roman"/>
          <w:color w:val="FF0000"/>
          <w:szCs w:val="24"/>
          <w:u w:val="single"/>
        </w:rPr>
      </w:pPr>
    </w:p>
    <w:p w:rsidRDefault="00A51EB4" w:rsidP="00A51EB4" w:rsidR="00A51EB4" w:rsidRPr="00E5287E">
      <w:pPr>
        <w:pStyle w:val="Odlomakpopisa"/>
        <w:numPr>
          <w:ilvl w:val="0"/>
          <w:numId w:val="7"/>
        </w:numPr>
        <w:jc w:val="both"/>
        <w:rPr>
          <w:rFonts w:cs="Times New Roman" w:hAnsi="Times New Roman" w:ascii="Times New Roman"/>
          <w:szCs w:val="24"/>
        </w:rPr>
      </w:pPr>
      <w:r w:rsidRPr="00E5287E">
        <w:rPr>
          <w:rFonts w:cs="Times New Roman" w:hAnsi="Times New Roman" w:ascii="Times New Roman"/>
          <w:szCs w:val="24"/>
        </w:rPr>
        <w:t>Osporene tražbine viših isplatnih redova:</w:t>
      </w:r>
    </w:p>
    <w:p w:rsidRDefault="00A51EB4" w:rsidP="00792506" w:rsidR="00A51EB4" w:rsidRPr="00E5287E">
      <w:pPr>
        <w:jc w:val="both"/>
        <w:rPr>
          <w:rFonts w:cs="Times New Roman" w:hAnsi="Times New Roman" w:ascii="Times New Roman"/>
          <w:szCs w:val="24"/>
        </w:rPr>
      </w:pPr>
    </w:p>
    <w:p w:rsidRDefault="00A51EB4" w:rsidP="00A51EB4" w:rsidR="00A51EB4" w:rsidRPr="00E5287E">
      <w:pPr>
        <w:pStyle w:val="Odlomakpopisa"/>
        <w:numPr>
          <w:ilvl w:val="0"/>
          <w:numId w:val="8"/>
        </w:numPr>
        <w:jc w:val="both"/>
        <w:rPr>
          <w:rFonts w:cs="Times New Roman" w:hAnsi="Times New Roman" w:ascii="Times New Roman"/>
          <w:szCs w:val="24"/>
        </w:rPr>
      </w:pPr>
      <w:r w:rsidRPr="00E5287E">
        <w:rPr>
          <w:rFonts w:cs="Times New Roman" w:hAnsi="Times New Roman" w:ascii="Times New Roman"/>
          <w:szCs w:val="24"/>
        </w:rPr>
        <w:t xml:space="preserve">vjerovniku </w:t>
      </w:r>
      <w:r w:rsidR="00792506" w:rsidRPr="00E5287E">
        <w:rPr>
          <w:rFonts w:cs="Times New Roman" w:hAnsi="Times New Roman" w:ascii="Times New Roman"/>
          <w:szCs w:val="24"/>
        </w:rPr>
        <w:t>Ani Štefanić iz Botova, Braće Mesarića 13b</w:t>
      </w:r>
      <w:r w:rsidRPr="00E5287E">
        <w:rPr>
          <w:rFonts w:cs="Times New Roman" w:hAnsi="Times New Roman" w:ascii="Times New Roman"/>
          <w:szCs w:val="24"/>
        </w:rPr>
        <w:t xml:space="preserve">, OIB: </w:t>
      </w:r>
      <w:r w:rsidR="00792506" w:rsidRPr="00E5287E">
        <w:rPr>
          <w:rFonts w:cs="Times New Roman" w:hAnsi="Times New Roman" w:ascii="Times New Roman"/>
          <w:color w:val="000000"/>
          <w:szCs w:val="24"/>
        </w:rPr>
        <w:t xml:space="preserve">27055647718 </w:t>
      </w:r>
      <w:r w:rsidRPr="00E5287E">
        <w:rPr>
          <w:rFonts w:cs="Times New Roman" w:hAnsi="Times New Roman" w:ascii="Times New Roman"/>
          <w:szCs w:val="24"/>
        </w:rPr>
        <w:t xml:space="preserve">djelomično osporena tražbina prvog višeg isplatnog reda u iznosu od </w:t>
      </w:r>
      <w:r w:rsidR="00D833A2" w:rsidRPr="00E5287E">
        <w:rPr>
          <w:rFonts w:cs="Times New Roman" w:hAnsi="Times New Roman" w:ascii="Times New Roman"/>
          <w:color w:val="000000"/>
          <w:szCs w:val="24"/>
        </w:rPr>
        <w:t>8,43 kn</w:t>
      </w:r>
      <w:r w:rsidRPr="00E5287E">
        <w:rPr>
          <w:rFonts w:cs="Times New Roman" w:hAnsi="Times New Roman" w:ascii="Times New Roman"/>
          <w:szCs w:val="24"/>
        </w:rPr>
        <w:t xml:space="preserve">; </w:t>
      </w:r>
    </w:p>
    <w:p w:rsidRDefault="00792506" w:rsidP="00D46634" w:rsidR="00792506" w:rsidRPr="00E5287E">
      <w:pPr>
        <w:jc w:val="both"/>
        <w:rPr>
          <w:rFonts w:cs="Times New Roman" w:hAnsi="Times New Roman" w:ascii="Times New Roman"/>
          <w:szCs w:val="24"/>
        </w:rPr>
      </w:pPr>
    </w:p>
    <w:p w:rsidRDefault="00A51EB4" w:rsidP="00A51EB4" w:rsidR="00A51EB4" w:rsidRPr="00E5287E">
      <w:pPr>
        <w:pStyle w:val="Odlomakpopisa"/>
        <w:numPr>
          <w:ilvl w:val="0"/>
          <w:numId w:val="8"/>
        </w:numPr>
        <w:jc w:val="both"/>
        <w:rPr>
          <w:rFonts w:cs="Times New Roman" w:hAnsi="Times New Roman" w:ascii="Times New Roman"/>
          <w:szCs w:val="24"/>
        </w:rPr>
      </w:pPr>
      <w:r w:rsidRPr="00E5287E">
        <w:rPr>
          <w:rFonts w:cs="Times New Roman" w:hAnsi="Times New Roman" w:ascii="Times New Roman"/>
          <w:szCs w:val="24"/>
        </w:rPr>
        <w:t xml:space="preserve">vjerovniku </w:t>
      </w:r>
      <w:r w:rsidR="00D46634" w:rsidRPr="00E5287E">
        <w:rPr>
          <w:rFonts w:cs="Times New Roman" w:hAnsi="Times New Roman" w:ascii="Times New Roman"/>
          <w:color w:val="000000"/>
          <w:szCs w:val="24"/>
        </w:rPr>
        <w:t>Gradsko komunalno poduzeće KOMUNALAC d.o.o., Mosna ulica 15, Koprivnica,</w:t>
      </w:r>
      <w:r w:rsidRPr="00E5287E">
        <w:rPr>
          <w:rFonts w:cs="Times New Roman" w:hAnsi="Times New Roman" w:ascii="Times New Roman"/>
          <w:szCs w:val="24"/>
        </w:rPr>
        <w:t xml:space="preserve"> OIB: </w:t>
      </w:r>
      <w:r w:rsidR="00D46634" w:rsidRPr="00E5287E">
        <w:rPr>
          <w:rFonts w:cs="Times New Roman" w:hAnsi="Times New Roman" w:ascii="Times New Roman"/>
          <w:color w:val="000000"/>
          <w:szCs w:val="24"/>
        </w:rPr>
        <w:t xml:space="preserve">41412434130 </w:t>
      </w:r>
      <w:r w:rsidRPr="00E5287E">
        <w:rPr>
          <w:rFonts w:cs="Times New Roman" w:hAnsi="Times New Roman" w:ascii="Times New Roman"/>
          <w:szCs w:val="24"/>
        </w:rPr>
        <w:t xml:space="preserve">djelomično osporena tražbina </w:t>
      </w:r>
      <w:r w:rsidR="002A46A9" w:rsidRPr="00E5287E">
        <w:rPr>
          <w:rFonts w:cs="Times New Roman" w:hAnsi="Times New Roman" w:ascii="Times New Roman"/>
          <w:szCs w:val="24"/>
        </w:rPr>
        <w:t>drugog</w:t>
      </w:r>
      <w:r w:rsidRPr="00E5287E">
        <w:rPr>
          <w:rFonts w:cs="Times New Roman" w:hAnsi="Times New Roman" w:ascii="Times New Roman"/>
          <w:szCs w:val="24"/>
        </w:rPr>
        <w:t xml:space="preserve"> višeg isplatnog reda u iznosu od </w:t>
      </w:r>
      <w:r w:rsidR="00BA508F" w:rsidRPr="00E5287E">
        <w:rPr>
          <w:rFonts w:cs="Times New Roman" w:hAnsi="Times New Roman" w:ascii="Times New Roman"/>
          <w:color w:val="000000"/>
          <w:szCs w:val="24"/>
        </w:rPr>
        <w:t>2.727,44</w:t>
      </w:r>
      <w:r w:rsidR="002A46A9" w:rsidRPr="00E5287E">
        <w:rPr>
          <w:rFonts w:cs="Times New Roman" w:hAnsi="Times New Roman" w:ascii="Times New Roman"/>
          <w:color w:val="000000"/>
          <w:szCs w:val="24"/>
        </w:rPr>
        <w:t xml:space="preserve"> </w:t>
      </w:r>
      <w:r w:rsidR="00BA508F" w:rsidRPr="00E5287E">
        <w:rPr>
          <w:rFonts w:cs="Times New Roman" w:hAnsi="Times New Roman" w:ascii="Times New Roman"/>
          <w:szCs w:val="24"/>
        </w:rPr>
        <w:t>kn.</w:t>
      </w:r>
    </w:p>
    <w:p w:rsidRDefault="002A46A9" w:rsidP="005A1F13" w:rsidR="002A46A9" w:rsidRPr="00E5287E">
      <w:pPr>
        <w:rPr>
          <w:rFonts w:cs="Times New Roman" w:hAnsi="Times New Roman" w:ascii="Times New Roman"/>
          <w:szCs w:val="24"/>
        </w:rPr>
      </w:pPr>
    </w:p>
    <w:p w:rsidRDefault="00A51EB4" w:rsidP="00A51EB4" w:rsidR="00A51EB4" w:rsidRPr="00E5287E">
      <w:pPr>
        <w:pStyle w:val="Odlomakpopisa"/>
        <w:numPr>
          <w:ilvl w:val="0"/>
          <w:numId w:val="7"/>
        </w:numPr>
        <w:ind w:firstLine="360" w:left="0"/>
        <w:jc w:val="both"/>
        <w:rPr>
          <w:rFonts w:cs="Times New Roman" w:hAnsi="Times New Roman" w:ascii="Times New Roman"/>
        </w:rPr>
      </w:pPr>
      <w:r w:rsidRPr="00E5287E">
        <w:rPr>
          <w:rFonts w:cs="Times New Roman" w:hAnsi="Times New Roman" w:ascii="Times New Roman"/>
        </w:rPr>
        <w:t xml:space="preserve">Vjerovnici čije su tražbine djelomično ili u cijelosti osporene i to: </w:t>
      </w:r>
      <w:r w:rsidR="005A1F13" w:rsidRPr="00E5287E">
        <w:rPr>
          <w:rFonts w:cs="Times New Roman" w:hAnsi="Times New Roman" w:ascii="Times New Roman"/>
          <w:szCs w:val="24"/>
        </w:rPr>
        <w:t>Ana Štefanić</w:t>
      </w:r>
      <w:r w:rsidR="00BD5DE3" w:rsidRPr="00E5287E">
        <w:rPr>
          <w:rFonts w:cs="Times New Roman" w:hAnsi="Times New Roman" w:ascii="Times New Roman"/>
        </w:rPr>
        <w:t xml:space="preserve"> i</w:t>
      </w:r>
      <w:r w:rsidRPr="00E5287E">
        <w:rPr>
          <w:rFonts w:cs="Times New Roman" w:hAnsi="Times New Roman" w:ascii="Times New Roman"/>
        </w:rPr>
        <w:t xml:space="preserve"> </w:t>
      </w:r>
      <w:r w:rsidR="005A1F13" w:rsidRPr="00E5287E">
        <w:rPr>
          <w:rFonts w:cs="Times New Roman" w:hAnsi="Times New Roman" w:ascii="Times New Roman"/>
          <w:color w:val="000000"/>
          <w:szCs w:val="24"/>
        </w:rPr>
        <w:t>Gradsko komunalno poduzeće KOMUNALAC d.o.o.</w:t>
      </w:r>
      <w:r w:rsidRPr="00E5287E">
        <w:rPr>
          <w:rFonts w:cs="Times New Roman" w:hAnsi="Times New Roman" w:ascii="Times New Roman"/>
        </w:rPr>
        <w:t xml:space="preserve"> upućuju se na pokretanje parničnog postupka radi utvrđivanja osporene tražbine iz točke 2. izreke ovog 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je osporio i stečajni upravitelj.</w:t>
      </w:r>
    </w:p>
    <w:p w:rsidRDefault="00BA508F" w:rsidP="00BA508F" w:rsidR="00BA508F" w:rsidRPr="00E5287E">
      <w:pPr>
        <w:pStyle w:val="Odlomakpopisa"/>
        <w:ind w:left="360"/>
        <w:jc w:val="both"/>
        <w:rPr>
          <w:rFonts w:cs="Times New Roman" w:hAnsi="Times New Roman" w:ascii="Times New Roman"/>
        </w:rPr>
      </w:pPr>
    </w:p>
    <w:p w:rsidRDefault="00A51EB4" w:rsidP="00A51EB4" w:rsidR="00A51EB4" w:rsidRPr="00E5287E">
      <w:pPr>
        <w:pStyle w:val="Odlomakpopisa"/>
        <w:numPr>
          <w:ilvl w:val="0"/>
          <w:numId w:val="7"/>
        </w:numPr>
        <w:ind w:firstLine="360" w:left="0"/>
        <w:jc w:val="both"/>
        <w:rPr>
          <w:rFonts w:cs="Times New Roman" w:hAnsi="Times New Roman" w:ascii="Times New Roman"/>
        </w:rPr>
      </w:pPr>
      <w:r w:rsidRPr="00E5287E">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BA508F" w:rsidP="00BA508F" w:rsidR="00BA508F" w:rsidRPr="00E5287E">
      <w:pPr>
        <w:pStyle w:val="Odlomakpopisa"/>
        <w:rPr>
          <w:rFonts w:cs="Times New Roman" w:hAnsi="Times New Roman" w:ascii="Times New Roman"/>
        </w:rPr>
      </w:pPr>
    </w:p>
    <w:p w:rsidRDefault="00BD5DE3" w:rsidP="00BD5DE3" w:rsidR="00BD5DE3" w:rsidRPr="00E5287E">
      <w:pPr>
        <w:pStyle w:val="Odlomakpopisa"/>
        <w:numPr>
          <w:ilvl w:val="0"/>
          <w:numId w:val="7"/>
        </w:numPr>
        <w:ind w:firstLine="360" w:left="0"/>
        <w:jc w:val="both"/>
        <w:rPr>
          <w:rFonts w:cs="Times New Roman" w:hAnsi="Times New Roman" w:ascii="Times New Roman"/>
        </w:rPr>
      </w:pPr>
      <w:r w:rsidRPr="00E5287E">
        <w:rPr>
          <w:rFonts w:cs="Times New Roman" w:hAnsi="Times New Roman" w:ascii="Times New Roman"/>
        </w:rPr>
        <w:t>Utvrđuje se da je vjerovnik</w:t>
      </w:r>
      <w:r w:rsidRPr="00E5287E">
        <w:rPr>
          <w:rFonts w:cs="Times New Roman" w:hAnsi="Times New Roman" w:ascii="Times New Roman"/>
          <w:szCs w:val="24"/>
        </w:rPr>
        <w:t xml:space="preserve">  KOPRIVNIČKE VODE d.o.o., Ulica Mosna 15a, Koprivnica, OIB: 20998990299, </w:t>
      </w:r>
      <w:r w:rsidRPr="00E5287E">
        <w:rPr>
          <w:rFonts w:cs="Times New Roman" w:hAnsi="Times New Roman" w:ascii="Times New Roman"/>
        </w:rPr>
        <w:t xml:space="preserve">povukao prijavu tražbine za iznos od </w:t>
      </w:r>
      <w:r w:rsidRPr="00E5287E">
        <w:rPr>
          <w:rFonts w:cs="Times New Roman" w:hAnsi="Times New Roman" w:ascii="Times New Roman"/>
          <w:szCs w:val="24"/>
        </w:rPr>
        <w:t>4.768,19 kn</w:t>
      </w:r>
      <w:r w:rsidRPr="00E5287E">
        <w:rPr>
          <w:rFonts w:cs="Times New Roman" w:hAnsi="Times New Roman" w:ascii="Times New Roman"/>
        </w:rPr>
        <w:t>.</w:t>
      </w:r>
    </w:p>
    <w:p w:rsidRDefault="00BD5DE3" w:rsidP="00BD5DE3" w:rsidR="00BD5DE3" w:rsidRPr="00E5287E">
      <w:pPr>
        <w:pStyle w:val="Odlomakpopisa"/>
        <w:ind w:left="360"/>
        <w:jc w:val="both"/>
        <w:rPr>
          <w:rFonts w:cs="Times New Roman" w:hAnsi="Times New Roman" w:ascii="Times New Roman"/>
        </w:rPr>
      </w:pPr>
    </w:p>
    <w:p w:rsidRDefault="00A51EB4" w:rsidP="00A51EB4" w:rsidR="00A51EB4" w:rsidRPr="00E5287E">
      <w:pPr>
        <w:jc w:val="center"/>
        <w:rPr>
          <w:rFonts w:cs="Times New Roman" w:hAnsi="Times New Roman" w:ascii="Times New Roman"/>
          <w:szCs w:val="24"/>
        </w:rPr>
      </w:pPr>
      <w:r w:rsidRPr="00E5287E">
        <w:rPr>
          <w:rFonts w:cs="Times New Roman" w:hAnsi="Times New Roman" w:ascii="Times New Roman"/>
          <w:szCs w:val="24"/>
        </w:rPr>
        <w:t>Obrazloženje:</w:t>
      </w:r>
    </w:p>
    <w:p w:rsidRDefault="00B672B0" w:rsidP="00A51EB4" w:rsidR="00B672B0" w:rsidRPr="00E5287E">
      <w:pPr>
        <w:jc w:val="center"/>
        <w:rPr>
          <w:rFonts w:cs="Times New Roman" w:hAnsi="Times New Roman" w:ascii="Times New Roman"/>
          <w:szCs w:val="24"/>
        </w:rPr>
      </w:pPr>
    </w:p>
    <w:p w:rsidRDefault="00A51EB4" w:rsidP="00A51EB4" w:rsidR="00A51EB4" w:rsidRPr="00E5287E">
      <w:pPr>
        <w:jc w:val="both"/>
        <w:rPr>
          <w:rFonts w:cs="Times New Roman" w:hAnsi="Times New Roman" w:ascii="Times New Roman"/>
          <w:color w:val="000000"/>
          <w:szCs w:val="24"/>
        </w:rPr>
      </w:pPr>
      <w:r w:rsidRPr="00E5287E">
        <w:rPr>
          <w:rFonts w:cs="Times New Roman" w:hAnsi="Times New Roman" w:ascii="Times New Roman"/>
          <w:szCs w:val="24"/>
        </w:rPr>
        <w:tab/>
        <w:t xml:space="preserve">Rješenjem ovoga suda poslovni broj </w:t>
      </w:r>
      <w:r w:rsidR="005A1F13" w:rsidRPr="00E5287E">
        <w:rPr>
          <w:rFonts w:cs="Times New Roman" w:hAnsi="Times New Roman" w:ascii="Times New Roman"/>
          <w:szCs w:val="24"/>
        </w:rPr>
        <w:t xml:space="preserve">St-608/16-6 </w:t>
      </w:r>
      <w:r w:rsidRPr="00E5287E">
        <w:rPr>
          <w:rFonts w:cs="Times New Roman" w:hAnsi="Times New Roman" w:ascii="Times New Roman"/>
          <w:szCs w:val="24"/>
        </w:rPr>
        <w:t xml:space="preserve">od </w:t>
      </w:r>
      <w:r w:rsidR="005A1F13" w:rsidRPr="00E5287E">
        <w:rPr>
          <w:rFonts w:cs="Times New Roman" w:hAnsi="Times New Roman" w:ascii="Times New Roman"/>
          <w:szCs w:val="24"/>
        </w:rPr>
        <w:t>12. srpnja 2016</w:t>
      </w:r>
      <w:r w:rsidRPr="00E5287E">
        <w:rPr>
          <w:rFonts w:cs="Times New Roman" w:hAnsi="Times New Roman" w:ascii="Times New Roman"/>
          <w:szCs w:val="24"/>
        </w:rPr>
        <w:t>. otvoren je stečajni postupak nad stečajnim dužnikom.</w:t>
      </w:r>
    </w:p>
    <w:p w:rsidRDefault="00A51EB4" w:rsidP="00A51EB4" w:rsidR="00A51EB4" w:rsidRPr="00E5287E">
      <w:pPr>
        <w:ind w:left="708"/>
        <w:jc w:val="both"/>
        <w:rPr>
          <w:rFonts w:cs="Times New Roman" w:hAnsi="Times New Roman" w:ascii="Times New Roman"/>
          <w:szCs w:val="24"/>
        </w:rPr>
      </w:pPr>
    </w:p>
    <w:p w:rsidRDefault="00A51EB4" w:rsidP="00A51EB4" w:rsidR="00A51EB4" w:rsidRPr="00E5287E">
      <w:pPr>
        <w:jc w:val="both"/>
        <w:rPr>
          <w:rFonts w:cs="Times New Roman" w:hAnsi="Times New Roman" w:ascii="Times New Roman"/>
          <w:szCs w:val="24"/>
        </w:rPr>
      </w:pPr>
      <w:r w:rsidRPr="00E5287E">
        <w:rPr>
          <w:rFonts w:cs="Times New Roman" w:hAnsi="Times New Roman" w:ascii="Times New Roman"/>
          <w:szCs w:val="24"/>
        </w:rPr>
        <w:tab/>
        <w:t xml:space="preserve">Na ispitnom ročištu održanom </w:t>
      </w:r>
      <w:r w:rsidR="005A1F13" w:rsidRPr="00E5287E">
        <w:rPr>
          <w:rFonts w:cs="Times New Roman" w:hAnsi="Times New Roman" w:ascii="Times New Roman"/>
        </w:rPr>
        <w:t>6. listopada 2016</w:t>
      </w:r>
      <w:r w:rsidRPr="00E5287E">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w:t>
      </w:r>
      <w:r w:rsidRPr="00E5287E">
        <w:rPr>
          <w:rFonts w:cs="Times New Roman" w:hAnsi="Times New Roman" w:ascii="Times New Roman"/>
          <w:szCs w:val="24"/>
        </w:rPr>
        <w:lastRenderedPageBreak/>
        <w:t xml:space="preserve">za svaku prijavljenu tražbinu uneseni podaci o tome u kojoj je mjeri tražbina utvrđena prema svom iznosu i svom redu. </w:t>
      </w:r>
    </w:p>
    <w:p w:rsidRDefault="00020BB2" w:rsidP="00A51EB4" w:rsidR="00020BB2" w:rsidRPr="00E5287E">
      <w:pPr>
        <w:jc w:val="both"/>
        <w:rPr>
          <w:rFonts w:cs="Times New Roman" w:hAnsi="Times New Roman" w:ascii="Times New Roman"/>
          <w:color w:val="000000"/>
        </w:rPr>
      </w:pPr>
    </w:p>
    <w:p w:rsidRDefault="00506109" w:rsidP="00506109" w:rsidR="00506109" w:rsidRPr="00E5287E">
      <w:pPr>
        <w:ind w:firstLine="708"/>
        <w:jc w:val="both"/>
        <w:rPr>
          <w:rFonts w:cs="Times New Roman" w:hAnsi="Times New Roman" w:ascii="Times New Roman"/>
          <w:szCs w:val="24"/>
        </w:rPr>
      </w:pPr>
      <w:r w:rsidRPr="00E5287E">
        <w:rPr>
          <w:rFonts w:cs="Times New Roman" w:hAnsi="Times New Roman" w:ascii="Times New Roman"/>
          <w:szCs w:val="24"/>
        </w:rPr>
        <w:t xml:space="preserve">Prijavljene su tražbine prvog višeg isplatnog reda u iznosu od </w:t>
      </w:r>
      <w:r w:rsidRPr="00E5287E">
        <w:rPr>
          <w:rFonts w:cs="Times New Roman" w:hAnsi="Times New Roman" w:ascii="Times New Roman"/>
          <w:color w:val="000000"/>
          <w:szCs w:val="24"/>
        </w:rPr>
        <w:t>183.691,05 kn</w:t>
      </w:r>
      <w:r w:rsidRPr="00E5287E">
        <w:rPr>
          <w:rFonts w:cs="Times New Roman" w:hAnsi="Times New Roman" w:ascii="Times New Roman"/>
          <w:szCs w:val="24"/>
        </w:rPr>
        <w:t xml:space="preserve"> koje su  priznate u iznosu od </w:t>
      </w:r>
      <w:r w:rsidRPr="00E5287E">
        <w:rPr>
          <w:rFonts w:cs="Times New Roman" w:hAnsi="Times New Roman" w:ascii="Times New Roman"/>
          <w:color w:val="000000"/>
        </w:rPr>
        <w:t xml:space="preserve">183.682,62 </w:t>
      </w:r>
      <w:r w:rsidRPr="00E5287E">
        <w:rPr>
          <w:rFonts w:cs="Times New Roman" w:hAnsi="Times New Roman" w:ascii="Times New Roman"/>
          <w:bCs/>
          <w:szCs w:val="24"/>
        </w:rPr>
        <w:t xml:space="preserve">kn, a osporene u iznosu od </w:t>
      </w:r>
      <w:r w:rsidRPr="00E5287E">
        <w:rPr>
          <w:rFonts w:cs="Times New Roman" w:hAnsi="Times New Roman" w:ascii="Times New Roman"/>
          <w:color w:val="000000"/>
        </w:rPr>
        <w:t xml:space="preserve">8,43 </w:t>
      </w:r>
      <w:r w:rsidRPr="00E5287E">
        <w:rPr>
          <w:rFonts w:cs="Times New Roman" w:hAnsi="Times New Roman" w:ascii="Times New Roman"/>
          <w:bCs/>
          <w:szCs w:val="24"/>
        </w:rPr>
        <w:t>kn</w:t>
      </w:r>
      <w:r w:rsidRPr="00E5287E">
        <w:rPr>
          <w:rFonts w:cs="Times New Roman" w:hAnsi="Times New Roman" w:ascii="Times New Roman"/>
          <w:szCs w:val="24"/>
        </w:rPr>
        <w:t xml:space="preserve">. </w:t>
      </w:r>
    </w:p>
    <w:p w:rsidRDefault="00506109" w:rsidP="00A51EB4" w:rsidR="00506109" w:rsidRPr="00E5287E">
      <w:pPr>
        <w:jc w:val="both"/>
        <w:rPr>
          <w:rFonts w:cs="Times New Roman" w:hAnsi="Times New Roman" w:ascii="Times New Roman"/>
          <w:color w:val="000000"/>
        </w:rPr>
      </w:pPr>
    </w:p>
    <w:p w:rsidRDefault="00A51EB4" w:rsidP="00BD5DE3" w:rsidR="00A51EB4" w:rsidRPr="00E5287E">
      <w:pPr>
        <w:jc w:val="both"/>
        <w:rPr>
          <w:rFonts w:cs="Times New Roman" w:hAnsi="Times New Roman" w:ascii="Times New Roman"/>
        </w:rPr>
      </w:pPr>
      <w:r w:rsidRPr="00E5287E">
        <w:rPr>
          <w:rFonts w:cs="Times New Roman" w:hAnsi="Times New Roman" w:ascii="Times New Roman"/>
          <w:color w:val="7030A0"/>
          <w:szCs w:val="24"/>
        </w:rPr>
        <w:tab/>
      </w:r>
      <w:r w:rsidRPr="00E5287E">
        <w:rPr>
          <w:rFonts w:cs="Times New Roman" w:hAnsi="Times New Roman" w:ascii="Times New Roman"/>
        </w:rPr>
        <w:t xml:space="preserve">Stečajni upravitelj je </w:t>
      </w:r>
      <w:r w:rsidR="00BD5DE3" w:rsidRPr="00E5287E">
        <w:rPr>
          <w:rFonts w:cs="Times New Roman" w:hAnsi="Times New Roman" w:ascii="Times New Roman"/>
        </w:rPr>
        <w:t xml:space="preserve">djelomično </w:t>
      </w:r>
      <w:r w:rsidRPr="00E5287E">
        <w:rPr>
          <w:rFonts w:cs="Times New Roman" w:hAnsi="Times New Roman" w:ascii="Times New Roman"/>
        </w:rPr>
        <w:t>osporio prijavljen</w:t>
      </w:r>
      <w:r w:rsidR="00BD5DE3" w:rsidRPr="00E5287E">
        <w:rPr>
          <w:rFonts w:cs="Times New Roman" w:hAnsi="Times New Roman" w:ascii="Times New Roman"/>
        </w:rPr>
        <w:t>u tražbinu</w:t>
      </w:r>
      <w:r w:rsidRPr="00E5287E">
        <w:rPr>
          <w:rFonts w:cs="Times New Roman" w:hAnsi="Times New Roman" w:ascii="Times New Roman"/>
        </w:rPr>
        <w:t xml:space="preserve"> prvog višeg isplatnog reda</w:t>
      </w:r>
      <w:r w:rsidR="00BD5DE3" w:rsidRPr="00E5287E">
        <w:rPr>
          <w:rFonts w:cs="Times New Roman" w:hAnsi="Times New Roman" w:ascii="Times New Roman"/>
          <w:szCs w:val="24"/>
        </w:rPr>
        <w:t xml:space="preserve"> vjerovniku Ani</w:t>
      </w:r>
      <w:r w:rsidR="00020BB2" w:rsidRPr="00E5287E">
        <w:rPr>
          <w:rFonts w:cs="Times New Roman" w:hAnsi="Times New Roman" w:ascii="Times New Roman"/>
          <w:szCs w:val="24"/>
        </w:rPr>
        <w:t xml:space="preserve"> Štefanić u iznosu od </w:t>
      </w:r>
      <w:r w:rsidR="00020BB2" w:rsidRPr="00E5287E">
        <w:rPr>
          <w:rFonts w:cs="Times New Roman" w:hAnsi="Times New Roman" w:ascii="Times New Roman"/>
          <w:color w:val="000000"/>
          <w:szCs w:val="24"/>
        </w:rPr>
        <w:t xml:space="preserve">8,43 kn </w:t>
      </w:r>
      <w:r w:rsidR="006F654E" w:rsidRPr="00E5287E">
        <w:rPr>
          <w:rFonts w:cs="Times New Roman" w:hAnsi="Times New Roman" w:ascii="Times New Roman"/>
          <w:szCs w:val="24"/>
        </w:rPr>
        <w:t>zbog pogrešnog zbroja pojedinačnih iznosa</w:t>
      </w:r>
      <w:r w:rsidR="00BD5DE3" w:rsidRPr="00E5287E">
        <w:rPr>
          <w:rFonts w:cs="Times New Roman" w:hAnsi="Times New Roman" w:ascii="Times New Roman"/>
          <w:szCs w:val="24"/>
        </w:rPr>
        <w:t>.</w:t>
      </w:r>
      <w:r w:rsidRPr="00E5287E">
        <w:rPr>
          <w:rFonts w:cs="Times New Roman" w:hAnsi="Times New Roman" w:ascii="Times New Roman"/>
          <w:szCs w:val="24"/>
        </w:rPr>
        <w:t xml:space="preserve">  </w:t>
      </w:r>
    </w:p>
    <w:p w:rsidRDefault="006F654E" w:rsidP="006F654E" w:rsidR="006F654E" w:rsidRPr="00E5287E">
      <w:pPr>
        <w:pStyle w:val="Odlomakpopisa"/>
        <w:ind w:left="1068"/>
        <w:jc w:val="both"/>
        <w:rPr>
          <w:rFonts w:cs="Times New Roman" w:hAnsi="Times New Roman" w:ascii="Times New Roman"/>
        </w:rPr>
      </w:pPr>
    </w:p>
    <w:p w:rsidRDefault="00506109" w:rsidP="00506109" w:rsidR="00506109" w:rsidRPr="00E5287E">
      <w:pPr>
        <w:ind w:firstLine="708"/>
        <w:jc w:val="both"/>
        <w:rPr>
          <w:rFonts w:cs="Times New Roman" w:hAnsi="Times New Roman" w:ascii="Times New Roman"/>
          <w:bCs/>
          <w:szCs w:val="24"/>
        </w:rPr>
      </w:pPr>
      <w:r w:rsidRPr="00E5287E">
        <w:rPr>
          <w:rFonts w:cs="Times New Roman" w:hAnsi="Times New Roman" w:ascii="Times New Roman"/>
          <w:szCs w:val="24"/>
        </w:rPr>
        <w:t xml:space="preserve">U drugom višem isplatnom redu prijavljene su tražbine u iznosu od </w:t>
      </w:r>
      <w:r w:rsidRPr="00E5287E">
        <w:rPr>
          <w:rFonts w:cs="Times New Roman" w:hAnsi="Times New Roman" w:ascii="Times New Roman"/>
          <w:color w:val="000000"/>
          <w:szCs w:val="24"/>
        </w:rPr>
        <w:t xml:space="preserve">1.237.140,08 </w:t>
      </w:r>
      <w:r w:rsidRPr="00E5287E">
        <w:rPr>
          <w:rFonts w:cs="Times New Roman" w:hAnsi="Times New Roman" w:ascii="Times New Roman"/>
          <w:bCs/>
          <w:szCs w:val="24"/>
        </w:rPr>
        <w:t>kn</w:t>
      </w:r>
      <w:r w:rsidRPr="00E5287E">
        <w:rPr>
          <w:rFonts w:cs="Times New Roman" w:hAnsi="Times New Roman" w:ascii="Times New Roman"/>
          <w:szCs w:val="24"/>
        </w:rPr>
        <w:t xml:space="preserve">, koje su priznate u iznosu od </w:t>
      </w:r>
      <w:r w:rsidRPr="00E5287E">
        <w:rPr>
          <w:rFonts w:cs="Times New Roman" w:hAnsi="Times New Roman" w:ascii="Times New Roman"/>
          <w:color w:val="000000"/>
          <w:szCs w:val="24"/>
        </w:rPr>
        <w:t xml:space="preserve">1.119.194,82 </w:t>
      </w:r>
      <w:r w:rsidRPr="00E5287E">
        <w:rPr>
          <w:rFonts w:cs="Times New Roman" w:hAnsi="Times New Roman" w:ascii="Times New Roman"/>
          <w:bCs/>
          <w:szCs w:val="24"/>
        </w:rPr>
        <w:t xml:space="preserve"> kn, a osporene u iznosu od </w:t>
      </w:r>
      <w:r w:rsidRPr="00E5287E">
        <w:rPr>
          <w:rFonts w:cs="Times New Roman" w:hAnsi="Times New Roman" w:ascii="Times New Roman"/>
          <w:color w:val="000000"/>
          <w:szCs w:val="24"/>
        </w:rPr>
        <w:t xml:space="preserve">14.969,18 </w:t>
      </w:r>
      <w:r w:rsidRPr="00E5287E">
        <w:rPr>
          <w:rFonts w:cs="Times New Roman" w:hAnsi="Times New Roman" w:ascii="Times New Roman"/>
          <w:bCs/>
          <w:szCs w:val="24"/>
        </w:rPr>
        <w:t xml:space="preserve">kn. </w:t>
      </w:r>
    </w:p>
    <w:p w:rsidRDefault="00506109" w:rsidP="00506109" w:rsidR="00506109" w:rsidRPr="00E5287E">
      <w:pPr>
        <w:ind w:firstLine="708"/>
        <w:jc w:val="both"/>
        <w:rPr>
          <w:rFonts w:cs="Times New Roman" w:hAnsi="Times New Roman" w:ascii="Times New Roman"/>
          <w:bCs/>
          <w:szCs w:val="24"/>
        </w:rPr>
      </w:pPr>
    </w:p>
    <w:p w:rsidRDefault="00506109" w:rsidP="00506109" w:rsidR="00506109" w:rsidRPr="00E5287E">
      <w:pPr>
        <w:ind w:firstLine="708"/>
        <w:jc w:val="both"/>
        <w:rPr>
          <w:rFonts w:cs="Times New Roman" w:hAnsi="Times New Roman" w:ascii="Times New Roman"/>
          <w:bCs/>
          <w:szCs w:val="24"/>
        </w:rPr>
      </w:pPr>
      <w:r w:rsidRPr="00E5287E">
        <w:rPr>
          <w:rFonts w:cs="Times New Roman" w:hAnsi="Times New Roman" w:ascii="Times New Roman"/>
          <w:bCs/>
          <w:szCs w:val="24"/>
        </w:rPr>
        <w:t>Stečajni upravitelj je osporio sljedeće prijavljene tražbine drugog višeg isplatnog reda:</w:t>
      </w:r>
    </w:p>
    <w:p w:rsidRDefault="00506109" w:rsidP="00506109" w:rsidR="00506109" w:rsidRPr="00E5287E">
      <w:pPr>
        <w:pStyle w:val="Odlomakpopisa"/>
        <w:numPr>
          <w:ilvl w:val="0"/>
          <w:numId w:val="10"/>
        </w:numPr>
        <w:jc w:val="both"/>
        <w:rPr>
          <w:rFonts w:cs="Times New Roman" w:hAnsi="Times New Roman" w:ascii="Times New Roman"/>
        </w:rPr>
      </w:pPr>
      <w:r w:rsidRPr="00E5287E">
        <w:rPr>
          <w:rFonts w:cs="Times New Roman" w:hAnsi="Times New Roman" w:ascii="Times New Roman"/>
        </w:rPr>
        <w:t xml:space="preserve">vjerovniku </w:t>
      </w:r>
      <w:r w:rsidRPr="00E5287E">
        <w:rPr>
          <w:rFonts w:cs="Times New Roman" w:hAnsi="Times New Roman" w:ascii="Times New Roman"/>
          <w:color w:val="000000"/>
          <w:szCs w:val="24"/>
        </w:rPr>
        <w:t xml:space="preserve">Gradsko komunalno poduzeće KOMUNALAC d.o.o. </w:t>
      </w:r>
      <w:r w:rsidRPr="00E5287E">
        <w:rPr>
          <w:rFonts w:cs="Times New Roman" w:hAnsi="Times New Roman" w:ascii="Times New Roman"/>
          <w:szCs w:val="24"/>
        </w:rPr>
        <w:t xml:space="preserve">djelomično osporena tražbina drugog višeg isplatnog reda u iznosu od </w:t>
      </w:r>
      <w:r w:rsidRPr="00E5287E">
        <w:rPr>
          <w:rFonts w:cs="Times New Roman" w:hAnsi="Times New Roman" w:ascii="Times New Roman"/>
          <w:color w:val="000000"/>
          <w:szCs w:val="24"/>
        </w:rPr>
        <w:t xml:space="preserve">10.200,99 </w:t>
      </w:r>
      <w:r w:rsidRPr="00E5287E">
        <w:rPr>
          <w:rFonts w:cs="Times New Roman" w:hAnsi="Times New Roman" w:ascii="Times New Roman"/>
          <w:szCs w:val="24"/>
        </w:rPr>
        <w:t xml:space="preserve">kn jer je </w:t>
      </w:r>
      <w:r w:rsidRPr="00E5287E">
        <w:rPr>
          <w:rFonts w:cs="Times New Roman" w:hAnsi="Times New Roman" w:ascii="Times New Roman"/>
          <w:color w:val="000000"/>
          <w:szCs w:val="24"/>
        </w:rPr>
        <w:t>nepregledna prijava tražbina, nisu priloženi računi, vjerovnik se oglušio na poziv za dopunom prijave tražbina</w:t>
      </w:r>
    </w:p>
    <w:p w:rsidRDefault="00506109" w:rsidP="00506109" w:rsidR="00506109" w:rsidRPr="00E5287E">
      <w:pPr>
        <w:pStyle w:val="Odlomakpopisa"/>
        <w:numPr>
          <w:ilvl w:val="0"/>
          <w:numId w:val="10"/>
        </w:numPr>
        <w:jc w:val="both"/>
        <w:rPr>
          <w:rFonts w:cs="Times New Roman" w:hAnsi="Times New Roman" w:ascii="Times New Roman"/>
        </w:rPr>
      </w:pPr>
      <w:r w:rsidRPr="00E5287E">
        <w:rPr>
          <w:rFonts w:cs="Times New Roman" w:hAnsi="Times New Roman" w:ascii="Times New Roman"/>
        </w:rPr>
        <w:t xml:space="preserve">vjerovniku </w:t>
      </w:r>
      <w:r w:rsidRPr="00E5287E">
        <w:rPr>
          <w:rFonts w:cs="Times New Roman" w:hAnsi="Times New Roman" w:ascii="Times New Roman"/>
          <w:color w:val="000000"/>
          <w:szCs w:val="24"/>
        </w:rPr>
        <w:t>KOPRIVNIČKE VODE d.o.o.</w:t>
      </w:r>
      <w:r w:rsidRPr="00E5287E">
        <w:rPr>
          <w:rFonts w:cs="Times New Roman" w:hAnsi="Times New Roman" w:ascii="Times New Roman"/>
          <w:szCs w:val="24"/>
        </w:rPr>
        <w:t xml:space="preserve"> u cijelosti osporena tražbina drugog višeg isplatnog reda u iznosu od </w:t>
      </w:r>
      <w:r w:rsidRPr="00E5287E">
        <w:rPr>
          <w:rFonts w:cs="Times New Roman" w:hAnsi="Times New Roman" w:ascii="Times New Roman"/>
          <w:color w:val="000000"/>
          <w:szCs w:val="24"/>
        </w:rPr>
        <w:t xml:space="preserve">4.768,19 </w:t>
      </w:r>
      <w:r w:rsidRPr="00E5287E">
        <w:rPr>
          <w:rFonts w:cs="Times New Roman" w:hAnsi="Times New Roman" w:ascii="Times New Roman"/>
          <w:szCs w:val="24"/>
        </w:rPr>
        <w:t xml:space="preserve">kn jer je </w:t>
      </w:r>
      <w:r w:rsidRPr="00E5287E">
        <w:rPr>
          <w:rFonts w:cs="Times New Roman" w:hAnsi="Times New Roman" w:ascii="Times New Roman"/>
          <w:color w:val="000000"/>
          <w:szCs w:val="24"/>
        </w:rPr>
        <w:t>nepregledna prijava tražbina, nisu priloženi računi, vjerovnik se oglušio na poziv za dopunom prijave tražbina.</w:t>
      </w:r>
    </w:p>
    <w:p w:rsidRDefault="00506109" w:rsidP="00506109" w:rsidR="00506109" w:rsidRPr="00E5287E">
      <w:pPr>
        <w:ind w:left="708"/>
        <w:jc w:val="both"/>
        <w:rPr>
          <w:rFonts w:cs="Times New Roman" w:hAnsi="Times New Roman" w:ascii="Times New Roman"/>
        </w:rPr>
      </w:pPr>
    </w:p>
    <w:p w:rsidRDefault="00506109" w:rsidP="00506109" w:rsidR="00506109" w:rsidRPr="00E5287E">
      <w:pPr>
        <w:widowControl w:val="false"/>
        <w:autoSpaceDE w:val="false"/>
        <w:autoSpaceDN w:val="false"/>
        <w:adjustRightInd w:val="false"/>
        <w:ind w:firstLine="708" w:right="96"/>
        <w:jc w:val="both"/>
        <w:rPr>
          <w:rFonts w:cs="Times New Roman" w:hAnsi="Times New Roman" w:ascii="Times New Roman"/>
          <w:szCs w:val="24"/>
        </w:rPr>
      </w:pPr>
      <w:r w:rsidRPr="00E5287E">
        <w:rPr>
          <w:rFonts w:cs="Times New Roman" w:hAnsi="Times New Roman" w:ascii="Times New Roman"/>
          <w:szCs w:val="24"/>
        </w:rPr>
        <w:t xml:space="preserve">Naknadno, nakon održanog ispitnog i izvještajnog ročišta, vjerovnik </w:t>
      </w:r>
      <w:r w:rsidR="00143356" w:rsidRPr="00E5287E">
        <w:rPr>
          <w:rFonts w:cs="Times New Roman" w:hAnsi="Times New Roman" w:ascii="Times New Roman"/>
          <w:szCs w:val="24"/>
        </w:rPr>
        <w:t>KOMUNALAC d.o.o.</w:t>
      </w:r>
      <w:r w:rsidRPr="00E5287E">
        <w:rPr>
          <w:rFonts w:cs="Times New Roman" w:hAnsi="Times New Roman" w:ascii="Times New Roman"/>
          <w:szCs w:val="24"/>
        </w:rPr>
        <w:t xml:space="preserve"> dostavio je sudu </w:t>
      </w:r>
      <w:r w:rsidR="00143356" w:rsidRPr="00E5287E">
        <w:rPr>
          <w:rFonts w:cs="Times New Roman" w:hAnsi="Times New Roman" w:ascii="Times New Roman"/>
          <w:szCs w:val="24"/>
        </w:rPr>
        <w:t>i stečajnom upravitelju</w:t>
      </w:r>
      <w:r w:rsidRPr="00E5287E">
        <w:rPr>
          <w:rFonts w:cs="Times New Roman" w:hAnsi="Times New Roman" w:ascii="Times New Roman"/>
          <w:szCs w:val="24"/>
        </w:rPr>
        <w:t xml:space="preserve"> </w:t>
      </w:r>
      <w:r w:rsidR="00143356" w:rsidRPr="00E5287E">
        <w:rPr>
          <w:rFonts w:cs="Times New Roman" w:hAnsi="Times New Roman" w:ascii="Times New Roman"/>
          <w:szCs w:val="24"/>
        </w:rPr>
        <w:t xml:space="preserve">daljnju dokumentaciju temeljem koje je stečajni upravitelj stečajnom vjerovniku KOMUNALAC d.o.o. </w:t>
      </w:r>
      <w:r w:rsidRPr="00E5287E">
        <w:rPr>
          <w:rFonts w:cs="Times New Roman" w:hAnsi="Times New Roman" w:ascii="Times New Roman"/>
          <w:szCs w:val="24"/>
        </w:rPr>
        <w:t>podnes</w:t>
      </w:r>
      <w:r w:rsidR="00143356" w:rsidRPr="00E5287E">
        <w:rPr>
          <w:rFonts w:cs="Times New Roman" w:hAnsi="Times New Roman" w:ascii="Times New Roman"/>
          <w:szCs w:val="24"/>
        </w:rPr>
        <w:t>kom od 11. listopada 2016. priznao tražbinu u ukupnom iznosu od 8.879,77 kn dok je i nadalje ostao kod osporavanja prijavljene tražbine u ukupnom iznosu od 2.727,44 kn</w:t>
      </w:r>
      <w:r w:rsidR="00BA508F" w:rsidRPr="00E5287E">
        <w:rPr>
          <w:rFonts w:cs="Times New Roman" w:hAnsi="Times New Roman" w:ascii="Times New Roman"/>
          <w:szCs w:val="24"/>
        </w:rPr>
        <w:t>.</w:t>
      </w:r>
      <w:r w:rsidR="00143356" w:rsidRPr="00E5287E">
        <w:rPr>
          <w:rFonts w:cs="Times New Roman" w:hAnsi="Times New Roman" w:ascii="Times New Roman"/>
          <w:szCs w:val="24"/>
        </w:rPr>
        <w:t xml:space="preserve"> </w:t>
      </w:r>
      <w:r w:rsidRPr="00E5287E">
        <w:rPr>
          <w:rFonts w:cs="Times New Roman" w:hAnsi="Times New Roman" w:ascii="Times New Roman"/>
          <w:szCs w:val="24"/>
        </w:rPr>
        <w:t xml:space="preserve"> Kako je stečajni upravitelj na ispitnom ročištu priznao tražbinu stečajnog vjerovnika u iznosu od </w:t>
      </w:r>
      <w:r w:rsidR="00BA508F" w:rsidRPr="00E5287E">
        <w:rPr>
          <w:rFonts w:cs="Times New Roman" w:hAnsi="Times New Roman" w:ascii="Times New Roman"/>
          <w:szCs w:val="24"/>
        </w:rPr>
        <w:t>1.406,22</w:t>
      </w:r>
      <w:r w:rsidRPr="00E5287E">
        <w:rPr>
          <w:rFonts w:cs="Times New Roman" w:hAnsi="Times New Roman" w:ascii="Times New Roman"/>
          <w:szCs w:val="24"/>
        </w:rPr>
        <w:t xml:space="preserve"> kn, a osporio u preostalom iznosu </w:t>
      </w:r>
      <w:r w:rsidR="00BA508F" w:rsidRPr="00E5287E">
        <w:rPr>
          <w:rFonts w:cs="Times New Roman" w:hAnsi="Times New Roman" w:ascii="Times New Roman"/>
          <w:szCs w:val="24"/>
        </w:rPr>
        <w:t xml:space="preserve">od 10.200,99 kn, </w:t>
      </w:r>
      <w:r w:rsidRPr="00E5287E">
        <w:rPr>
          <w:rFonts w:cs="Times New Roman" w:hAnsi="Times New Roman" w:ascii="Times New Roman"/>
          <w:szCs w:val="24"/>
        </w:rPr>
        <w:t xml:space="preserve">valjalo je utvrditi da je nakon </w:t>
      </w:r>
      <w:r w:rsidR="00BA508F" w:rsidRPr="00E5287E">
        <w:rPr>
          <w:rFonts w:cs="Times New Roman" w:hAnsi="Times New Roman" w:ascii="Times New Roman"/>
          <w:szCs w:val="24"/>
        </w:rPr>
        <w:t>dopune</w:t>
      </w:r>
      <w:r w:rsidRPr="00E5287E">
        <w:rPr>
          <w:rFonts w:cs="Times New Roman" w:hAnsi="Times New Roman" w:ascii="Times New Roman"/>
          <w:szCs w:val="24"/>
        </w:rPr>
        <w:t xml:space="preserve"> prijave ostao osporen samo iznos od </w:t>
      </w:r>
      <w:r w:rsidR="00BA508F" w:rsidRPr="00E5287E">
        <w:rPr>
          <w:rFonts w:cs="Times New Roman" w:hAnsi="Times New Roman" w:ascii="Times New Roman"/>
          <w:szCs w:val="24"/>
        </w:rPr>
        <w:t>2.727,44</w:t>
      </w:r>
      <w:r w:rsidRPr="00E5287E">
        <w:rPr>
          <w:rFonts w:cs="Times New Roman" w:hAnsi="Times New Roman" w:ascii="Times New Roman"/>
          <w:szCs w:val="24"/>
        </w:rPr>
        <w:t xml:space="preserve"> kn, </w:t>
      </w:r>
      <w:r w:rsidR="00BA508F" w:rsidRPr="00E5287E">
        <w:rPr>
          <w:rFonts w:cs="Times New Roman" w:hAnsi="Times New Roman" w:ascii="Times New Roman"/>
        </w:rPr>
        <w:t>te</w:t>
      </w:r>
      <w:r w:rsidRPr="00E5287E">
        <w:rPr>
          <w:rFonts w:cs="Times New Roman" w:hAnsi="Times New Roman" w:ascii="Times New Roman"/>
        </w:rPr>
        <w:t xml:space="preserve"> je u smislu čl. </w:t>
      </w:r>
      <w:r w:rsidR="00BA508F" w:rsidRPr="00E5287E">
        <w:rPr>
          <w:rFonts w:cs="Times New Roman" w:hAnsi="Times New Roman" w:ascii="Times New Roman"/>
        </w:rPr>
        <w:t>266. st. 1</w:t>
      </w:r>
      <w:r w:rsidRPr="00E5287E">
        <w:rPr>
          <w:rFonts w:cs="Times New Roman" w:hAnsi="Times New Roman" w:ascii="Times New Roman"/>
        </w:rPr>
        <w:t xml:space="preserve">. </w:t>
      </w:r>
      <w:r w:rsidRPr="00E5287E">
        <w:rPr>
          <w:rFonts w:cs="Times New Roman" w:hAnsi="Times New Roman" w:ascii="Times New Roman"/>
          <w:szCs w:val="24"/>
        </w:rPr>
        <w:t xml:space="preserve">Stečajnog zakona </w:t>
      </w:r>
      <w:r w:rsidRPr="00E5287E">
        <w:rPr>
          <w:rFonts w:cs="Times New Roman" w:hAnsi="Times New Roman" w:ascii="Times New Roman"/>
        </w:rPr>
        <w:t xml:space="preserve">valjalo na parnicu uputiti </w:t>
      </w:r>
      <w:r w:rsidR="00BA508F" w:rsidRPr="00E5287E">
        <w:rPr>
          <w:rFonts w:cs="Times New Roman" w:hAnsi="Times New Roman" w:ascii="Times New Roman"/>
        </w:rPr>
        <w:t>vjerovnika osporene tražbine radi utvrđivanja osporene tražbine</w:t>
      </w:r>
      <w:r w:rsidRPr="00E5287E">
        <w:rPr>
          <w:rFonts w:cs="Times New Roman" w:hAnsi="Times New Roman" w:ascii="Times New Roman"/>
        </w:rPr>
        <w:t xml:space="preserve">. </w:t>
      </w:r>
    </w:p>
    <w:p w:rsidRDefault="00506109" w:rsidP="00506109" w:rsidR="00506109" w:rsidRPr="00E5287E">
      <w:pPr>
        <w:widowControl w:val="false"/>
        <w:autoSpaceDE w:val="false"/>
        <w:autoSpaceDN w:val="false"/>
        <w:adjustRightInd w:val="false"/>
        <w:ind w:firstLine="708" w:right="96"/>
        <w:jc w:val="both"/>
        <w:rPr>
          <w:rFonts w:cs="Times New Roman" w:hAnsi="Times New Roman" w:ascii="Times New Roman"/>
          <w:szCs w:val="24"/>
        </w:rPr>
      </w:pPr>
    </w:p>
    <w:p w:rsidRDefault="00BA508F" w:rsidP="00BA508F" w:rsidR="00BA508F" w:rsidRPr="00E5287E">
      <w:pPr>
        <w:widowControl w:val="false"/>
        <w:autoSpaceDE w:val="false"/>
        <w:autoSpaceDN w:val="false"/>
        <w:adjustRightInd w:val="false"/>
        <w:ind w:firstLine="708" w:right="96"/>
        <w:jc w:val="both"/>
        <w:rPr>
          <w:rFonts w:cs="Times New Roman" w:hAnsi="Times New Roman" w:ascii="Times New Roman"/>
          <w:szCs w:val="24"/>
        </w:rPr>
      </w:pPr>
      <w:r w:rsidRPr="00E5287E">
        <w:rPr>
          <w:rFonts w:cs="Times New Roman" w:hAnsi="Times New Roman" w:ascii="Times New Roman"/>
          <w:szCs w:val="24"/>
        </w:rPr>
        <w:t xml:space="preserve">Naknadno, nakon održanog ispitnog ročišta vjerovnik </w:t>
      </w:r>
      <w:r w:rsidRPr="00E5287E">
        <w:rPr>
          <w:rFonts w:cs="Times New Roman" w:hAnsi="Times New Roman" w:ascii="Times New Roman"/>
          <w:color w:val="000000"/>
          <w:szCs w:val="24"/>
        </w:rPr>
        <w:t>KOPRIVNIČKE VODE d.o.o.</w:t>
      </w:r>
      <w:r w:rsidRPr="00E5287E">
        <w:rPr>
          <w:rFonts w:cs="Times New Roman" w:hAnsi="Times New Roman" w:ascii="Times New Roman"/>
          <w:szCs w:val="24"/>
        </w:rPr>
        <w:t xml:space="preserve"> dostavio je 10. studenog 2016. podnesak kojim obavještava sud da povlači prijavu tražbine prema stečajnom dužniku u cjelokupnom prijavljenom iznosu od 4.768,19 kn. </w:t>
      </w:r>
    </w:p>
    <w:p w:rsidRDefault="00BA508F" w:rsidP="00506109" w:rsidR="00BA508F" w:rsidRPr="00E5287E">
      <w:pPr>
        <w:widowControl w:val="false"/>
        <w:autoSpaceDE w:val="false"/>
        <w:autoSpaceDN w:val="false"/>
        <w:adjustRightInd w:val="false"/>
        <w:ind w:firstLine="708" w:right="96"/>
        <w:jc w:val="both"/>
        <w:rPr>
          <w:rFonts w:cs="Times New Roman" w:hAnsi="Times New Roman" w:ascii="Times New Roman"/>
          <w:szCs w:val="24"/>
        </w:rPr>
      </w:pPr>
    </w:p>
    <w:p w:rsidRDefault="00506109" w:rsidP="00506109" w:rsidR="00506109" w:rsidRPr="00E5287E">
      <w:pPr>
        <w:widowControl w:val="false"/>
        <w:autoSpaceDE w:val="false"/>
        <w:autoSpaceDN w:val="false"/>
        <w:adjustRightInd w:val="false"/>
        <w:ind w:firstLine="708" w:right="96"/>
        <w:jc w:val="both"/>
        <w:rPr>
          <w:rFonts w:cs="Times New Roman" w:hAnsi="Times New Roman" w:ascii="Times New Roman"/>
          <w:szCs w:val="24"/>
        </w:rPr>
      </w:pPr>
      <w:r w:rsidRPr="00E5287E">
        <w:rPr>
          <w:rFonts w:cs="Times New Roman" w:hAnsi="Times New Roman" w:ascii="Times New Roman"/>
          <w:szCs w:val="24"/>
        </w:rPr>
        <w:t>Obzirom na povlačenje tražbine vjerovnika KOPRIVNIČKE VODE d.o.o.</w:t>
      </w:r>
      <w:r w:rsidR="0089398A" w:rsidRPr="00E5287E">
        <w:rPr>
          <w:rFonts w:cs="Times New Roman" w:hAnsi="Times New Roman" w:ascii="Times New Roman"/>
          <w:szCs w:val="24"/>
        </w:rPr>
        <w:t xml:space="preserve"> odlučeno je kao pod točkom </w:t>
      </w:r>
      <w:r w:rsidRPr="00E5287E">
        <w:rPr>
          <w:rFonts w:cs="Times New Roman" w:hAnsi="Times New Roman" w:ascii="Times New Roman"/>
          <w:szCs w:val="24"/>
        </w:rPr>
        <w:t xml:space="preserve"> 5.</w:t>
      </w:r>
    </w:p>
    <w:p w:rsidRDefault="00506109" w:rsidP="00506109" w:rsidR="00506109" w:rsidRPr="00E5287E">
      <w:pPr>
        <w:widowControl w:val="false"/>
        <w:autoSpaceDE w:val="false"/>
        <w:autoSpaceDN w:val="false"/>
        <w:adjustRightInd w:val="false"/>
        <w:ind w:firstLine="708" w:right="96"/>
        <w:jc w:val="both"/>
        <w:rPr>
          <w:rFonts w:cs="Times New Roman" w:hAnsi="Times New Roman" w:ascii="Times New Roman"/>
          <w:szCs w:val="24"/>
        </w:rPr>
      </w:pPr>
    </w:p>
    <w:p w:rsidRDefault="00506109" w:rsidP="00506109" w:rsidR="00506109" w:rsidRPr="00E5287E">
      <w:pPr>
        <w:jc w:val="both"/>
        <w:rPr>
          <w:rFonts w:cs="Times New Roman" w:hAnsi="Times New Roman" w:ascii="Times New Roman"/>
          <w:szCs w:val="24"/>
        </w:rPr>
      </w:pPr>
      <w:r w:rsidRPr="00E5287E">
        <w:rPr>
          <w:rFonts w:cs="Times New Roman" w:hAnsi="Times New Roman" w:ascii="Times New Roman"/>
          <w:szCs w:val="24"/>
        </w:rPr>
        <w:tab/>
        <w:t>Temeljem odredbe čl. 265. SZ valjalo je odlučiti</w:t>
      </w:r>
      <w:r w:rsidR="0089398A" w:rsidRPr="00E5287E">
        <w:rPr>
          <w:rFonts w:cs="Times New Roman" w:hAnsi="Times New Roman" w:ascii="Times New Roman"/>
          <w:szCs w:val="24"/>
        </w:rPr>
        <w:t xml:space="preserve"> kao pod točkama 1., 2.,</w:t>
      </w:r>
      <w:r w:rsidRPr="00E5287E">
        <w:rPr>
          <w:rFonts w:cs="Times New Roman" w:hAnsi="Times New Roman" w:ascii="Times New Roman"/>
          <w:szCs w:val="24"/>
        </w:rPr>
        <w:t xml:space="preserve"> 3. </w:t>
      </w:r>
      <w:r w:rsidR="0089398A" w:rsidRPr="00E5287E">
        <w:rPr>
          <w:rFonts w:cs="Times New Roman" w:hAnsi="Times New Roman" w:ascii="Times New Roman"/>
          <w:szCs w:val="24"/>
        </w:rPr>
        <w:t>i 4.</w:t>
      </w:r>
      <w:r w:rsidRPr="00E5287E">
        <w:rPr>
          <w:rFonts w:cs="Times New Roman" w:hAnsi="Times New Roman" w:ascii="Times New Roman"/>
          <w:szCs w:val="24"/>
        </w:rPr>
        <w:t xml:space="preserve"> izreke rješenja. </w:t>
      </w:r>
    </w:p>
    <w:p w:rsidRDefault="00A51EB4" w:rsidP="00E5287E" w:rsidR="00A51EB4" w:rsidRPr="00E5287E">
      <w:pPr>
        <w:ind w:firstLine="709"/>
        <w:jc w:val="both"/>
        <w:rPr>
          <w:rFonts w:cs="Times New Roman" w:hAnsi="Times New Roman" w:ascii="Times New Roman"/>
          <w:szCs w:val="24"/>
        </w:rPr>
      </w:pPr>
    </w:p>
    <w:p w:rsidRDefault="00A51EB4" w:rsidP="00E5287E" w:rsidR="00A51EB4" w:rsidRPr="00E5287E">
      <w:pPr>
        <w:jc w:val="center"/>
        <w:rPr>
          <w:rFonts w:cs="Times New Roman" w:hAnsi="Times New Roman" w:ascii="Times New Roman"/>
          <w:szCs w:val="24"/>
        </w:rPr>
      </w:pPr>
      <w:r w:rsidRPr="00E5287E">
        <w:rPr>
          <w:rFonts w:cs="Times New Roman" w:hAnsi="Times New Roman" w:ascii="Times New Roman"/>
          <w:szCs w:val="24"/>
        </w:rPr>
        <w:t xml:space="preserve">U Varaždinu, </w:t>
      </w:r>
      <w:r w:rsidR="00A2583C" w:rsidRPr="00E5287E">
        <w:rPr>
          <w:rFonts w:cs="Times New Roman" w:hAnsi="Times New Roman" w:ascii="Times New Roman"/>
          <w:szCs w:val="24"/>
        </w:rPr>
        <w:t>14</w:t>
      </w:r>
      <w:r w:rsidR="00506109" w:rsidRPr="00E5287E">
        <w:rPr>
          <w:rFonts w:cs="Times New Roman" w:hAnsi="Times New Roman" w:ascii="Times New Roman"/>
          <w:szCs w:val="24"/>
        </w:rPr>
        <w:t>. siječnja</w:t>
      </w:r>
      <w:r w:rsidRPr="00E5287E">
        <w:rPr>
          <w:rFonts w:cs="Times New Roman" w:hAnsi="Times New Roman" w:ascii="Times New Roman"/>
          <w:szCs w:val="24"/>
        </w:rPr>
        <w:t xml:space="preserve"> </w:t>
      </w:r>
      <w:r w:rsidR="00506109" w:rsidRPr="00E5287E">
        <w:rPr>
          <w:rFonts w:cs="Times New Roman" w:hAnsi="Times New Roman" w:ascii="Times New Roman"/>
          <w:szCs w:val="24"/>
        </w:rPr>
        <w:t>2019</w:t>
      </w:r>
      <w:r w:rsidRPr="00E5287E">
        <w:rPr>
          <w:rFonts w:cs="Times New Roman" w:hAnsi="Times New Roman" w:ascii="Times New Roman"/>
          <w:szCs w:val="24"/>
        </w:rPr>
        <w:t>.</w:t>
      </w:r>
    </w:p>
    <w:p w:rsidRDefault="00A51EB4" w:rsidP="00A51EB4" w:rsidR="00A51EB4" w:rsidRPr="00E5287E">
      <w:pPr>
        <w:jc w:val="both"/>
        <w:rPr>
          <w:rFonts w:cs="Times New Roman" w:hAnsi="Times New Roman" w:ascii="Times New Roman"/>
          <w:szCs w:val="24"/>
        </w:rPr>
      </w:pP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p>
    <w:p w:rsidRDefault="00A51EB4" w:rsidP="00A51EB4" w:rsidR="00A51EB4" w:rsidRPr="00E5287E">
      <w:pPr>
        <w:jc w:val="both"/>
        <w:rPr>
          <w:rFonts w:cs="Times New Roman" w:hAnsi="Times New Roman" w:ascii="Times New Roman"/>
          <w:szCs w:val="24"/>
        </w:rPr>
      </w:pPr>
      <w:r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r>
      <w:r w:rsidR="00E5287E" w:rsidRPr="00E5287E">
        <w:rPr>
          <w:rFonts w:cs="Times New Roman" w:hAnsi="Times New Roman" w:ascii="Times New Roman"/>
          <w:szCs w:val="24"/>
        </w:rPr>
        <w:tab/>
        <w:t xml:space="preserve"> S</w:t>
      </w:r>
      <w:r w:rsidRPr="00E5287E">
        <w:rPr>
          <w:rFonts w:cs="Times New Roman" w:hAnsi="Times New Roman" w:ascii="Times New Roman"/>
          <w:szCs w:val="24"/>
        </w:rPr>
        <w:t xml:space="preserve">udac: </w:t>
      </w:r>
    </w:p>
    <w:p w:rsidRDefault="00A51EB4" w:rsidP="00A51EB4" w:rsidR="00A51EB4" w:rsidRPr="00E5287E">
      <w:pPr>
        <w:jc w:val="both"/>
        <w:rPr>
          <w:rFonts w:cs="Times New Roman" w:hAnsi="Times New Roman" w:ascii="Times New Roman"/>
          <w:szCs w:val="24"/>
        </w:rPr>
      </w:pPr>
    </w:p>
    <w:p w:rsidRDefault="00A51EB4" w:rsidP="008D4A10" w:rsidR="00A51EB4">
      <w:pPr>
        <w:jc w:val="both"/>
        <w:rPr>
          <w:rFonts w:cs="Times New Roman" w:hAnsi="Times New Roman" w:ascii="Times New Roman"/>
          <w:szCs w:val="24"/>
        </w:rPr>
      </w:pP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r>
      <w:r w:rsidRPr="00E5287E">
        <w:rPr>
          <w:rFonts w:cs="Times New Roman" w:hAnsi="Times New Roman" w:ascii="Times New Roman"/>
          <w:szCs w:val="24"/>
        </w:rPr>
        <w:tab/>
        <w:t>Iris Hatvalić Nemec</w:t>
      </w:r>
    </w:p>
    <w:p w:rsidRDefault="008D4A10" w:rsidP="008D4A10" w:rsidR="008D4A10" w:rsidRPr="00E5287E">
      <w:pPr>
        <w:jc w:val="both"/>
        <w:rPr>
          <w:rFonts w:cs="Times New Roman" w:hAnsi="Times New Roman" w:ascii="Times New Roman"/>
          <w:szCs w:val="24"/>
        </w:rPr>
      </w:pPr>
    </w:p>
    <w:p w:rsidRDefault="00A51EB4" w:rsidP="00A51EB4" w:rsidR="00A51EB4" w:rsidRPr="00E5287E">
      <w:pPr>
        <w:ind w:firstLine="708" w:left="4248"/>
        <w:jc w:val="both"/>
        <w:rPr>
          <w:rFonts w:cs="Times New Roman" w:hAnsi="Times New Roman" w:ascii="Times New Roman"/>
          <w:szCs w:val="24"/>
        </w:rPr>
      </w:pPr>
    </w:p>
    <w:p w:rsidRDefault="00B672B0" w:rsidP="00A51EB4" w:rsidR="00B672B0" w:rsidRPr="00E5287E">
      <w:pPr>
        <w:ind w:firstLine="708" w:left="4248"/>
        <w:jc w:val="both"/>
        <w:rPr>
          <w:rFonts w:cs="Times New Roman" w:hAnsi="Times New Roman" w:ascii="Times New Roman"/>
          <w:szCs w:val="24"/>
        </w:rPr>
      </w:pPr>
    </w:p>
    <w:p w:rsidRDefault="00B672B0" w:rsidP="00A51EB4" w:rsidR="00B672B0" w:rsidRPr="00E5287E">
      <w:pPr>
        <w:ind w:firstLine="708" w:left="4248"/>
        <w:jc w:val="both"/>
        <w:rPr>
          <w:rFonts w:cs="Times New Roman" w:hAnsi="Times New Roman" w:ascii="Times New Roman"/>
          <w:szCs w:val="24"/>
        </w:rPr>
      </w:pPr>
    </w:p>
    <w:p w:rsidRDefault="00E5287E" w:rsidP="00E5287E" w:rsidR="00A51EB4" w:rsidRPr="00E5287E">
      <w:pPr>
        <w:ind w:firstLine="708"/>
        <w:jc w:val="both"/>
        <w:rPr>
          <w:rFonts w:cs="Times New Roman" w:hAnsi="Times New Roman" w:ascii="Times New Roman"/>
          <w:szCs w:val="24"/>
        </w:rPr>
      </w:pPr>
      <w:r w:rsidRPr="00E5287E">
        <w:rPr>
          <w:rFonts w:cs="Times New Roman" w:hAnsi="Times New Roman" w:ascii="Times New Roman"/>
          <w:szCs w:val="24"/>
        </w:rPr>
        <w:lastRenderedPageBreak/>
        <w:t>Uputa</w:t>
      </w:r>
      <w:r w:rsidR="00A51EB4" w:rsidRPr="00E5287E">
        <w:rPr>
          <w:rFonts w:cs="Times New Roman" w:hAnsi="Times New Roman" w:ascii="Times New Roman"/>
          <w:szCs w:val="24"/>
        </w:rPr>
        <w:t xml:space="preserve"> o pravnom lijeku:</w:t>
      </w:r>
    </w:p>
    <w:p w:rsidRDefault="00A51EB4" w:rsidP="00E5287E" w:rsidR="00A51EB4" w:rsidRPr="00E5287E">
      <w:pPr>
        <w:ind w:firstLine="708"/>
        <w:jc w:val="both"/>
        <w:rPr>
          <w:rFonts w:cs="Times New Roman" w:hAnsi="Times New Roman" w:ascii="Times New Roman"/>
          <w:szCs w:val="24"/>
        </w:rPr>
      </w:pPr>
      <w:r w:rsidRPr="00E5287E">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51EB4" w:rsidP="00E5287E" w:rsidR="00A51EB4" w:rsidRPr="00E5287E">
      <w:pPr>
        <w:ind w:firstLine="708"/>
        <w:jc w:val="both"/>
        <w:rPr>
          <w:rFonts w:cs="Times New Roman" w:hAnsi="Times New Roman" w:ascii="Times New Roman"/>
          <w:szCs w:val="24"/>
        </w:rPr>
      </w:pPr>
      <w:r w:rsidRPr="00E5287E">
        <w:rPr>
          <w:rFonts w:cs="Times New Roman" w:hAnsi="Times New Roman" w:ascii="Times New Roman"/>
          <w:szCs w:val="24"/>
        </w:rPr>
        <w:t>Žalba se podnosi preporučeno poštom, ili se predaje neposredno ovome sudu u 3 primjerka, a o žalbu odlučuje Visoki trgovački sud RH Zagreb.</w:t>
      </w:r>
    </w:p>
    <w:p w:rsidRDefault="00A51EB4" w:rsidP="00A51EB4" w:rsidR="00A51EB4" w:rsidRPr="00E5287E">
      <w:pPr>
        <w:tabs>
          <w:tab w:pos="840" w:val="left"/>
        </w:tabs>
        <w:ind w:left="708"/>
        <w:jc w:val="both"/>
        <w:rPr>
          <w:rFonts w:cs="Times New Roman" w:hAnsi="Times New Roman" w:ascii="Times New Roman"/>
          <w:szCs w:val="24"/>
        </w:rPr>
      </w:pPr>
      <w:r w:rsidRPr="00E5287E">
        <w:rPr>
          <w:rFonts w:cs="Times New Roman" w:hAnsi="Times New Roman" w:ascii="Times New Roman"/>
          <w:szCs w:val="24"/>
        </w:rPr>
        <w:tab/>
      </w:r>
      <w:r w:rsidRPr="00E5287E">
        <w:rPr>
          <w:rFonts w:cs="Times New Roman" w:hAnsi="Times New Roman" w:ascii="Times New Roman"/>
          <w:szCs w:val="24"/>
        </w:rPr>
        <w:tab/>
      </w:r>
    </w:p>
    <w:p w:rsidRDefault="00A51EB4" w:rsidP="00E5287E" w:rsidR="00A51EB4" w:rsidRPr="00E5287E">
      <w:pPr>
        <w:tabs>
          <w:tab w:pos="840" w:val="left"/>
        </w:tabs>
        <w:ind w:left="708"/>
        <w:jc w:val="both"/>
        <w:rPr>
          <w:rFonts w:cs="Times New Roman" w:hAnsi="Times New Roman" w:ascii="Times New Roman"/>
          <w:szCs w:val="24"/>
        </w:rPr>
      </w:pPr>
      <w:r w:rsidRPr="00E5287E">
        <w:rPr>
          <w:rFonts w:cs="Times New Roman" w:hAnsi="Times New Roman" w:ascii="Times New Roman"/>
          <w:szCs w:val="24"/>
        </w:rPr>
        <w:tab/>
      </w:r>
      <w:r w:rsidRPr="00E5287E">
        <w:rPr>
          <w:rFonts w:cs="Times New Roman" w:hAnsi="Times New Roman" w:ascii="Times New Roman"/>
          <w:szCs w:val="24"/>
        </w:rPr>
        <w:tab/>
      </w:r>
    </w:p>
    <w:p w:rsidRDefault="00A51EB4" w:rsidP="00E5287E" w:rsidR="00A51EB4" w:rsidRPr="00E5287E">
      <w:pPr>
        <w:jc w:val="both"/>
        <w:rPr>
          <w:rFonts w:cs="Times New Roman" w:hAnsi="Times New Roman" w:ascii="Times New Roman"/>
          <w:szCs w:val="24"/>
        </w:rPr>
      </w:pPr>
      <w:r w:rsidRPr="00E5287E">
        <w:rPr>
          <w:rFonts w:cs="Times New Roman" w:hAnsi="Times New Roman" w:ascii="Times New Roman"/>
          <w:szCs w:val="24"/>
        </w:rPr>
        <w:t xml:space="preserve">DNA: </w:t>
      </w:r>
    </w:p>
    <w:p w:rsidRDefault="00A51EB4" w:rsidP="00A51EB4" w:rsidR="00A51EB4" w:rsidRPr="00E5287E">
      <w:pPr>
        <w:numPr>
          <w:ilvl w:val="0"/>
          <w:numId w:val="5"/>
        </w:numPr>
        <w:tabs>
          <w:tab w:pos="360" w:val="clear"/>
          <w:tab w:pos="1134" w:val="num"/>
        </w:tabs>
        <w:ind w:left="1068"/>
        <w:jc w:val="both"/>
        <w:rPr>
          <w:rFonts w:cs="Times New Roman" w:hAnsi="Times New Roman" w:ascii="Times New Roman"/>
          <w:szCs w:val="24"/>
        </w:rPr>
      </w:pPr>
      <w:r w:rsidRPr="00E5287E">
        <w:rPr>
          <w:rFonts w:cs="Times New Roman" w:hAnsi="Times New Roman" w:ascii="Times New Roman"/>
          <w:szCs w:val="24"/>
        </w:rPr>
        <w:t xml:space="preserve">Stečajni upravitelj Tomislav </w:t>
      </w:r>
      <w:r w:rsidR="006F654E" w:rsidRPr="00E5287E">
        <w:rPr>
          <w:rFonts w:cs="Times New Roman" w:hAnsi="Times New Roman" w:ascii="Times New Roman"/>
          <w:szCs w:val="24"/>
        </w:rPr>
        <w:t>Strnišćak</w:t>
      </w:r>
      <w:r w:rsidR="007829A3" w:rsidRPr="00E5287E">
        <w:rPr>
          <w:rFonts w:cs="Times New Roman" w:hAnsi="Times New Roman" w:ascii="Times New Roman"/>
          <w:szCs w:val="24"/>
        </w:rPr>
        <w:t>, Gorčica 10, Šenkovec</w:t>
      </w:r>
    </w:p>
    <w:p w:rsidRDefault="00A51EB4" w:rsidP="00A51EB4" w:rsidR="00A51EB4" w:rsidRPr="00E5287E">
      <w:pPr>
        <w:numPr>
          <w:ilvl w:val="0"/>
          <w:numId w:val="5"/>
        </w:numPr>
        <w:tabs>
          <w:tab w:pos="360" w:val="clear"/>
          <w:tab w:pos="1134" w:val="num"/>
        </w:tabs>
        <w:ind w:left="1068"/>
        <w:jc w:val="both"/>
        <w:rPr>
          <w:rFonts w:cs="Times New Roman" w:hAnsi="Times New Roman" w:ascii="Times New Roman"/>
          <w:szCs w:val="24"/>
        </w:rPr>
      </w:pPr>
      <w:r w:rsidRPr="00E5287E">
        <w:rPr>
          <w:rFonts w:cs="Times New Roman" w:hAnsi="Times New Roman" w:ascii="Times New Roman"/>
          <w:szCs w:val="24"/>
        </w:rPr>
        <w:t>Stečajna oglasna ploča suda</w:t>
      </w:r>
    </w:p>
    <w:p w:rsidRDefault="00A51EB4" w:rsidP="00A51EB4" w:rsidR="00A51EB4" w:rsidRPr="00E5287E">
      <w:pPr>
        <w:ind w:left="1068"/>
        <w:jc w:val="both"/>
        <w:rPr>
          <w:rFonts w:cs="Times New Roman" w:hAnsi="Times New Roman" w:ascii="Times New Roman"/>
          <w:szCs w:val="24"/>
        </w:rPr>
      </w:pPr>
    </w:p>
    <w:p w:rsidRDefault="00A51EB4" w:rsidP="00A51EB4" w:rsidR="00A51EB4" w:rsidRPr="00E5287E">
      <w:pPr>
        <w:ind w:left="1068"/>
        <w:jc w:val="both"/>
        <w:rPr>
          <w:rFonts w:cs="Times New Roman" w:hAnsi="Times New Roman" w:ascii="Times New Roman"/>
          <w:szCs w:val="24"/>
        </w:rPr>
      </w:pPr>
    </w:p>
    <w:p w:rsidRDefault="00A51EB4" w:rsidP="00A51EB4" w:rsidR="00A51EB4" w:rsidRPr="00E5287E">
      <w:pPr>
        <w:rPr>
          <w:rFonts w:cs="Times New Roman" w:hAnsi="Times New Roman" w:ascii="Times New Roman"/>
        </w:rPr>
      </w:pPr>
    </w:p>
    <w:p w:rsidRDefault="002A5030" w:rsidR="002A5030" w:rsidRPr="00E5287E">
      <w:pPr>
        <w:rPr>
          <w:rFonts w:cs="Times New Roman" w:hAnsi="Times New Roman" w:ascii="Times New Roman"/>
        </w:rPr>
      </w:pPr>
    </w:p>
    <w:sectPr w:rsidSect="00E5287E" w:rsidR="002A5030" w:rsidRPr="00E5287E">
      <w:headerReference w:type="default" r:id="rId11"/>
      <w:headerReference w:type="first" r:id="rId12"/>
      <w:pgSz w:h="16838" w:w="11906"/>
      <w:pgMar w:gutter="0" w:footer="708" w:header="426"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F82" w:rsidP="007B720E" w:rsidR="00EF6F82">
      <w:r>
        <w:separator/>
      </w:r>
    </w:p>
  </w:endnote>
  <w:endnote w:id="0" w:type="continuationSeparator">
    <w:p w:rsidRDefault="00EF6F82" w:rsidP="007B720E" w:rsidR="00EF6F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F82" w:rsidP="007B720E" w:rsidR="00EF6F82">
      <w:r>
        <w:separator/>
      </w:r>
    </w:p>
  </w:footnote>
  <w:footnote w:id="0" w:type="continuationSeparator">
    <w:p w:rsidRDefault="00EF6F82" w:rsidP="007B720E" w:rsidR="00EF6F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8D4A10">
      <w:rPr>
        <w:rFonts w:cs="Times New Roman" w:hAnsi="Times New Roman" w:ascii="Times New Roman"/>
        <w:noProof/>
        <w:szCs w:val="24"/>
      </w:rPr>
      <w:t>4</w:t>
    </w:r>
    <w:r w:rsidRPr="00B32871">
      <w:rPr>
        <w:rFonts w:cs="Times New Roman" w:hAnsi="Times New Roman" w:ascii="Times New Roman"/>
        <w:szCs w:val="24"/>
      </w:rPr>
      <w:fldChar w:fldCharType="end"/>
    </w:r>
  </w:p>
  <w:p w:rsidRDefault="004C7656" w:rsidP="00F24BB5" w:rsidR="00E5287E">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E5287E" w:rsidP="00F24BB5" w:rsidR="00AB2EF5">
    <w:pPr>
      <w:pStyle w:val="Zaglavlje"/>
      <w:jc w:val="right"/>
      <w:rPr>
        <w:rFonts w:cs="Times New Roman" w:hAnsi="Times New Roman" w:ascii="Times New Roman"/>
      </w:rPr>
    </w:pPr>
    <w:r w:rsidRPr="00E5287E">
      <w:rPr>
        <w:rFonts w:cs="Times New Roman" w:hAnsi="Times New Roman" w:ascii="Times New Roman"/>
        <w:lang w:eastAsia="hr-HR"/>
      </w:rPr>
      <w:t>Poslovni broj: 4 St-</w:t>
    </w:r>
    <w:r>
      <w:rPr>
        <w:rFonts w:cs="Times New Roman" w:hAnsi="Times New Roman" w:ascii="Times New Roman"/>
        <w:lang w:eastAsia="hr-HR"/>
      </w:rPr>
      <w:t>608/2016-56</w:t>
    </w:r>
  </w:p>
  <w:p w:rsidRDefault="008D4A10"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A10" w:rsidP="00AB2EF5" w:rsidR="00AB2EF5">
    <w:pPr>
      <w:pStyle w:val="Zaglavlje"/>
      <w:jc w:val="right"/>
      <w:rPr>
        <w:rFonts w:cs="Times New Roman" w:hAnsi="Times New Roman" w:ascii="Times New Roman"/>
      </w:rPr>
    </w:pPr>
  </w:p>
  <w:p w:rsidRDefault="008D4A10" w:rsidP="00AB2EF5" w:rsidR="00AB2EF5">
    <w:pPr>
      <w:pStyle w:val="Zaglavlje"/>
      <w:jc w:val="right"/>
      <w:rPr>
        <w:rFonts w:cs="Times New Roman" w:hAnsi="Times New Roman" w:ascii="Times New Roman"/>
      </w:rPr>
    </w:pPr>
  </w:p>
  <w:p w:rsidRDefault="008D4A10"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2D07EE"/>
    <w:multiLevelType w:val="hybridMultilevel"/>
    <w:tmpl w:val="2FC296C2"/>
    <w:lvl w:tplc="98767A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D324DD9"/>
    <w:multiLevelType w:val="hybridMultilevel"/>
    <w:tmpl w:val="F96AF402"/>
    <w:lvl w:tplc="C9ECFF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
  </w:num>
  <w:num w:numId="9">
    <w:abstractNumId w:val="7"/>
  </w:num>
  <w:num w:numId="10">
    <w:abstractNumId w:val="6"/>
  </w:num>
  <w:num w:numId="11">
    <w:abstractNumId w:val="5"/>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91D9F"/>
    <w:rsid w:val="00143356"/>
    <w:rsid w:val="002A46A9"/>
    <w:rsid w:val="002A5030"/>
    <w:rsid w:val="002D6EA3"/>
    <w:rsid w:val="003067F9"/>
    <w:rsid w:val="003360EE"/>
    <w:rsid w:val="00356FEB"/>
    <w:rsid w:val="004C7656"/>
    <w:rsid w:val="00506109"/>
    <w:rsid w:val="005A1F13"/>
    <w:rsid w:val="005E286B"/>
    <w:rsid w:val="006F654E"/>
    <w:rsid w:val="007829A3"/>
    <w:rsid w:val="00792506"/>
    <w:rsid w:val="007B6771"/>
    <w:rsid w:val="007B720E"/>
    <w:rsid w:val="0089398A"/>
    <w:rsid w:val="008D4A10"/>
    <w:rsid w:val="00A2583C"/>
    <w:rsid w:val="00A51EB4"/>
    <w:rsid w:val="00AC6BD9"/>
    <w:rsid w:val="00AD1A93"/>
    <w:rsid w:val="00B50215"/>
    <w:rsid w:val="00B672B0"/>
    <w:rsid w:val="00BA508F"/>
    <w:rsid w:val="00BD5DE3"/>
    <w:rsid w:val="00C95B6C"/>
    <w:rsid w:val="00D46634"/>
    <w:rsid w:val="00D833A2"/>
    <w:rsid w:val="00E5287E"/>
    <w:rsid w:val="00EF6F82"/>
    <w:rsid w:val="00F23BF9"/>
    <w:rsid w:val="00FB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E528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287E"/>
    <w:rPr>
      <w:rFonts w:cs="Tahoma" w:eastAsia="Times New Roman" w:hAnsi="Tahoma" w:ascii="Tahoma"/>
      <w:sz w:val="16"/>
      <w:szCs w:val="16"/>
    </w:rPr>
  </w:style>
  <w:style w:styleId="Tekstrezerviranogmjesta" w:type="character">
    <w:name w:val="Placeholder Text"/>
    <w:basedOn w:val="Zadanifontodlomka"/>
    <w:uiPriority w:val="99"/>
    <w:semiHidden/>
    <w:rsid w:val="008D4A10"/>
    <w:rPr>
      <w:color w:val="808080"/>
      <w:bdr w:space="0" w:sz="0" w:color="auto" w:val="none"/>
      <w:shd w:fill="auto" w:color="auto" w:val="clear"/>
    </w:rPr>
  </w:style>
  <w:style w:customStyle="true" w:styleId="eSPISCCParagraphDefaultFont" w:type="character">
    <w:name w:val="eSPIS_CC_Paragraph Default Font"/>
    <w:basedOn w:val="Zadanifontodlomka"/>
    <w:rsid w:val="008D4A10"/>
    <w:rPr>
      <w:rFonts w:cs="Times New Roman" w:hAnsi="Times New Roman" w:ascii="Times New Roman"/>
      <w:sz w:val="24"/>
      <w:bdr w:space="0" w:sz="0" w:color="auto" w:val="none"/>
      <w:shd w:fill="auto" w:color="auto" w:val="clear"/>
      <w:lang w:eastAsia="en-AU" w:val="hr-HR"/>
    </w:rPr>
  </w:style>
  <w:style w:customStyle="true" w:styleId="PozadinaSvijetloZuta" w:type="character">
    <w:name w:val="Pozadina_SvijetloZuta"/>
    <w:basedOn w:val="Zadanifontodlomka"/>
    <w:rsid w:val="008D4A10"/>
    <w:rPr>
      <w:rFonts w:cs="Times New Roman" w:hAnsi="Times New Roman" w:ascii="Times New Roman"/>
      <w:bdr w:space="0" w:sz="0" w:color="auto" w:val="none"/>
      <w:shd w:fill="FFFFCC" w:color="auto" w:val="clear"/>
      <w:lang w:eastAsia="en-AU" w:val="hr-HR"/>
    </w:rPr>
  </w:style>
  <w:style w:customStyle="true" w:styleId="PozadinaSvijetloCrvena" w:type="character">
    <w:name w:val="Pozadina_SvijetloCrvena"/>
    <w:basedOn w:val="eSPISCCParagraphDefaultFont"/>
    <w:rsid w:val="008D4A10"/>
    <w:rPr>
      <w:rFonts w:cs="Times New Roman" w:hAnsi="Times New Roman" w:ascii="Times New Roman"/>
      <w:sz w:val="24"/>
      <w:bdr w:space="0" w:sz="0" w:color="auto" w:val="none"/>
      <w:shd w:fill="FFCCCC" w:color="auto" w:val="clear"/>
      <w:lang w:eastAsia="en-AU" w:val="hr-HR"/>
    </w:rPr>
  </w:style>
  <w:style w:customStyle="true" w:styleId="PozadinaSvijetloZelena" w:type="character">
    <w:name w:val="Pozadina_SvijetloZelena"/>
    <w:basedOn w:val="eSPISCCParagraphDefaultFont"/>
    <w:rsid w:val="008D4A10"/>
    <w:rPr>
      <w:rFonts w:cs="Times New Roman" w:hAnsi="Times New Roman" w:ascii="Times New Roman"/>
      <w:sz w:val="24"/>
      <w:bdr w:space="0" w:sz="0" w:color="auto" w:val="none"/>
      <w:shd w:fill="CCFFCC" w:color="auto" w:val="clear"/>
      <w:lang w:eastAsia="en-AU"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E5287E"/>
    <w:rPr>
      <w:rFonts w:ascii="Tahoma" w:cs="Tahoma" w:hAnsi="Tahoma"/>
      <w:sz w:val="16"/>
      <w:szCs w:val="16"/>
    </w:rPr>
  </w:style>
  <w:style w:customStyle="1" w:styleId="TekstbaloniaChar" w:type="character">
    <w:name w:val="Tekst balončića Char"/>
    <w:basedOn w:val="Zadanifontodlomka"/>
    <w:link w:val="Tekstbalonia"/>
    <w:uiPriority w:val="99"/>
    <w:semiHidden/>
    <w:rsid w:val="00E5287E"/>
    <w:rPr>
      <w:rFonts w:ascii="Tahoma" w:cs="Tahoma" w:eastAsia="Times New Roman" w:hAnsi="Tahoma"/>
      <w:sz w:val="16"/>
      <w:szCs w:val="16"/>
    </w:rPr>
  </w:style>
  <w:style w:styleId="Tekstrezerviranogmjesta" w:type="character">
    <w:name w:val="Placeholder Text"/>
    <w:basedOn w:val="Zadanifontodlomka"/>
    <w:uiPriority w:val="99"/>
    <w:semiHidden/>
    <w:rsid w:val="008D4A10"/>
    <w:rPr>
      <w:color w:val="808080"/>
      <w:bdr w:color="auto" w:space="0" w:sz="0" w:val="none"/>
      <w:shd w:color="auto" w:fill="auto" w:val="clear"/>
    </w:rPr>
  </w:style>
  <w:style w:customStyle="1" w:styleId="eSPISCCParagraphDefaultFont" w:type="character">
    <w:name w:val="eSPIS_CC_Paragraph Default Font"/>
    <w:basedOn w:val="Zadanifontodlomka"/>
    <w:rsid w:val="008D4A10"/>
    <w:rPr>
      <w:rFonts w:ascii="Times New Roman" w:cs="Times New Roman" w:hAnsi="Times New Roman"/>
      <w:sz w:val="24"/>
      <w:bdr w:color="auto" w:space="0" w:sz="0" w:val="none"/>
      <w:shd w:color="auto" w:fill="auto" w:val="clear"/>
      <w:lang w:eastAsia="en-AU" w:val="hr-HR"/>
    </w:rPr>
  </w:style>
  <w:style w:customStyle="1" w:styleId="PozadinaSvijetloZuta" w:type="character">
    <w:name w:val="Pozadina_SvijetloZuta"/>
    <w:basedOn w:val="Zadanifontodlomka"/>
    <w:rsid w:val="008D4A10"/>
    <w:rPr>
      <w:rFonts w:ascii="Times New Roman" w:cs="Times New Roman" w:hAnsi="Times New Roman"/>
      <w:bdr w:color="auto" w:space="0" w:sz="0" w:val="none"/>
      <w:shd w:color="auto" w:fill="FFFFCC" w:val="clear"/>
      <w:lang w:eastAsia="en-AU" w:val="hr-HR"/>
    </w:rPr>
  </w:style>
  <w:style w:customStyle="1" w:styleId="PozadinaSvijetloCrvena" w:type="character">
    <w:name w:val="Pozadina_SvijetloCrvena"/>
    <w:basedOn w:val="eSPISCCParagraphDefaultFont"/>
    <w:rsid w:val="008D4A10"/>
    <w:rPr>
      <w:rFonts w:ascii="Times New Roman" w:cs="Times New Roman" w:hAnsi="Times New Roman"/>
      <w:sz w:val="24"/>
      <w:bdr w:color="auto" w:space="0" w:sz="0" w:val="none"/>
      <w:shd w:color="auto" w:fill="FFCCCC" w:val="clear"/>
      <w:lang w:eastAsia="en-AU" w:val="hr-HR"/>
    </w:rPr>
  </w:style>
  <w:style w:customStyle="1" w:styleId="PozadinaSvijetloZelena" w:type="character">
    <w:name w:val="Pozadina_SvijetloZelena"/>
    <w:basedOn w:val="eSPISCCParagraphDefaultFont"/>
    <w:rsid w:val="008D4A10"/>
    <w:rPr>
      <w:rFonts w:ascii="Times New Roman" w:cs="Times New Roman" w:hAnsi="Times New Roman"/>
      <w:sz w:val="24"/>
      <w:bdr w:color="auto" w:space="0" w:sz="0" w:val="none"/>
      <w:shd w:color="auto" w:fill="CCFFCC" w:val="clear"/>
      <w:lang w:eastAsia="en-AU"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2016.</izvorni_sadrzaj>
    <derivirana_varijabla naziv="DomainObject.Predmet.DatumOsnivanja_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9.2.2016</izvorni_sadrzaj>
    <derivirana_varijabla naziv="DomainObject.Predmet.Opis_1">prijedlog za otvaranje st. postupka 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St-608/2016</izvorni_sadrzaj>
    <derivirana_varijabla naziv="DomainObject.Predmet.OznakaBroj_1">St-608/2016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MIPAN proizvodnja, trgovina i usluge d.o.o. u stečaju</izvorni_sadrzaj>
    <derivirana_varijabla naziv="DomainObject.Predmet.ProtustrankaFormated_1">  MIPAN proizvodnja, trgovina i usluge d.o.o. u stečaju</derivirana_varijabla>
  </DomainObject.Predmet.ProtustrankaFormated>
  <DomainObject.Predmet.ProtustrankaFormatedOIB>
    <izvorni_sadrzaj>  MIPAN proizvodnja, trgovina i usluge d.o.o. u stečaju, OIB 54017895789</izvorni_sadrzaj>
    <derivirana_varijabla naziv="DomainObject.Predmet.ProtustrankaFormatedOIB_1">  MIPAN proizvodnja, trgovina i usluge d.o.o. u stečaju, OIB 54017895789</derivirana_varijabla>
  </DomainObject.Predmet.ProtustrankaFormatedOIB>
  <DomainObject.Predmet.ProtustrankaFormatedWithAdress>
    <izvorni_sadrzaj> MIPAN proizvodnja, trgovina i usluge d.o.o. u stečaju, Crkvena 19, 48316 Drnje</izvorni_sadrzaj>
    <derivirana_varijabla naziv="DomainObject.Predmet.ProtustrankaFormatedWithAdress_1"> MIPAN proizvodnja, trgovina i usluge d.o.o. u stečaju, Crkvena 19, 48316 Drnje</derivirana_varijabla>
  </DomainObject.Predmet.ProtustrankaFormatedWithAdress>
  <DomainObject.Predmet.ProtustrankaFormatedWithAdressOIB>
    <izvorni_sadrzaj> MIPAN proizvodnja, trgovina i usluge d.o.o. u stečaju, OIB 54017895789, Crkvena 19, 48316 Drnje</izvorni_sadrzaj>
    <derivirana_varijabla naziv="DomainObject.Predmet.ProtustrankaFormatedWithAdressOIB_1"> MIPAN proizvodnja, trgovina i usluge d.o.o. u stečaju, OIB 54017895789, Crkvena 19, 48316 Drnje</derivirana_varijabla>
  </DomainObject.Predmet.ProtustrankaFormatedWithAdressOIB>
  <DomainObject.Predmet.ProtustrankaWithAdress>
    <izvorni_sadrzaj>MIPAN proizvodnja, trgovina i usluge d.o.o. u stečaju Crkvena 19, 48316 Drnje</izvorni_sadrzaj>
    <derivirana_varijabla naziv="DomainObject.Predmet.ProtustrankaWithAdress_1">MIPAN proizvodnja, trgovina i usluge d.o.o. u stečaju Crkvena 19, 48316 Drnje</derivirana_varijabla>
  </DomainObject.Predmet.ProtustrankaWithAdress>
  <DomainObject.Predmet.ProtustrankaWithAdressOIB>
    <izvorni_sadrzaj>MIPAN proizvodnja, trgovina i usluge d.o.o. u stečaju, OIB 54017895789, Crkvena 19, 48316 Drnje</izvorni_sadrzaj>
    <derivirana_varijabla naziv="DomainObject.Predmet.ProtustrankaWithAdressOIB_1">MIPAN proizvodnja, trgovina i usluge d.o.o. u stečaju, OIB 54017895789, Crkvena 19, 48316 Drnje</derivirana_varijabla>
  </DomainObject.Predmet.ProtustrankaWithAdressOIB>
  <DomainObject.Predmet.ProtustrankaNazivFormated>
    <izvorni_sadrzaj>MIPAN proizvodnja, trgovina i usluge d.o.o. u stečaju</izvorni_sadrzaj>
    <derivirana_varijabla naziv="DomainObject.Predmet.ProtustrankaNazivFormated_1">MIPAN proizvodnja, trgovina i usluge d.o.o. u stečaju</derivirana_varijabla>
  </DomainObject.Predmet.ProtustrankaNazivFormated>
  <DomainObject.Predmet.ProtustrankaNazivFormatedOIB>
    <izvorni_sadrzaj>MIPAN proizvodnja, trgovina i usluge d.o.o. u stečaju, OIB 54017895789</izvorni_sadrzaj>
    <derivirana_varijabla naziv="DomainObject.Predmet.ProtustrankaNazivFormatedOIB_1">MIPAN proizvodnja, trgovina i usluge d.o.o. u stečaju, OIB 54017895789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 MIPAN proizvodnja, trgovina i usluge d.o.o. u stečaju</izvorni_sadrzaj>
    <derivirana_varijabla naziv="DomainObject.Predmet.StrankaFormated_1">  RH Ministarstvo financija - Porezna uprava Područni ured sjeverna Hrvatska zastupanog po punomoćniku Županijsko državno odvjetništvo u Varaždinu; MIPAN proizvodnja, trgovina i usluge d.o.o. u stečaju</derivirana_varijabla>
  </DomainObject.Predmet.StrankaFormated>
  <DomainObject.Predmet.StrankaFormatedOIB>
    <izvorni_sadrzaj>  RH Ministarstvo financija - Porezna uprava Područni ured sjeverna Hrvatska, OIB 18683136487 zastupanog po punomoćniku Županijsko državno odvjetništvo u Varaždinu; MIPAN proizvodnja, trgovina i usluge d.o.o. u stečaju, OIB 54017895789</izvorni_sadrzaj>
    <derivirana_varijabla naziv="DomainObject.Predmet.StrankaFormatedOIB_1">  RH Ministarstvo financija - Porezna uprava Područni ured sjeverna Hrvatska, OIB 18683136487 zastupanog po punomoćniku Županijsko državno odvjetništvo u Varaždinu; MIPAN proizvodnja, trgovina i usluge d.o.o. u stečaju, OIB 54017895789</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 MIPAN proizvodnja, trgovina i usluge d.o.o. u stečaju, Crkvena 19, 48316 Drnje</izvorni_sadrzaj>
    <derivirana_varijabla naziv="DomainObject.Predmet.StrankaFormatedWithAdress_1"> RH Ministarstvo financija - Porezna uprava Područni ured sjeverna Hrvatska, Graberje 1, 42000 Varaždin zastupanog po punomoćniku Županijsko državno odvjetništvo u Varaždinu; MIPAN proizvodnja, trgovina i usluge d.o.o. u stečaju, Crkvena 19, 48316 Drnje</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 MIPAN proizvodnja, trgovina i usluge d.o.o. u stečaju, OIB 54017895789, Crkvena 19, 48316 Drnje</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 MIPAN proizvodnja, trgovina i usluge d.o.o. u stečaju, OIB 54017895789, Crkvena 19, 48316 Drnje</derivirana_varijabla>
  </DomainObject.Predmet.StrankaFormatedWithAdressOIB>
  <DomainObject.Predmet.StrankaWithAdress>
    <izvorni_sadrzaj>RH Ministarstvo financija - Porezna uprava Područni ured sjeverna Hrvatska Graberje 1,42000 Varaždin,MIPAN proizvodnja, trgovina i usluge d.o.o. u stečaju Crkvena 19,48316 Drnje</izvorni_sadrzaj>
    <derivirana_varijabla naziv="DomainObject.Predmet.StrankaWithAdress_1">RH Ministarstvo financija - Porezna uprava Područni ured sjeverna Hrvatska Graberje 1,42000 Varaždin,MIPAN proizvodnja, trgovina i usluge d.o.o. u stečaju Crkvena 19,48316 Drnje</derivirana_varijabla>
  </DomainObject.Predmet.StrankaWithAdress>
  <DomainObject.Predmet.StrankaWithAdressOIB>
    <izvorni_sadrzaj>RH Ministarstvo financija - Porezna uprava Područni ured sjeverna Hrvatska, OIB 18683136487, Graberje 1,42000 Varaždin,MIPAN proizvodnja, trgovina i usluge d.o.o. u stečaju, OIB 54017895789, Crkvena 19,48316 Drnje</izvorni_sadrzaj>
    <derivirana_varijabla naziv="DomainObject.Predmet.StrankaWithAdressOIB_1">RH Ministarstvo financija - Porezna uprava Područni ured sjeverna Hrvatska, OIB 18683136487, Graberje 1,42000 Varaždin,MIPAN proizvodnja, trgovina i usluge d.o.o. u stečaju, OIB 54017895789, Crkvena 19,48316 Drnje</derivirana_varijabla>
  </DomainObject.Predmet.StrankaWithAdressOIB>
  <DomainObject.Predmet.StrankaNazivFormated>
    <izvorni_sadrzaj>RH Ministarstvo financija - Porezna uprava Područni ured sjeverna Hrvatska,MIPAN proizvodnja, trgovina i usluge d.o.o. u stečaju</izvorni_sadrzaj>
    <derivirana_varijabla naziv="DomainObject.Predmet.StrankaNazivFormated_1">RH Ministarstvo financija - Porezna uprava Područni ured sjeverna Hrvatska,MIPAN proizvodnja, trgovina i usluge d.o.o. u stečaju</derivirana_varijabla>
  </DomainObject.Predmet.StrankaNazivFormated>
  <DomainObject.Predmet.StrankaNazivFormatedOIB>
    <izvorni_sadrzaj>RH Ministarstvo financija - Porezna uprava Područni ured sjeverna Hrvatska, OIB 18683136487,MIPAN proizvodnja, trgovina i usluge d.o.o. u stečaju, OIB 54017895789</izvorni_sadrzaj>
    <derivirana_varijabla naziv="DomainObject.Predmet.StrankaNazivFormatedOIB_1">RH Ministarstvo financija - Porezna uprava Područni ured sjeverna Hrvatska, OIB 18683136487,MIPAN proizvodnja, trgovina i usluge d.o.o. u stečaju, OIB 54017895789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197872.32</izvorni_sadrzaj>
    <derivirana_varijabla naziv="DomainObject.Predmet.TrenutnaVrijednost_1">197872.32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tem>MIPAN proizvodnja, trgovina i usluge d.o.o. u stečaju</item>
    </izvorni_sadrzaj>
    <derivirana_varijabla naziv="DomainObject.Predmet.StrankaListFormated_1">
      <item>RH Ministarstvo financija - Porezna uprava Područni ured sjeverna Hrvatska zastupanog po punomoćniku Županijsko državno odvjetništvo u Varaždinu</item>
      <item>MIPAN proizvodnja, trgovina i usluge d.o.o. u stečaju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tem>MIPAN proizvodnja, trgovina i usluge d.o.o. u stečaju, OIB 54017895789</item>
    </izvorni_sadrzaj>
    <derivirana_varijabla naziv="DomainObject.Predmet.StrankaListFormatedOIB_1">
      <item>RH Ministarstvo financija - Porezna uprava Područni ured sjeverna Hrvatska, OIB 18683136487 zastupanog po punomoćniku Županijsko državno odvjetništvo u Varaždinu</item>
      <item>MIPAN proizvodnja, trgovina i usluge d.o.o. u stečaju, OIB 54017895789</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tem>MIPAN proizvodnja, trgovina i usluge d.o.o. u stečaju, Crkvena 19, 48316 Drnje</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item>MIPAN proizvodnja, trgovina i usluge d.o.o. u stečaju, Crkvena 19, 48316 Drnje</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tem>MIPAN proizvodnja, trgovina i usluge d.o.o. u stečaju, OIB 54017895789, Crkvena 19, 48316 Drnje</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item>MIPAN proizvodnja, trgovina i usluge d.o.o. u stečaju, OIB 54017895789, Crkvena 19, 48316 Drnje</item>
    </derivirana_varijabla>
  </DomainObject.Predmet.StrankaListFormatedWithAdressOIB>
  <DomainObject.Predmet.StrankaListNazivFormated>
    <izvorni_sadrzaj>
      <item>RH Ministarstvo financija - Porezna uprava Područni ured sjeverna Hrvatska</item>
      <item>MIPAN proizvodnja, trgovina i usluge d.o.o. u stečaju</item>
    </izvorni_sadrzaj>
    <derivirana_varijabla naziv="DomainObject.Predmet.StrankaListNazivFormated_1">
      <item>RH Ministarstvo financija - Porezna uprava Područni ured sjeverna Hrvatska</item>
      <item>MIPAN proizvodnja, trgovina i usluge d.o.o. u stečaju</item>
    </derivirana_varijabla>
  </DomainObject.Predmet.StrankaListNazivFormated>
  <DomainObject.Predmet.StrankaListNazivFormatedOIB>
    <izvorni_sadrzaj>
      <item>RH Ministarstvo financija - Porezna uprava Područni ured sjeverna Hrvatska, OIB 18683136487</item>
      <item>MIPAN proizvodnja, trgovina i usluge d.o.o. u stečaju, OIB 54017895789</item>
    </izvorni_sadrzaj>
    <derivirana_varijabla naziv="DomainObject.Predmet.StrankaListNazivFormatedOIB_1">
      <item>RH Ministarstvo financija - Porezna uprava Područni ured sjeverna Hrvatska, OIB 18683136487</item>
      <item>MIPAN proizvodnja, trgovina i usluge d.o.o. u stečaju, OIB 54017895789</item>
    </derivirana_varijabla>
  </DomainObject.Predmet.StrankaListNazivFormatedOIB>
  <DomainObject.Predmet.ProtuStrankaListFormated>
    <izvorni_sadrzaj>
      <item>MIPAN proizvodnja, trgovina i usluge d.o.o. u stečaju</item>
    </izvorni_sadrzaj>
    <derivirana_varijabla naziv="DomainObject.Predmet.ProtuStrankaListFormated_1">
      <item>MIPAN proizvodnja, trgovina i usluge d.o.o. u stečaju</item>
    </derivirana_varijabla>
  </DomainObject.Predmet.ProtuStrankaListFormated>
  <DomainObject.Predmet.ProtuStrankaListFormatedOIB>
    <izvorni_sadrzaj>
      <item>MIPAN proizvodnja, trgovina i usluge d.o.o. u stečaju, OIB 54017895789</item>
    </izvorni_sadrzaj>
    <derivirana_varijabla naziv="DomainObject.Predmet.ProtuStrankaListFormatedOIB_1">
      <item>MIPAN proizvodnja, trgovina i usluge d.o.o. u stečaju, OIB 54017895789</item>
    </derivirana_varijabla>
  </DomainObject.Predmet.ProtuStrankaListFormatedOIB>
  <DomainObject.Predmet.ProtuStrankaListFormatedWithAdress>
    <izvorni_sadrzaj>
      <item>MIPAN proizvodnja, trgovina i usluge d.o.o. u stečaju, Crkvena 19, 48316 Drnje</item>
    </izvorni_sadrzaj>
    <derivirana_varijabla naziv="DomainObject.Predmet.ProtuStrankaListFormatedWithAdress_1">
      <item>MIPAN proizvodnja, trgovina i usluge d.o.o. u stečaju, Crkvena 19, 48316 Drnje</item>
    </derivirana_varijabla>
  </DomainObject.Predmet.ProtuStrankaListFormatedWithAdress>
  <DomainObject.Predmet.ProtuStrankaListFormatedWithAdressOIB>
    <izvorni_sadrzaj>
      <item>MIPAN proizvodnja, trgovina i usluge d.o.o. u stečaju, OIB 54017895789, Crkvena 19, 48316 Drnje</item>
    </izvorni_sadrzaj>
    <derivirana_varijabla naziv="DomainObject.Predmet.ProtuStrankaListFormatedWithAdressOIB_1">
      <item>MIPAN proizvodnja, trgovina i usluge d.o.o. u stečaju, OIB 54017895789, Crkvena 19, 48316 Drnje</item>
    </derivirana_varijabla>
  </DomainObject.Predmet.ProtuStrankaListFormatedWithAdressOIB>
  <DomainObject.Predmet.ProtuStrankaListNazivFormated>
    <izvorni_sadrzaj>
      <item>MIPAN proizvodnja, trgovina i usluge d.o.o. u stečaju</item>
    </izvorni_sadrzaj>
    <derivirana_varijabla naziv="DomainObject.Predmet.ProtuStrankaListNazivFormated_1">
      <item>MIPAN proizvodnja, trgovina i usluge d.o.o. u stečaju</item>
    </derivirana_varijabla>
  </DomainObject.Predmet.ProtuStrankaListNazivFormated>
  <DomainObject.Predmet.ProtuStrankaListNazivFormatedOIB>
    <izvorni_sadrzaj>
      <item>MIPAN proizvodnja, trgovina i usluge d.o.o. u stečaju, OIB 54017895789</item>
    </izvorni_sadrzaj>
    <derivirana_varijabla naziv="DomainObject.Predmet.ProtuStrankaListNazivFormatedOIB_1">
      <item>MIPAN proizvodnja, trgovina i usluge d.o.o. u stečaju, OIB 54017895789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izvorni_sadrzaj>
    <derivirana_varijabla naziv="DomainObject.Predmet.OstaliListFormated_1">
      <item>Županijsko državno odvjetništvo u Varaždinu punomoćnik sudionika u postupku RH Ministarstvo financija - Porezna uprava Područni ured sjeverna Hrvatska</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Božo Milanović, OIB 89056043950</item>
      <item>Tomislav Strniščak, stečajni upravitelj, OIB 26341315268</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 OIB 41412434130</item>
    </izvorni_sadrzaj>
    <derivirana_varijabla naziv="DomainObject.Predmet.OstaliListFormatedOIB_1">
      <item>Županijsko državno odvjetništvo u Varaždinu punomoćnik sudionika u postupku RH Ministarstvo financija - Porezna uprava Područni ured sjeverna Hrvatska</item>
      <item>Božo Milanović, OIB 89056043950</item>
      <item>Tomislav Strniščak, stečajni upravitelj, OIB 26341315268</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 OIB 41412434130</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Božo Milanović, Ivanjska 21, 48000 Koprivnica</item>
      <item>Tomislav Strniščak, stečajni upravitelj, Gorčica 10, 40000 Šenkovec</item>
      <item>Financijska agencija, Vrtni put 3, 10000 Zagreb</item>
      <item>Raiffeisenbank Austria d.d., Petrinjska ulica 59, 10000 Zagreb</item>
      <item>Podravska banka d.d., Opatička 3, 48000 Koprivnica</item>
      <item>Porezna uprava, Ispostava Koprivnica, Hrvatske državnosti 7, 48000 Koprivnica</item>
      <item>Sudski registar TS Varaždin</item>
      <item>OS Koprivnica, Zemljišno knjižni odjel, Hrvatske državnosti 5, 48000 Koprivnica</item>
      <item>Gradsko komunalno poduzeće KOMUNALAC društvo s ograničenom odgovornošću, Mosna ulica 15, 48000 Koprivnica</item>
    </izvorni_sadrzaj>
    <derivirana_varijabla naziv="DomainObject.Predmet.OstaliListFormatedWithAdress_1">
      <item>Županijsko državno odvjetništvo u Varaždinu punomoćnik sudionika u postupku RH Ministarstvo financija - Porezna uprava Područni ured sjeverna Hrvatska</item>
      <item>Božo Milanović, Ivanjska 21, 48000 Koprivnica</item>
      <item>Tomislav Strniščak, stečajni upravitelj, Gorčica 10, 40000 Šenkovec</item>
      <item>Financijska agencija, Vrtni put 3, 10000 Zagreb</item>
      <item>Raiffeisenbank Austria d.d., Petrinjska ulica 59, 10000 Zagreb</item>
      <item>Podravska banka d.d., Opatička 3, 48000 Koprivnica</item>
      <item>Porezna uprava, Ispostava Koprivnica, Hrvatske državnosti 7, 48000 Koprivnica</item>
      <item>Sudski registar TS Varaždin</item>
      <item>OS Koprivnica, Zemljišno knjižni odjel, Hrvatske državnosti 5, 48000 Koprivnica</item>
      <item>Gradsko komunalno poduzeće KOMUNALAC društvo s ograničenom odgovornošću, Mosna ulica 15, 48000 Koprivnica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Božo Milanović, OIB 89056043950, Ivanjska 21, 48000 Koprivnica</item>
      <item>Tomislav Strniščak, stečajni upravitelj, OIB 26341315268, Gorčica 10, 40000 Šenkovec</item>
      <item>Financijska agencija, Vrtni put 3, 10000 Zagreb</item>
      <item>Raiffeisenbank Austria d.d., Petrinjska ulica 59, 10000 Zagreb</item>
      <item>Podravska banka d.d., Opatička 3, 48000 Koprivnica</item>
      <item>Porezna uprava, Ispostava Koprivnica, Hrvatske državnosti 7, 48000 Koprivnica</item>
      <item>Sudski registar TS Varaždin</item>
      <item>OS Koprivnica, Zemljišno knjižni odjel, Hrvatske državnosti 5, 48000 Koprivnica</item>
      <item>Gradsko komunalno poduzeće KOMUNALAC društvo s ograničenom odgovornošću, OIB 41412434130, Mosna ulica 15, 48000 Koprivnica</item>
    </izvorni_sadrzaj>
    <derivirana_varijabla naziv="DomainObject.Predmet.OstaliListFormatedWithAdressOIB_1">
      <item>Županijsko državno odvjetništvo u Varaždinu punomoćnik sudionika u postupku RH Ministarstvo financija - Porezna uprava Područni ured sjeverna Hrvatska</item>
      <item>Božo Milanović, OIB 89056043950, Ivanjska 21, 48000 Koprivnica</item>
      <item>Tomislav Strniščak, stečajni upravitelj, OIB 26341315268, Gorčica 10, 40000 Šenkovec</item>
      <item>Financijska agencija, Vrtni put 3, 10000 Zagreb</item>
      <item>Raiffeisenbank Austria d.d., Petrinjska ulica 59, 10000 Zagreb</item>
      <item>Podravska banka d.d., Opatička 3, 48000 Koprivnica</item>
      <item>Porezna uprava, Ispostava Koprivnica, Hrvatske državnosti 7, 48000 Koprivnica</item>
      <item>Sudski registar TS Varaždin</item>
      <item>OS Koprivnica, Zemljišno knjižni odjel, Hrvatske državnosti 5, 48000 Koprivnica</item>
      <item>Gradsko komunalno poduzeće KOMUNALAC društvo s ograničenom odgovornošću, OIB 41412434130, Mosna ulica 15, 48000 Koprivnica</item>
    </derivirana_varijabla>
  </DomainObject.Predmet.OstaliListFormatedWithAdressOIB>
  <DomainObject.Predmet.OstaliListNazivFormated>
    <izvorni_sadrzaj>
      <item>Županijsko državno odvjetništvo u Varaždinu</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izvorni_sadrzaj>
    <derivirana_varijabla naziv="DomainObject.Predmet.OstaliListNazivFormated_1">
      <item>Županijsko državno odvjetništvo u Varaždinu</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derivirana_varijabla>
  </DomainObject.Predmet.OstaliListNazivFormated>
  <DomainObject.Predmet.OstaliListNazivFormatedOIB>
    <izvorni_sadrzaj>
      <item>Županijsko državno odvjetništvo u Varaždinu</item>
      <item>Božo Milanović, OIB 89056043950</item>
      <item>Tomislav Strniščak, stečajni upravitelj, OIB 26341315268</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 OIB 41412434130</item>
    </izvorni_sadrzaj>
    <derivirana_varijabla naziv="DomainObject.Predmet.OstaliListNazivFormatedOIB_1">
      <item>Županijsko državno odvjetništvo u Varaždinu</item>
      <item>Božo Milanović, OIB 89056043950</item>
      <item>Tomislav Strniščak, stečajni upravitelj, OIB 26341315268</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 OIB 41412434130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MIPAN proizvodnja, trgovina i usluge d.o.o. u stečaju</izvorni_sadrzaj>
    <derivirana_varijabla naziv="DomainObject.Predmet.ProtustrankaIDrugi_1">MIPAN proizvodnja, trgovina i usluge d.o.o. u stečaju</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MIPAN proizvodnja, trgovina i usluge d.o.o. u stečaju, OIB 54017895789, Crkvena 19, 48316 Drnje</izvorni_sadrzaj>
    <derivirana_varijabla naziv="DomainObject.Predmet.ProtustrankaIDrugiAdressOIB_1">MIPAN proizvodnja, trgovina i usluge d.o.o. u stečaju, OIB 54017895789, Crkvena 19, 48316 Drnje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MIPAN proizvodnja, trgovina i usluge d.o.o. u stečaju</item>
      <item>Županijsko državno odvjetništvo u Varaždinu</item>
      <item>RH Ministarstvo financija - Porezna uprava Područni ured sjeverna Hrvatska</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item>MIPAN proizvodnja, trgovina i usluge d.o.o. u stečaju</item>
    </izvorni_sadrzaj>
    <derivirana_varijabla naziv="DomainObject.Predmet.SudioniciListNaziv_1">
      <item>MIPAN proizvodnja, trgovina i usluge d.o.o. u stečaju</item>
      <item>Županijsko državno odvjetništvo u Varaždinu</item>
      <item>RH Ministarstvo financija - Porezna uprava Područni ured sjeverna Hrvatska</item>
      <item>Božo Milanović</item>
      <item>Tomislav Strniščak, stečajni upravitelj</item>
      <item>Financijska agencija</item>
      <item>Raiffeisenbank Austria d.d.</item>
      <item>Podravska banka d.d.</item>
      <item>Porezna uprava, Ispostava Koprivnica</item>
      <item>Sudski registar TS Varaždin</item>
      <item>OS Koprivnica, Zemljišno knjižni odjel</item>
      <item>Gradsko komunalno poduzeće KOMUNALAC društvo s ograničenom odgovornošću</item>
      <item>MIPAN proizvodnja, trgovina i usluge d.o.o. u stečaju</item>
    </derivirana_varijabla>
  </DomainObject.Predmet.SudioniciListNaziv>
  <DomainObject.Predmet.SudioniciListAdressOIB>
    <izvorni_sadrzaj>
      <item>MIPAN proizvodnja, trgovina i usluge d.o.o. u stečaju, OIB 54017895789, Crkvena 19,48316 Drnje</item>
      <item>Županijsko državno odvjetništvo u Varaždinu</item>
      <item>RH Ministarstvo financija - Porezna uprava Područni ured sjeverna Hrvatska, OIB 18683136487, Graberje 1,42000 Varaždin</item>
      <item>Božo Milanović, OIB 89056043950, Ivanjska 21,48000 Koprivnica</item>
      <item>Tomislav Strniščak, stečajni upravitelj, OIB 26341315268, Gorčica 10,40000 Šenkovec</item>
      <item>Financijska agencija, Vrtni put 3,10000 Zagreb</item>
      <item>Raiffeisenbank Austria d.d., Petrinjska ulica 59,10000 Zagreb</item>
      <item>Podravska banka d.d., Opatička 3,48000 Koprivnica</item>
      <item>Porezna uprava, Ispostava Koprivnica, Hrvatske državnosti 7,48000 Koprivnica</item>
      <item>Sudski registar TS Varaždin</item>
      <item>OS Koprivnica, Zemljišno knjižni odjel, Hrvatske državnosti 5,48000 Koprivnica</item>
      <item>Gradsko komunalno poduzeće KOMUNALAC društvo s ograničenom odgovornošću, OIB 41412434130, Mosna ulica 15,48000 Koprivnica</item>
      <item>MIPAN proizvodnja, trgovina i usluge d.o.o. u stečaju, OIB 54017895789, Crkvena 19,48316 Drnje</item>
    </izvorni_sadrzaj>
    <derivirana_varijabla naziv="DomainObject.Predmet.SudioniciListAdressOIB_1">
      <item>MIPAN proizvodnja, trgovina i usluge d.o.o. u stečaju, OIB 54017895789, Crkvena 19,48316 Drnje</item>
      <item>Županijsko državno odvjetništvo u Varaždinu</item>
      <item>RH Ministarstvo financija - Porezna uprava Područni ured sjeverna Hrvatska, OIB 18683136487, Graberje 1,42000 Varaždin</item>
      <item>Božo Milanović, OIB 89056043950, Ivanjska 21,48000 Koprivnica</item>
      <item>Tomislav Strniščak, stečajni upravitelj, OIB 26341315268, Gorčica 10,40000 Šenkovec</item>
      <item>Financijska agencija, Vrtni put 3,10000 Zagreb</item>
      <item>Raiffeisenbank Austria d.d., Petrinjska ulica 59,10000 Zagreb</item>
      <item>Podravska banka d.d., Opatička 3,48000 Koprivnica</item>
      <item>Porezna uprava, Ispostava Koprivnica, Hrvatske državnosti 7,48000 Koprivnica</item>
      <item>Sudski registar TS Varaždin</item>
      <item>OS Koprivnica, Zemljišno knjižni odjel, Hrvatske državnosti 5,48000 Koprivnica</item>
      <item>Gradsko komunalno poduzeće KOMUNALAC društvo s ograničenom odgovornošću, OIB 41412434130, Mosna ulica 15,48000 Koprivnica</item>
      <item>MIPAN proizvodnja, trgovina i usluge d.o.o. u stečaju, OIB 54017895789, Crkvena 19,48316 Drnje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54017895789</item>
      <item>, OIB null</item>
      <item>, OIB 18683136487</item>
      <item>, OIB 89056043950</item>
      <item>, OIB 26341315268</item>
      <item>, OIB null</item>
      <item>, OIB null</item>
      <item>, OIB null</item>
      <item>, OIB null</item>
      <item>, OIB null</item>
      <item>, OIB null</item>
      <item>, OIB 41412434130</item>
      <item>, OIB 54017895789</item>
    </izvorni_sadrzaj>
    <derivirana_varijabla naziv="DomainObject.Predmet.SudioniciListNazivOIB_1">
      <item>, OIB 54017895789</item>
      <item>, OIB null</item>
      <item>, OIB 18683136487</item>
      <item>, OIB 89056043950</item>
      <item>, OIB 26341315268</item>
      <item>, OIB null</item>
      <item>, OIB null</item>
      <item>, OIB null</item>
      <item>, OIB null</item>
      <item>, OIB null</item>
      <item>, OIB null</item>
      <item>, OIB 41412434130</item>
      <item>, OIB 54017895789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listopada 2016.</izvorni_sadrzaj>
    <derivirana_varijabla naziv="DomainObject.Predmet.DatumZadnjeOdrzaneSudskeRadnje_1">6. listopada 2016.</derivirana_varijabla>
  </DomainObject.Predmet.DatumZadnjeOdrzaneSudskeRadnje>
  <DomainObject.PredzadnjaOdlukaIzPredmeta.DatumDonosenjaOdluke>
    <izvorni_sadrzaj>18. svibnja 2017.</izvorni_sadrzaj>
    <derivirana_varijabla naziv="DomainObject.PredzadnjaOdlukaIzPredmeta.DatumDonosenjaOdluke_1">18. svibnja 2017.</derivirana_varijabla>
  </DomainObject.PredzadnjaOdlukaIzPredmeta.DatumDonosenjaOdluke>
  <DomainObject.PredzadnjaOdlukaIzPredmeta.Oznaka>
    <izvorni_sadrzaj>St-608/2016-47</izvorni_sadrzaj>
    <derivirana_varijabla naziv="DomainObject.PredzadnjaOdlukaIzPredmeta.Oznaka_1">St-608/2016-47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ACD720-076D-4AA7-98E1-016BDB71B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1163</properties:Words>
  <properties:Characters>6569</properties:Characters>
  <properties:Lines>164</properties:Lines>
  <properties:Paragraphs>54</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2019-01-14T07:37:00Z</dcterms:created>
  <dc:creator>Tihana Martinez</dc:creator>
  <cp:lastModifiedBy>Tihana Martinez</cp:lastModifiedBy>
  <cp:lastPrinted>2019-01-14T12:30:00Z</cp:lastPrinted>
  <dcterms:modified xmlns:xsi="http://www.w3.org/2001/XMLSchema-instance" xsi:type="dcterms:W3CDTF">2019-01-14T12:33:00Z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(St-608-16-56- Rješenje o utvrđenim i osporenim tražbinama- dio osporen-14.1.19..docx)</vt:lpwstr>
  </prop:property>
  <prop:property name="CC_coloring" pid="4" fmtid="{D5CDD505-2E9C-101B-9397-08002B2CF9AE}">
    <vt:bool>false</vt:bool>
  </prop:property>
  <prop:property name="BrojStranica" pid="5" fmtid="{D5CDD505-2E9C-101B-9397-08002B2CF9AE}">
    <vt:i4>4</vt:i4>
  </prop:property>
</prop:Properties>
</file>